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9A88" w14:textId="2745174F" w:rsidR="00445304" w:rsidRDefault="00445304" w:rsidP="00814A91">
      <w:pPr>
        <w:pStyle w:val="a3"/>
        <w:jc w:val="center"/>
        <w:rPr>
          <w:rFonts w:eastAsia="나눔명조"/>
          <w:b/>
          <w:sz w:val="22"/>
          <w:szCs w:val="22"/>
          <w:lang w:eastAsia="ko-KR"/>
        </w:rPr>
      </w:pPr>
    </w:p>
    <w:p w14:paraId="060BD3CD" w14:textId="7C7834E4" w:rsidR="00A66510" w:rsidRPr="004A7DCB" w:rsidRDefault="00FF4259" w:rsidP="00A81A58">
      <w:pPr>
        <w:spacing w:line="263" w:lineRule="exact"/>
        <w:ind w:left="100"/>
        <w:jc w:val="center"/>
        <w:rPr>
          <w:rFonts w:eastAsia="나눔명조"/>
          <w:b/>
          <w:spacing w:val="-2"/>
          <w:sz w:val="32"/>
        </w:rPr>
      </w:pPr>
      <w:r w:rsidRPr="004A7DCB">
        <w:rPr>
          <w:rFonts w:eastAsia="나눔명조"/>
          <w:b/>
          <w:spacing w:val="-2"/>
          <w:sz w:val="32"/>
        </w:rPr>
        <w:t>H</w:t>
      </w:r>
      <w:r w:rsidR="00E22738" w:rsidRPr="004A7DCB">
        <w:rPr>
          <w:rFonts w:eastAsia="나눔명조"/>
          <w:b/>
          <w:spacing w:val="-2"/>
          <w:sz w:val="32"/>
        </w:rPr>
        <w:t>yuntai</w:t>
      </w:r>
      <w:r w:rsidRPr="004A7DCB">
        <w:rPr>
          <w:rFonts w:eastAsia="나눔명조"/>
          <w:b/>
          <w:spacing w:val="-2"/>
          <w:sz w:val="32"/>
        </w:rPr>
        <w:t xml:space="preserve"> L</w:t>
      </w:r>
      <w:r w:rsidR="00E22738" w:rsidRPr="004A7DCB">
        <w:rPr>
          <w:rFonts w:eastAsia="나눔명조"/>
          <w:b/>
          <w:spacing w:val="-2"/>
          <w:sz w:val="32"/>
        </w:rPr>
        <w:t>ee</w:t>
      </w:r>
    </w:p>
    <w:p w14:paraId="2BD1901E" w14:textId="77777777" w:rsidR="00454DFD" w:rsidRDefault="00454DFD" w:rsidP="00A36D5D">
      <w:pPr>
        <w:spacing w:line="263" w:lineRule="exact"/>
        <w:ind w:left="100"/>
        <w:rPr>
          <w:rFonts w:eastAsia="나눔명조"/>
          <w:b/>
          <w:spacing w:val="-2"/>
        </w:rPr>
      </w:pPr>
    </w:p>
    <w:p w14:paraId="1A6EA85F" w14:textId="4F27255F" w:rsidR="00FF4259" w:rsidRDefault="00A66510" w:rsidP="00A36D5D">
      <w:pPr>
        <w:spacing w:line="263" w:lineRule="exact"/>
        <w:ind w:left="100"/>
        <w:rPr>
          <w:rFonts w:eastAsia="나눔명조"/>
        </w:rPr>
      </w:pPr>
      <w:r>
        <w:rPr>
          <w:rFonts w:eastAsia="나눔명조"/>
          <w:b/>
          <w:spacing w:val="-2"/>
        </w:rPr>
        <w:br/>
      </w:r>
      <w:r w:rsidR="00A36D5D" w:rsidRPr="00A36D5D">
        <w:rPr>
          <w:rFonts w:eastAsia="나눔명조"/>
        </w:rPr>
        <w:t>Building 140-1, Office 6</w:t>
      </w:r>
      <w:r w:rsidR="00EE3BA1">
        <w:rPr>
          <w:rFonts w:eastAsia="나눔명조"/>
        </w:rPr>
        <w:t>07</w:t>
      </w:r>
      <w:r w:rsidR="00A36D5D" w:rsidRPr="00A36D5D">
        <w:rPr>
          <w:rFonts w:eastAsia="나눔명조"/>
        </w:rPr>
        <w:t xml:space="preserve">                                           </w:t>
      </w:r>
      <w:r w:rsidR="0080633A">
        <w:rPr>
          <w:rFonts w:eastAsia="나눔명조"/>
        </w:rPr>
        <w:t xml:space="preserve">          </w:t>
      </w:r>
      <w:r w:rsidR="00A36D5D" w:rsidRPr="00A36D5D">
        <w:rPr>
          <w:rFonts w:eastAsia="나눔명조"/>
        </w:rPr>
        <w:t xml:space="preserve"> </w:t>
      </w:r>
      <w:r w:rsidR="00FF4259" w:rsidRPr="00FF4259">
        <w:rPr>
          <w:rFonts w:eastAsia="나눔명조"/>
        </w:rPr>
        <w:t xml:space="preserve">Email: </w:t>
      </w:r>
      <w:r w:rsidR="0080633A">
        <w:rPr>
          <w:rFonts w:eastAsia="나눔명조"/>
        </w:rPr>
        <w:t>xiantaikor</w:t>
      </w:r>
      <w:r w:rsidR="00FF4259" w:rsidRPr="00FF4259">
        <w:rPr>
          <w:rFonts w:eastAsia="나눔명조"/>
        </w:rPr>
        <w:t>@</w:t>
      </w:r>
      <w:r w:rsidR="0080633A">
        <w:rPr>
          <w:rFonts w:eastAsia="나눔명조"/>
        </w:rPr>
        <w:t>gmail.com</w:t>
      </w:r>
      <w:r w:rsidR="00FF4259" w:rsidRPr="00FF4259">
        <w:rPr>
          <w:rFonts w:eastAsia="나눔명조"/>
        </w:rPr>
        <w:t xml:space="preserve"> </w:t>
      </w:r>
    </w:p>
    <w:p w14:paraId="35A84A17" w14:textId="419557E3" w:rsidR="00EE3BA1" w:rsidRDefault="00A36D5D" w:rsidP="00FF4259">
      <w:pPr>
        <w:spacing w:line="263" w:lineRule="exact"/>
        <w:ind w:left="100"/>
        <w:rPr>
          <w:rFonts w:eastAsia="나눔명조"/>
        </w:rPr>
      </w:pPr>
      <w:r w:rsidRPr="00A36D5D">
        <w:rPr>
          <w:rFonts w:eastAsia="나눔명조"/>
        </w:rPr>
        <w:t xml:space="preserve">Graduate School of International Studies                       </w:t>
      </w:r>
      <w:r w:rsidR="0080633A">
        <w:rPr>
          <w:rFonts w:eastAsia="나눔명조"/>
        </w:rPr>
        <w:t xml:space="preserve">         </w:t>
      </w:r>
      <w:r w:rsidR="00FF4259" w:rsidRPr="00FF4259">
        <w:rPr>
          <w:rFonts w:eastAsia="나눔명조"/>
        </w:rPr>
        <w:t xml:space="preserve">Phone: </w:t>
      </w:r>
      <w:bookmarkStart w:id="0" w:name="_GoBack"/>
      <w:bookmarkEnd w:id="0"/>
    </w:p>
    <w:p w14:paraId="3415B8EF" w14:textId="1129F6C1" w:rsidR="00EE3BA1" w:rsidRDefault="00EE3BA1" w:rsidP="00A36D5D">
      <w:pPr>
        <w:spacing w:line="263" w:lineRule="exact"/>
        <w:ind w:left="100"/>
        <w:rPr>
          <w:rFonts w:eastAsia="나눔명조"/>
        </w:rPr>
      </w:pPr>
      <w:r w:rsidRPr="00A36D5D">
        <w:rPr>
          <w:rFonts w:eastAsia="나눔명조"/>
        </w:rPr>
        <w:t xml:space="preserve">Seoul National University                                       </w:t>
      </w:r>
    </w:p>
    <w:p w14:paraId="1D8DE923" w14:textId="77777777" w:rsidR="00FF4259" w:rsidRDefault="00A36D5D" w:rsidP="00A36D5D">
      <w:pPr>
        <w:spacing w:line="263" w:lineRule="exact"/>
        <w:ind w:left="100"/>
        <w:rPr>
          <w:rFonts w:eastAsia="나눔명조"/>
        </w:rPr>
      </w:pPr>
      <w:r w:rsidRPr="00A36D5D">
        <w:rPr>
          <w:rFonts w:eastAsia="나눔명조"/>
        </w:rPr>
        <w:t xml:space="preserve">1 </w:t>
      </w:r>
      <w:proofErr w:type="spellStart"/>
      <w:r w:rsidRPr="00A36D5D">
        <w:rPr>
          <w:rFonts w:eastAsia="나눔명조"/>
        </w:rPr>
        <w:t>Gwanak-ro</w:t>
      </w:r>
      <w:proofErr w:type="spellEnd"/>
      <w:r w:rsidRPr="00A36D5D">
        <w:rPr>
          <w:rFonts w:eastAsia="나눔명조"/>
        </w:rPr>
        <w:t xml:space="preserve">, </w:t>
      </w:r>
      <w:proofErr w:type="spellStart"/>
      <w:r w:rsidRPr="00A36D5D">
        <w:rPr>
          <w:rFonts w:eastAsia="나눔명조"/>
        </w:rPr>
        <w:t>Gwanak-gu</w:t>
      </w:r>
      <w:proofErr w:type="spellEnd"/>
      <w:r w:rsidRPr="00A36D5D">
        <w:rPr>
          <w:rFonts w:eastAsia="나눔명조"/>
        </w:rPr>
        <w:t>, Seoul 08826</w:t>
      </w:r>
    </w:p>
    <w:p w14:paraId="58D75FFF" w14:textId="73F9DF8B" w:rsidR="00826EAC" w:rsidRDefault="00A36D5D" w:rsidP="00A36D5D">
      <w:pPr>
        <w:spacing w:line="263" w:lineRule="exact"/>
        <w:ind w:left="100"/>
        <w:rPr>
          <w:rFonts w:eastAsia="나눔명조"/>
        </w:rPr>
      </w:pPr>
      <w:r w:rsidRPr="00A36D5D">
        <w:rPr>
          <w:rFonts w:eastAsia="나눔명조"/>
        </w:rPr>
        <w:t xml:space="preserve">Republic of Korea  </w:t>
      </w:r>
    </w:p>
    <w:p w14:paraId="348CE8E3" w14:textId="31A0F001" w:rsidR="00EE3BA1" w:rsidRDefault="00A81A58" w:rsidP="00A36D5D">
      <w:pPr>
        <w:spacing w:line="263" w:lineRule="exact"/>
        <w:ind w:left="100"/>
        <w:rPr>
          <w:rFonts w:eastAsia="나눔명조"/>
        </w:rPr>
      </w:pPr>
      <w:r>
        <w:rPr>
          <w:rFonts w:eastAsia="나눔명조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147C" wp14:editId="6F7F6FE0">
                <wp:simplePos x="0" y="0"/>
                <wp:positionH relativeFrom="margin">
                  <wp:align>right</wp:align>
                </wp:positionH>
                <wp:positionV relativeFrom="paragraph">
                  <wp:posOffset>71273</wp:posOffset>
                </wp:positionV>
                <wp:extent cx="5281449" cy="15766"/>
                <wp:effectExtent l="0" t="0" r="33655" b="2286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1449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D3531" id="직선 연결선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65pt,5.6pt" to="78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" strokecolor="black [3040]">
                <w10:wrap anchorx="margin"/>
              </v:line>
            </w:pict>
          </mc:Fallback>
        </mc:AlternateContent>
      </w:r>
    </w:p>
    <w:p w14:paraId="438391B2" w14:textId="3AB56240" w:rsidR="00A81A58" w:rsidRDefault="00A81A58" w:rsidP="00A36D5D">
      <w:pPr>
        <w:spacing w:line="263" w:lineRule="exact"/>
        <w:ind w:left="100"/>
        <w:rPr>
          <w:rFonts w:eastAsia="나눔명조"/>
        </w:rPr>
      </w:pPr>
    </w:p>
    <w:p w14:paraId="6EB8EAA6" w14:textId="77777777" w:rsidR="00A66510" w:rsidRPr="004A7DCB" w:rsidRDefault="0043563B" w:rsidP="00A66510">
      <w:pPr>
        <w:pStyle w:val="1"/>
        <w:rPr>
          <w:rFonts w:eastAsia="나눔명조"/>
          <w:spacing w:val="-2"/>
          <w:szCs w:val="22"/>
          <w:u w:val="single"/>
        </w:rPr>
      </w:pPr>
      <w:r w:rsidRPr="004A7DCB">
        <w:rPr>
          <w:rFonts w:eastAsia="나눔명조"/>
          <w:spacing w:val="-2"/>
          <w:szCs w:val="22"/>
          <w:u w:val="single"/>
        </w:rPr>
        <w:t>R</w:t>
      </w:r>
      <w:r w:rsidR="00814A91" w:rsidRPr="004A7DCB">
        <w:rPr>
          <w:rFonts w:eastAsia="나눔명조"/>
          <w:spacing w:val="-2"/>
          <w:szCs w:val="22"/>
          <w:u w:val="single"/>
        </w:rPr>
        <w:t>esearch Interests</w:t>
      </w:r>
    </w:p>
    <w:p w14:paraId="228F54CC" w14:textId="77777777" w:rsidR="00A66510" w:rsidRDefault="00A66510" w:rsidP="00A66510">
      <w:pPr>
        <w:pStyle w:val="1"/>
        <w:rPr>
          <w:rFonts w:eastAsia="나눔명조"/>
          <w:spacing w:val="-2"/>
          <w:sz w:val="22"/>
          <w:szCs w:val="22"/>
        </w:rPr>
      </w:pPr>
    </w:p>
    <w:p w14:paraId="032ECC7B" w14:textId="3E4546AE" w:rsidR="00826EAC" w:rsidRDefault="00637B0B" w:rsidP="00A66510">
      <w:pPr>
        <w:pStyle w:val="a3"/>
        <w:spacing w:line="278" w:lineRule="auto"/>
        <w:ind w:left="100"/>
        <w:rPr>
          <w:rFonts w:eastAsia="나눔명조"/>
          <w:sz w:val="22"/>
          <w:szCs w:val="22"/>
        </w:rPr>
      </w:pPr>
      <w:r w:rsidRPr="00637B0B">
        <w:rPr>
          <w:rFonts w:eastAsia="나눔명조"/>
          <w:sz w:val="22"/>
          <w:szCs w:val="22"/>
        </w:rPr>
        <w:t xml:space="preserve">China's economy, Korea-China economic relations, </w:t>
      </w:r>
      <w:r w:rsidR="001638C6">
        <w:rPr>
          <w:rFonts w:eastAsia="나눔명조"/>
          <w:sz w:val="22"/>
          <w:szCs w:val="22"/>
        </w:rPr>
        <w:t>China’s foreign</w:t>
      </w:r>
      <w:r w:rsidR="001638C6" w:rsidRPr="001B13CC">
        <w:rPr>
          <w:rFonts w:eastAsia="나눔명조"/>
          <w:sz w:val="22"/>
          <w:szCs w:val="22"/>
        </w:rPr>
        <w:t xml:space="preserve"> economic policy</w:t>
      </w:r>
      <w:r w:rsidR="001638C6">
        <w:rPr>
          <w:rFonts w:eastAsia="나눔명조"/>
          <w:sz w:val="22"/>
          <w:szCs w:val="22"/>
        </w:rPr>
        <w:t xml:space="preserve"> (Belt &amp; Road Initiative), </w:t>
      </w:r>
      <w:r w:rsidR="00BF187E" w:rsidRPr="00BF187E">
        <w:rPr>
          <w:rFonts w:eastAsia="나눔명조"/>
          <w:sz w:val="22"/>
          <w:szCs w:val="22"/>
        </w:rPr>
        <w:t xml:space="preserve">Economic cooperation and </w:t>
      </w:r>
      <w:r w:rsidR="00BF187E">
        <w:rPr>
          <w:rFonts w:eastAsia="나눔명조" w:hint="eastAsia"/>
          <w:sz w:val="22"/>
          <w:szCs w:val="22"/>
          <w:lang w:eastAsia="ko-KR"/>
        </w:rPr>
        <w:t>g</w:t>
      </w:r>
      <w:r w:rsidR="00BF187E" w:rsidRPr="00BF187E">
        <w:rPr>
          <w:rFonts w:eastAsia="나눔명조"/>
          <w:sz w:val="22"/>
          <w:szCs w:val="22"/>
        </w:rPr>
        <w:t>lobal value chain in East Asia</w:t>
      </w:r>
      <w:r>
        <w:rPr>
          <w:rFonts w:eastAsia="나눔명조"/>
          <w:sz w:val="22"/>
          <w:szCs w:val="22"/>
        </w:rPr>
        <w:t xml:space="preserve">, </w:t>
      </w:r>
      <w:r w:rsidRPr="00637B0B">
        <w:rPr>
          <w:rFonts w:eastAsia="나눔명조"/>
          <w:sz w:val="22"/>
          <w:szCs w:val="22"/>
        </w:rPr>
        <w:t xml:space="preserve">Economic </w:t>
      </w:r>
      <w:r w:rsidR="00957777">
        <w:rPr>
          <w:rFonts w:eastAsia="나눔명조"/>
          <w:sz w:val="22"/>
          <w:szCs w:val="22"/>
        </w:rPr>
        <w:t>s</w:t>
      </w:r>
      <w:r w:rsidRPr="00637B0B">
        <w:rPr>
          <w:rFonts w:eastAsia="나눔명조"/>
          <w:sz w:val="22"/>
          <w:szCs w:val="22"/>
        </w:rPr>
        <w:t>ecurity</w:t>
      </w:r>
      <w:r w:rsidR="00A074E8">
        <w:rPr>
          <w:rFonts w:eastAsia="나눔명조"/>
          <w:sz w:val="22"/>
          <w:szCs w:val="22"/>
        </w:rPr>
        <w:t xml:space="preserve"> </w:t>
      </w:r>
    </w:p>
    <w:p w14:paraId="4AAB007C" w14:textId="77777777" w:rsidR="00637B0B" w:rsidRPr="00A27A22" w:rsidRDefault="00637B0B" w:rsidP="00512ED3">
      <w:pPr>
        <w:pStyle w:val="a3"/>
        <w:spacing w:before="36" w:line="276" w:lineRule="auto"/>
        <w:ind w:left="100"/>
        <w:rPr>
          <w:rFonts w:eastAsia="나눔명조"/>
          <w:sz w:val="22"/>
          <w:szCs w:val="22"/>
        </w:rPr>
      </w:pPr>
    </w:p>
    <w:p w14:paraId="35672D14" w14:textId="06C5AC10" w:rsidR="00826EAC" w:rsidRPr="004A7DCB" w:rsidRDefault="0043563B">
      <w:pPr>
        <w:pStyle w:val="1"/>
        <w:rPr>
          <w:rFonts w:eastAsia="나눔명조"/>
          <w:szCs w:val="22"/>
          <w:u w:val="single"/>
        </w:rPr>
      </w:pPr>
      <w:r w:rsidRPr="004A7DCB">
        <w:rPr>
          <w:rFonts w:eastAsia="나눔명조"/>
          <w:spacing w:val="-2"/>
          <w:szCs w:val="22"/>
          <w:u w:val="single"/>
        </w:rPr>
        <w:t>E</w:t>
      </w:r>
      <w:r w:rsidR="00814A91" w:rsidRPr="004A7DCB">
        <w:rPr>
          <w:rFonts w:eastAsia="나눔명조"/>
          <w:spacing w:val="-2"/>
          <w:szCs w:val="22"/>
          <w:u w:val="single"/>
        </w:rPr>
        <w:t>ducation</w:t>
      </w:r>
    </w:p>
    <w:p w14:paraId="2A23476F" w14:textId="77777777" w:rsidR="00A66510" w:rsidRDefault="00A66510">
      <w:pPr>
        <w:pStyle w:val="a3"/>
        <w:spacing w:line="278" w:lineRule="auto"/>
        <w:ind w:left="100"/>
        <w:rPr>
          <w:rFonts w:eastAsia="나눔명조"/>
          <w:sz w:val="22"/>
          <w:szCs w:val="22"/>
        </w:rPr>
      </w:pPr>
    </w:p>
    <w:p w14:paraId="73A967FF" w14:textId="74B04A67" w:rsidR="00826EAC" w:rsidRPr="00A27A22" w:rsidRDefault="0043563B">
      <w:pPr>
        <w:pStyle w:val="a3"/>
        <w:spacing w:line="278" w:lineRule="auto"/>
        <w:ind w:left="100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201</w:t>
      </w:r>
      <w:r w:rsidR="003912BA">
        <w:rPr>
          <w:rFonts w:eastAsia="나눔명조"/>
          <w:sz w:val="22"/>
          <w:szCs w:val="22"/>
        </w:rPr>
        <w:t>5</w:t>
      </w:r>
      <w:r w:rsidRPr="00A27A22">
        <w:rPr>
          <w:rFonts w:eastAsia="나눔명조"/>
          <w:sz w:val="22"/>
          <w:szCs w:val="22"/>
        </w:rPr>
        <w:t xml:space="preserve"> Doctor of Philosophy in </w:t>
      </w:r>
      <w:r w:rsidR="00E53B02">
        <w:rPr>
          <w:rFonts w:eastAsia="나눔명조"/>
          <w:sz w:val="22"/>
          <w:szCs w:val="22"/>
        </w:rPr>
        <w:t>Economics</w:t>
      </w:r>
      <w:r w:rsidRPr="00A27A22">
        <w:rPr>
          <w:rFonts w:eastAsia="나눔명조"/>
          <w:sz w:val="22"/>
          <w:szCs w:val="22"/>
        </w:rPr>
        <w:t xml:space="preserve">, Department of </w:t>
      </w:r>
      <w:r w:rsidR="000F7275" w:rsidRPr="000F7275">
        <w:rPr>
          <w:rFonts w:eastAsia="나눔명조"/>
          <w:sz w:val="22"/>
          <w:szCs w:val="22"/>
        </w:rPr>
        <w:t>Economics, Seoul National University, Seoul, Korea</w:t>
      </w:r>
    </w:p>
    <w:p w14:paraId="4C71B98C" w14:textId="77777777" w:rsidR="00826EAC" w:rsidRPr="00A27A22" w:rsidRDefault="00826EAC">
      <w:pPr>
        <w:pStyle w:val="a3"/>
        <w:spacing w:before="3"/>
        <w:rPr>
          <w:rFonts w:eastAsia="나눔명조"/>
          <w:sz w:val="22"/>
          <w:szCs w:val="22"/>
        </w:rPr>
      </w:pPr>
    </w:p>
    <w:p w14:paraId="41E8146A" w14:textId="17FE8529" w:rsidR="00826EAC" w:rsidRPr="00A27A22" w:rsidRDefault="0043563B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200</w:t>
      </w:r>
      <w:r w:rsidR="007C6193">
        <w:rPr>
          <w:rFonts w:eastAsia="나눔명조"/>
          <w:sz w:val="22"/>
          <w:szCs w:val="22"/>
        </w:rPr>
        <w:t>4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Master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034A9B">
        <w:rPr>
          <w:rFonts w:eastAsia="나눔명조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Arts</w:t>
      </w:r>
      <w:r w:rsidRPr="00034A9B">
        <w:rPr>
          <w:rFonts w:eastAsia="나눔명조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in</w:t>
      </w:r>
      <w:r w:rsidRPr="00034A9B">
        <w:rPr>
          <w:rFonts w:eastAsia="나눔명조"/>
          <w:sz w:val="22"/>
          <w:szCs w:val="22"/>
        </w:rPr>
        <w:t xml:space="preserve"> </w:t>
      </w:r>
      <w:r w:rsidR="00034A9B" w:rsidRPr="00034A9B">
        <w:rPr>
          <w:rFonts w:eastAsia="나눔명조"/>
          <w:sz w:val="22"/>
          <w:szCs w:val="22"/>
        </w:rPr>
        <w:t>Economics</w:t>
      </w:r>
      <w:r w:rsidRPr="00A27A22">
        <w:rPr>
          <w:rFonts w:eastAsia="나눔명조"/>
          <w:sz w:val="22"/>
          <w:szCs w:val="22"/>
        </w:rPr>
        <w:t>,</w:t>
      </w:r>
      <w:r w:rsidRPr="00034A9B">
        <w:rPr>
          <w:rFonts w:eastAsia="나눔명조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Department</w:t>
      </w:r>
      <w:r w:rsidRPr="00034A9B">
        <w:rPr>
          <w:rFonts w:eastAsia="나눔명조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034A9B">
        <w:rPr>
          <w:rFonts w:eastAsia="나눔명조"/>
          <w:sz w:val="22"/>
          <w:szCs w:val="22"/>
        </w:rPr>
        <w:t xml:space="preserve"> </w:t>
      </w:r>
      <w:r w:rsidR="00034A9B" w:rsidRPr="00034A9B">
        <w:rPr>
          <w:rFonts w:eastAsia="나눔명조"/>
          <w:sz w:val="22"/>
          <w:szCs w:val="22"/>
        </w:rPr>
        <w:t>Economics</w:t>
      </w:r>
      <w:r w:rsidRPr="00A27A22">
        <w:rPr>
          <w:rFonts w:eastAsia="나눔명조"/>
          <w:sz w:val="22"/>
          <w:szCs w:val="22"/>
        </w:rPr>
        <w:t>,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Seoul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National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University, Seoul, Korea</w:t>
      </w:r>
    </w:p>
    <w:p w14:paraId="390F77C8" w14:textId="77777777" w:rsidR="00826EAC" w:rsidRPr="00A27A22" w:rsidRDefault="00826EAC">
      <w:pPr>
        <w:pStyle w:val="a3"/>
        <w:spacing w:before="6"/>
        <w:rPr>
          <w:rFonts w:eastAsia="나눔명조"/>
          <w:sz w:val="22"/>
          <w:szCs w:val="22"/>
        </w:rPr>
      </w:pPr>
    </w:p>
    <w:p w14:paraId="21731118" w14:textId="276D7CF0" w:rsidR="00826EAC" w:rsidRPr="00A27A22" w:rsidRDefault="0043563B">
      <w:pPr>
        <w:pStyle w:val="a3"/>
        <w:spacing w:before="1" w:line="276" w:lineRule="auto"/>
        <w:ind w:left="100" w:right="79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200</w:t>
      </w:r>
      <w:r w:rsidR="002D5A5E">
        <w:rPr>
          <w:rFonts w:eastAsia="나눔명조"/>
          <w:sz w:val="22"/>
          <w:szCs w:val="22"/>
        </w:rPr>
        <w:t>0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Bachelor</w:t>
      </w:r>
      <w:r w:rsidRPr="002D5A5E">
        <w:rPr>
          <w:rFonts w:eastAsia="나눔명조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2D5A5E">
        <w:rPr>
          <w:rFonts w:eastAsia="나눔명조"/>
          <w:sz w:val="22"/>
          <w:szCs w:val="22"/>
        </w:rPr>
        <w:t xml:space="preserve"> </w:t>
      </w:r>
      <w:r w:rsidR="007C6193">
        <w:rPr>
          <w:rFonts w:eastAsia="나눔명조"/>
          <w:sz w:val="22"/>
          <w:szCs w:val="22"/>
        </w:rPr>
        <w:t>Arts</w:t>
      </w:r>
      <w:r w:rsidRPr="00A27A22">
        <w:rPr>
          <w:rFonts w:eastAsia="나눔명조"/>
          <w:sz w:val="22"/>
          <w:szCs w:val="22"/>
        </w:rPr>
        <w:t>,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Department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</w:t>
      </w:r>
      <w:r w:rsidR="002D5A5E">
        <w:rPr>
          <w:rFonts w:eastAsia="나눔명조"/>
          <w:sz w:val="22"/>
          <w:szCs w:val="22"/>
        </w:rPr>
        <w:t>sian History</w:t>
      </w:r>
      <w:r w:rsidRPr="00A27A22">
        <w:rPr>
          <w:rFonts w:eastAsia="나눔명조"/>
          <w:sz w:val="22"/>
          <w:szCs w:val="22"/>
        </w:rPr>
        <w:t>,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Seoul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National University, Seoul, Korea</w:t>
      </w:r>
    </w:p>
    <w:p w14:paraId="56638C9A" w14:textId="77777777" w:rsidR="00826EAC" w:rsidRPr="00A27A22" w:rsidRDefault="00826EAC">
      <w:pPr>
        <w:pStyle w:val="a3"/>
        <w:rPr>
          <w:rFonts w:eastAsia="나눔명조"/>
          <w:sz w:val="22"/>
          <w:szCs w:val="22"/>
        </w:rPr>
      </w:pPr>
    </w:p>
    <w:p w14:paraId="4415C357" w14:textId="31AE2BB7" w:rsidR="00826EAC" w:rsidRPr="004A7DCB" w:rsidRDefault="0043563B">
      <w:pPr>
        <w:pStyle w:val="1"/>
        <w:rPr>
          <w:rFonts w:eastAsia="나눔명조"/>
          <w:szCs w:val="22"/>
          <w:u w:val="single"/>
        </w:rPr>
      </w:pPr>
      <w:r w:rsidRPr="004A7DCB">
        <w:rPr>
          <w:rFonts w:eastAsia="나눔명조"/>
          <w:spacing w:val="-2"/>
          <w:szCs w:val="22"/>
          <w:u w:val="single"/>
        </w:rPr>
        <w:t>E</w:t>
      </w:r>
      <w:r w:rsidR="00814A91" w:rsidRPr="004A7DCB">
        <w:rPr>
          <w:rFonts w:eastAsia="나눔명조"/>
          <w:spacing w:val="-2"/>
          <w:szCs w:val="22"/>
          <w:u w:val="single"/>
        </w:rPr>
        <w:t>mployment</w:t>
      </w:r>
    </w:p>
    <w:p w14:paraId="6C48884A" w14:textId="77777777" w:rsidR="00A66510" w:rsidRDefault="00A66510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4F38CE18" w14:textId="3DCC93A2" w:rsidR="00826EAC" w:rsidRPr="00A27A22" w:rsidRDefault="0043563B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202</w:t>
      </w:r>
      <w:r w:rsidR="00A074E8">
        <w:rPr>
          <w:rFonts w:eastAsia="나눔명조"/>
          <w:sz w:val="22"/>
          <w:szCs w:val="22"/>
        </w:rPr>
        <w:t>4</w:t>
      </w:r>
      <w:r w:rsidRPr="00A27A22">
        <w:rPr>
          <w:rFonts w:eastAsia="나눔명조"/>
          <w:sz w:val="22"/>
          <w:szCs w:val="22"/>
        </w:rPr>
        <w:t>.0</w:t>
      </w:r>
      <w:r w:rsidR="00A074E8">
        <w:rPr>
          <w:rFonts w:eastAsia="나눔명조"/>
          <w:sz w:val="22"/>
          <w:szCs w:val="22"/>
        </w:rPr>
        <w:t>9</w:t>
      </w:r>
      <w:r w:rsidRPr="00A27A22">
        <w:rPr>
          <w:rFonts w:eastAsia="나눔명조"/>
          <w:sz w:val="22"/>
          <w:szCs w:val="22"/>
        </w:rPr>
        <w:t>-current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Associate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Professor,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Graduate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School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International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Studies,</w:t>
      </w:r>
      <w:r w:rsidRPr="00A27A22">
        <w:rPr>
          <w:rFonts w:eastAsia="나눔명조"/>
          <w:spacing w:val="80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Seoul National University</w:t>
      </w:r>
    </w:p>
    <w:p w14:paraId="51474316" w14:textId="77777777" w:rsidR="00826EAC" w:rsidRPr="00A27A22" w:rsidRDefault="00826EAC">
      <w:pPr>
        <w:pStyle w:val="a3"/>
        <w:spacing w:before="8"/>
        <w:rPr>
          <w:rFonts w:eastAsia="나눔명조"/>
          <w:sz w:val="22"/>
          <w:szCs w:val="22"/>
        </w:rPr>
      </w:pPr>
    </w:p>
    <w:p w14:paraId="35E59110" w14:textId="2325BEC1" w:rsidR="00826EAC" w:rsidRPr="00A27A22" w:rsidRDefault="0043563B">
      <w:pPr>
        <w:pStyle w:val="a3"/>
        <w:spacing w:line="276" w:lineRule="auto"/>
        <w:ind w:left="100" w:right="79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201</w:t>
      </w:r>
      <w:r w:rsidR="00A074E8">
        <w:rPr>
          <w:rFonts w:eastAsia="나눔명조"/>
          <w:sz w:val="22"/>
          <w:szCs w:val="22"/>
        </w:rPr>
        <w:t>9</w:t>
      </w:r>
      <w:r w:rsidRPr="00A27A22">
        <w:rPr>
          <w:rFonts w:eastAsia="나눔명조"/>
          <w:sz w:val="22"/>
          <w:szCs w:val="22"/>
        </w:rPr>
        <w:t>.</w:t>
      </w:r>
      <w:r w:rsidR="00A074E8">
        <w:rPr>
          <w:rFonts w:eastAsia="나눔명조"/>
          <w:sz w:val="22"/>
          <w:szCs w:val="22"/>
        </w:rPr>
        <w:t>03</w:t>
      </w:r>
      <w:r w:rsidRPr="00A27A22">
        <w:rPr>
          <w:rFonts w:eastAsia="나눔명조"/>
          <w:sz w:val="22"/>
          <w:szCs w:val="22"/>
        </w:rPr>
        <w:t>-202</w:t>
      </w:r>
      <w:r w:rsidR="00A074E8">
        <w:rPr>
          <w:rFonts w:eastAsia="나눔명조"/>
          <w:sz w:val="22"/>
          <w:szCs w:val="22"/>
        </w:rPr>
        <w:t>4</w:t>
      </w:r>
      <w:r w:rsidRPr="00A27A22">
        <w:rPr>
          <w:rFonts w:eastAsia="나눔명조"/>
          <w:sz w:val="22"/>
          <w:szCs w:val="22"/>
        </w:rPr>
        <w:t>.0</w:t>
      </w:r>
      <w:r w:rsidR="00A074E8">
        <w:rPr>
          <w:rFonts w:eastAsia="나눔명조"/>
          <w:sz w:val="22"/>
          <w:szCs w:val="22"/>
        </w:rPr>
        <w:t>8</w:t>
      </w:r>
      <w:r w:rsidRPr="00A27A22">
        <w:rPr>
          <w:rFonts w:eastAsia="나눔명조"/>
          <w:spacing w:val="-3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Assistant</w:t>
      </w:r>
      <w:r w:rsidRPr="00A27A22">
        <w:rPr>
          <w:rFonts w:eastAsia="나눔명조"/>
          <w:spacing w:val="-3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and</w:t>
      </w:r>
      <w:r w:rsidRPr="00A27A22">
        <w:rPr>
          <w:rFonts w:eastAsia="나눔명조"/>
          <w:spacing w:val="-3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Associate</w:t>
      </w:r>
      <w:r w:rsidRPr="00A27A22">
        <w:rPr>
          <w:rFonts w:eastAsia="나눔명조"/>
          <w:spacing w:val="-4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Professor,</w:t>
      </w:r>
      <w:r w:rsidRPr="00A27A22">
        <w:rPr>
          <w:rFonts w:eastAsia="나눔명조"/>
          <w:spacing w:val="-3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Department</w:t>
      </w:r>
      <w:r w:rsidRPr="00A27A22">
        <w:rPr>
          <w:rFonts w:eastAsia="나눔명조"/>
          <w:spacing w:val="-3"/>
          <w:sz w:val="22"/>
          <w:szCs w:val="22"/>
        </w:rPr>
        <w:t xml:space="preserve"> </w:t>
      </w:r>
      <w:r w:rsidRPr="00A27A22">
        <w:rPr>
          <w:rFonts w:eastAsia="나눔명조"/>
          <w:sz w:val="22"/>
          <w:szCs w:val="22"/>
        </w:rPr>
        <w:t>of</w:t>
      </w:r>
      <w:r w:rsidRPr="00A27A22">
        <w:rPr>
          <w:rFonts w:eastAsia="나눔명조"/>
          <w:spacing w:val="-4"/>
          <w:sz w:val="22"/>
          <w:szCs w:val="22"/>
        </w:rPr>
        <w:t xml:space="preserve"> </w:t>
      </w:r>
      <w:r w:rsidR="00392DDB">
        <w:rPr>
          <w:rFonts w:eastAsia="나눔명조"/>
          <w:spacing w:val="-4"/>
          <w:sz w:val="22"/>
          <w:szCs w:val="22"/>
        </w:rPr>
        <w:t xml:space="preserve">Chinese Language &amp; </w:t>
      </w:r>
      <w:r w:rsidR="00191824">
        <w:rPr>
          <w:rFonts w:eastAsia="나눔명조"/>
          <w:spacing w:val="-4"/>
          <w:sz w:val="22"/>
          <w:szCs w:val="22"/>
        </w:rPr>
        <w:t>Cultural</w:t>
      </w:r>
      <w:r w:rsidR="00392DDB">
        <w:rPr>
          <w:rFonts w:eastAsia="나눔명조"/>
          <w:spacing w:val="-4"/>
          <w:sz w:val="22"/>
          <w:szCs w:val="22"/>
        </w:rPr>
        <w:t xml:space="preserve"> Studies, </w:t>
      </w:r>
      <w:r w:rsidR="00191824">
        <w:rPr>
          <w:rFonts w:eastAsia="나눔명조"/>
          <w:spacing w:val="-4"/>
          <w:sz w:val="22"/>
          <w:szCs w:val="22"/>
        </w:rPr>
        <w:t xml:space="preserve">Incheon </w:t>
      </w:r>
      <w:r w:rsidR="00191824">
        <w:rPr>
          <w:rFonts w:eastAsia="나눔명조" w:hint="eastAsia"/>
          <w:spacing w:val="-4"/>
          <w:sz w:val="22"/>
          <w:szCs w:val="22"/>
          <w:lang w:eastAsia="ko-KR"/>
        </w:rPr>
        <w:t>N</w:t>
      </w:r>
      <w:r w:rsidRPr="00A27A22">
        <w:rPr>
          <w:rFonts w:eastAsia="나눔명조"/>
          <w:sz w:val="22"/>
          <w:szCs w:val="22"/>
        </w:rPr>
        <w:t>ational University</w:t>
      </w:r>
    </w:p>
    <w:p w14:paraId="42FAE622" w14:textId="77777777" w:rsidR="00826EAC" w:rsidRPr="00A27A22" w:rsidRDefault="00826EAC">
      <w:pPr>
        <w:pStyle w:val="a3"/>
        <w:spacing w:before="5"/>
        <w:rPr>
          <w:rFonts w:eastAsia="나눔명조"/>
          <w:sz w:val="22"/>
          <w:szCs w:val="22"/>
        </w:rPr>
      </w:pPr>
    </w:p>
    <w:p w14:paraId="073AAA83" w14:textId="0800673A" w:rsidR="00826EAC" w:rsidRPr="00A27A22" w:rsidRDefault="0043563B" w:rsidP="00581982">
      <w:pPr>
        <w:pStyle w:val="a3"/>
        <w:spacing w:line="278" w:lineRule="auto"/>
        <w:ind w:left="100" w:right="79"/>
        <w:rPr>
          <w:rFonts w:eastAsia="나눔명조"/>
          <w:sz w:val="22"/>
          <w:szCs w:val="22"/>
        </w:rPr>
      </w:pPr>
      <w:r w:rsidRPr="00A27A22">
        <w:rPr>
          <w:rFonts w:eastAsia="나눔명조"/>
          <w:sz w:val="22"/>
          <w:szCs w:val="22"/>
        </w:rPr>
        <w:t>201</w:t>
      </w:r>
      <w:r w:rsidR="00581982">
        <w:rPr>
          <w:rFonts w:eastAsia="나눔명조"/>
          <w:sz w:val="22"/>
          <w:szCs w:val="22"/>
        </w:rPr>
        <w:t>5</w:t>
      </w:r>
      <w:r w:rsidRPr="00A27A22">
        <w:rPr>
          <w:rFonts w:eastAsia="나눔명조"/>
          <w:sz w:val="22"/>
          <w:szCs w:val="22"/>
        </w:rPr>
        <w:t>.0</w:t>
      </w:r>
      <w:r w:rsidR="00581982">
        <w:rPr>
          <w:rFonts w:eastAsia="나눔명조"/>
          <w:sz w:val="22"/>
          <w:szCs w:val="22"/>
        </w:rPr>
        <w:t>6</w:t>
      </w:r>
      <w:r w:rsidRPr="00A27A22">
        <w:rPr>
          <w:rFonts w:eastAsia="나눔명조"/>
          <w:sz w:val="22"/>
          <w:szCs w:val="22"/>
        </w:rPr>
        <w:t>-201</w:t>
      </w:r>
      <w:r w:rsidR="00581982">
        <w:rPr>
          <w:rFonts w:eastAsia="나눔명조"/>
          <w:sz w:val="22"/>
          <w:szCs w:val="22"/>
        </w:rPr>
        <w:t>9</w:t>
      </w:r>
      <w:r w:rsidRPr="00A27A22">
        <w:rPr>
          <w:rFonts w:eastAsia="나눔명조"/>
          <w:sz w:val="22"/>
          <w:szCs w:val="22"/>
        </w:rPr>
        <w:t>.</w:t>
      </w:r>
      <w:r w:rsidR="00581982">
        <w:rPr>
          <w:rFonts w:eastAsia="나눔명조"/>
          <w:sz w:val="22"/>
          <w:szCs w:val="22"/>
        </w:rPr>
        <w:t>0</w:t>
      </w:r>
      <w:r w:rsidRPr="00A27A22">
        <w:rPr>
          <w:rFonts w:eastAsia="나눔명조"/>
          <w:sz w:val="22"/>
          <w:szCs w:val="22"/>
        </w:rPr>
        <w:t>2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="00957DF9" w:rsidRPr="00957DF9">
        <w:rPr>
          <w:rFonts w:eastAsia="나눔명조"/>
          <w:sz w:val="22"/>
          <w:szCs w:val="22"/>
        </w:rPr>
        <w:t>Associate Research Fellow</w:t>
      </w:r>
      <w:r w:rsidRPr="00A27A22">
        <w:rPr>
          <w:rFonts w:eastAsia="나눔명조"/>
          <w:sz w:val="22"/>
          <w:szCs w:val="22"/>
        </w:rPr>
        <w:t>,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="007A13E7">
        <w:rPr>
          <w:rFonts w:eastAsia="나눔명조"/>
          <w:sz w:val="22"/>
          <w:szCs w:val="22"/>
        </w:rPr>
        <w:t>China team</w:t>
      </w:r>
      <w:r w:rsidRPr="00A27A22">
        <w:rPr>
          <w:rFonts w:eastAsia="나눔명조"/>
          <w:sz w:val="22"/>
          <w:szCs w:val="22"/>
        </w:rPr>
        <w:t>,</w:t>
      </w:r>
      <w:r w:rsidRPr="00A27A22">
        <w:rPr>
          <w:rFonts w:eastAsia="나눔명조"/>
          <w:spacing w:val="40"/>
          <w:sz w:val="22"/>
          <w:szCs w:val="22"/>
        </w:rPr>
        <w:t xml:space="preserve"> </w:t>
      </w:r>
      <w:r w:rsidR="00581982" w:rsidRPr="00581982">
        <w:rPr>
          <w:rFonts w:eastAsia="나눔명조"/>
          <w:sz w:val="22"/>
          <w:szCs w:val="22"/>
        </w:rPr>
        <w:t>Korea Institute for International Economic Policy</w:t>
      </w:r>
      <w:r w:rsidR="001638C6">
        <w:rPr>
          <w:rFonts w:eastAsia="나눔명조"/>
          <w:sz w:val="22"/>
          <w:szCs w:val="22"/>
        </w:rPr>
        <w:t>(KIEP)</w:t>
      </w:r>
    </w:p>
    <w:p w14:paraId="06B885C0" w14:textId="77777777" w:rsidR="00A27A22" w:rsidRPr="00A27A22" w:rsidRDefault="00A27A22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57B95BCB" w14:textId="042093A3" w:rsidR="00826EAC" w:rsidRPr="004A7DCB" w:rsidRDefault="00957777">
      <w:pPr>
        <w:pStyle w:val="a3"/>
        <w:spacing w:before="76"/>
        <w:ind w:left="100"/>
        <w:rPr>
          <w:rFonts w:eastAsia="나눔명조"/>
          <w:b/>
          <w:szCs w:val="22"/>
          <w:u w:val="single"/>
          <w:lang w:eastAsia="ko-KR"/>
        </w:rPr>
      </w:pPr>
      <w:r w:rsidRPr="004A7DCB">
        <w:rPr>
          <w:rFonts w:eastAsia="나눔명조" w:hint="eastAsia"/>
          <w:b/>
          <w:szCs w:val="22"/>
          <w:u w:val="single"/>
          <w:lang w:eastAsia="ko-KR"/>
        </w:rPr>
        <w:t>P</w:t>
      </w:r>
      <w:r w:rsidRPr="004A7DCB">
        <w:rPr>
          <w:rFonts w:eastAsia="나눔명조"/>
          <w:b/>
          <w:szCs w:val="22"/>
          <w:u w:val="single"/>
          <w:lang w:eastAsia="ko-KR"/>
        </w:rPr>
        <w:t xml:space="preserve">ublication </w:t>
      </w:r>
    </w:p>
    <w:p w14:paraId="22F8B7FA" w14:textId="77777777" w:rsidR="00EA646A" w:rsidRPr="001638C6" w:rsidRDefault="00EA646A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9C11716" w14:textId="6D203DD9" w:rsidR="00E6743B" w:rsidRPr="002A410F" w:rsidRDefault="002A410F" w:rsidP="001638C6">
      <w:pPr>
        <w:pStyle w:val="a3"/>
        <w:spacing w:line="276" w:lineRule="auto"/>
        <w:ind w:left="100"/>
        <w:rPr>
          <w:rFonts w:eastAsia="나눔명조"/>
          <w:b/>
          <w:sz w:val="22"/>
          <w:szCs w:val="22"/>
        </w:rPr>
      </w:pPr>
      <w:r w:rsidRPr="002A410F">
        <w:rPr>
          <w:rFonts w:eastAsia="나눔명조"/>
          <w:b/>
          <w:sz w:val="22"/>
          <w:szCs w:val="22"/>
        </w:rPr>
        <w:t>Peer-Reviewed Journal Articles:</w:t>
      </w:r>
    </w:p>
    <w:p w14:paraId="07CF844E" w14:textId="77777777" w:rsidR="002A410F" w:rsidRDefault="002A410F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7C3F2FC9" w14:textId="30E62FB6" w:rsidR="00792130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[32] </w:t>
      </w:r>
      <w:r w:rsidR="00792130" w:rsidRPr="001638C6">
        <w:rPr>
          <w:rFonts w:eastAsia="나눔명조"/>
          <w:sz w:val="22"/>
          <w:szCs w:val="22"/>
        </w:rPr>
        <w:t xml:space="preserve">2024 </w:t>
      </w:r>
      <w:r w:rsidR="0033154D" w:rsidRPr="001638C6">
        <w:rPr>
          <w:rFonts w:eastAsia="나눔명조"/>
          <w:sz w:val="22"/>
          <w:szCs w:val="22"/>
        </w:rPr>
        <w:t>“</w:t>
      </w:r>
      <w:r w:rsidR="00DB27F6" w:rsidRPr="001638C6">
        <w:rPr>
          <w:rFonts w:eastAsia="나눔명조"/>
          <w:sz w:val="22"/>
          <w:szCs w:val="22"/>
        </w:rPr>
        <w:t>Russia’s Far East Development Strategy and East Asia: Focusing on the Characteristics and Direction of Korea-China-Japan Cooperation with Russia</w:t>
      </w:r>
      <w:r w:rsidR="00EA646A" w:rsidRPr="001638C6">
        <w:rPr>
          <w:rFonts w:eastAsia="나눔명조"/>
          <w:sz w:val="22"/>
          <w:szCs w:val="22"/>
        </w:rPr>
        <w:t xml:space="preserve">.” </w:t>
      </w:r>
      <w:r w:rsidR="00DB27F6" w:rsidRPr="001638C6">
        <w:rPr>
          <w:rFonts w:eastAsia="나눔명조"/>
          <w:sz w:val="22"/>
          <w:szCs w:val="22"/>
          <w:lang w:eastAsia="ko-KR"/>
        </w:rPr>
        <w:t>(</w:t>
      </w:r>
      <w:r w:rsidR="00792130" w:rsidRPr="001638C6">
        <w:rPr>
          <w:rFonts w:eastAsia="나눔명조"/>
          <w:sz w:val="22"/>
          <w:szCs w:val="22"/>
          <w:lang w:eastAsia="ko-KR"/>
        </w:rPr>
        <w:t>러시아의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극동개발전략과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동북아시아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: </w:t>
      </w:r>
      <w:r w:rsidR="00792130" w:rsidRPr="001638C6">
        <w:rPr>
          <w:rFonts w:eastAsia="나눔명조"/>
          <w:sz w:val="22"/>
          <w:szCs w:val="22"/>
          <w:lang w:eastAsia="ko-KR"/>
        </w:rPr>
        <w:t>한</w:t>
      </w:r>
      <w:r w:rsidR="00792130" w:rsidRPr="001638C6">
        <w:rPr>
          <w:rFonts w:eastAsia="나눔명조"/>
          <w:sz w:val="22"/>
          <w:szCs w:val="22"/>
          <w:lang w:eastAsia="ko-KR"/>
        </w:rPr>
        <w:t>·</w:t>
      </w:r>
      <w:r w:rsidR="00792130" w:rsidRPr="001638C6">
        <w:rPr>
          <w:rFonts w:eastAsia="나눔명조"/>
          <w:sz w:val="22"/>
          <w:szCs w:val="22"/>
          <w:lang w:eastAsia="ko-KR"/>
        </w:rPr>
        <w:t>중</w:t>
      </w:r>
      <w:r w:rsidR="00792130" w:rsidRPr="001638C6">
        <w:rPr>
          <w:rFonts w:eastAsia="나눔명조"/>
          <w:sz w:val="22"/>
          <w:szCs w:val="22"/>
          <w:lang w:eastAsia="ko-KR"/>
        </w:rPr>
        <w:t>·</w:t>
      </w:r>
      <w:r w:rsidR="00792130" w:rsidRPr="001638C6">
        <w:rPr>
          <w:rFonts w:eastAsia="나눔명조"/>
          <w:sz w:val="22"/>
          <w:szCs w:val="22"/>
          <w:lang w:eastAsia="ko-KR"/>
        </w:rPr>
        <w:t>일의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대러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협력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특징과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방향성을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>중심으로</w:t>
      </w:r>
      <w:r w:rsidR="00792130" w:rsidRPr="001638C6">
        <w:rPr>
          <w:rFonts w:eastAsia="나눔명조" w:hint="eastAsia"/>
          <w:sz w:val="22"/>
          <w:szCs w:val="22"/>
          <w:lang w:eastAsia="ko-KR"/>
        </w:rPr>
        <w:t>)</w:t>
      </w:r>
      <w:r w:rsidR="00792130" w:rsidRPr="001638C6">
        <w:rPr>
          <w:rFonts w:eastAsia="나눔명조"/>
          <w:sz w:val="22"/>
          <w:szCs w:val="22"/>
          <w:lang w:eastAsia="ko-KR"/>
        </w:rPr>
        <w:t>, </w:t>
      </w:r>
      <w:r w:rsidR="00D351CA" w:rsidRPr="001638C6">
        <w:rPr>
          <w:rFonts w:eastAsia="나눔명조"/>
          <w:sz w:val="22"/>
          <w:szCs w:val="22"/>
          <w:lang w:eastAsia="ko-KR"/>
        </w:rPr>
        <w:t>Russian Studies</w:t>
      </w:r>
      <w:r w:rsidR="00792130" w:rsidRPr="001638C6">
        <w:rPr>
          <w:rFonts w:eastAsia="나눔명조"/>
          <w:sz w:val="22"/>
          <w:szCs w:val="22"/>
          <w:lang w:eastAsia="ko-KR"/>
        </w:rPr>
        <w:t> 34</w:t>
      </w:r>
      <w:r w:rsidR="00DB4EB7" w:rsidRPr="001638C6">
        <w:rPr>
          <w:rFonts w:eastAsia="나눔명조" w:hint="eastAsia"/>
          <w:sz w:val="22"/>
          <w:szCs w:val="22"/>
          <w:lang w:eastAsia="ko-KR"/>
        </w:rPr>
        <w:t>(</w:t>
      </w:r>
      <w:r w:rsidR="00DB27F6" w:rsidRPr="001638C6">
        <w:rPr>
          <w:rFonts w:eastAsia="나눔명조"/>
          <w:sz w:val="22"/>
          <w:szCs w:val="22"/>
          <w:lang w:eastAsia="ko-KR"/>
        </w:rPr>
        <w:t>1</w:t>
      </w:r>
      <w:r w:rsidR="00DB4EB7" w:rsidRPr="001638C6">
        <w:rPr>
          <w:rFonts w:eastAsia="나눔명조" w:hint="eastAsia"/>
          <w:sz w:val="22"/>
          <w:szCs w:val="22"/>
          <w:lang w:eastAsia="ko-KR"/>
        </w:rPr>
        <w:t>)</w:t>
      </w:r>
      <w:r w:rsidR="00DB27F6" w:rsidRPr="001638C6">
        <w:rPr>
          <w:rFonts w:eastAsia="나눔명조"/>
          <w:sz w:val="22"/>
          <w:szCs w:val="22"/>
          <w:lang w:eastAsia="ko-KR"/>
        </w:rPr>
        <w:t>;</w:t>
      </w:r>
      <w:r w:rsidR="00DB4EB7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792130" w:rsidRPr="001638C6">
        <w:rPr>
          <w:rFonts w:eastAsia="나눔명조"/>
          <w:sz w:val="22"/>
          <w:szCs w:val="22"/>
          <w:lang w:eastAsia="ko-KR"/>
        </w:rPr>
        <w:t xml:space="preserve">167~202. </w:t>
      </w:r>
      <w:r w:rsidR="00920B7E" w:rsidRPr="001638C6">
        <w:rPr>
          <w:rFonts w:eastAsia="나눔명조"/>
          <w:sz w:val="22"/>
          <w:szCs w:val="22"/>
        </w:rPr>
        <w:t xml:space="preserve">[with </w:t>
      </w:r>
      <w:r w:rsidR="00D503E5" w:rsidRPr="001638C6">
        <w:rPr>
          <w:rFonts w:eastAsia="나눔명조"/>
          <w:sz w:val="22"/>
          <w:szCs w:val="22"/>
        </w:rPr>
        <w:t>Dong-ho</w:t>
      </w:r>
      <w:r w:rsidR="00CD3B44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CD3B44" w:rsidRPr="001638C6">
        <w:rPr>
          <w:rFonts w:eastAsia="나눔명조"/>
          <w:sz w:val="22"/>
          <w:szCs w:val="22"/>
        </w:rPr>
        <w:t>Yeom</w:t>
      </w:r>
      <w:proofErr w:type="spellEnd"/>
      <w:r w:rsidR="00CD3B44" w:rsidRPr="001638C6">
        <w:rPr>
          <w:rFonts w:eastAsia="나눔명조"/>
          <w:sz w:val="22"/>
          <w:szCs w:val="22"/>
        </w:rPr>
        <w:t>,</w:t>
      </w:r>
      <w:r w:rsidR="00920B7E" w:rsidRPr="001638C6">
        <w:rPr>
          <w:rFonts w:eastAsia="나눔명조"/>
          <w:sz w:val="22"/>
          <w:szCs w:val="22"/>
        </w:rPr>
        <w:t xml:space="preserve"> corresponding author]</w:t>
      </w:r>
    </w:p>
    <w:p w14:paraId="4093C51C" w14:textId="67DE5F1F" w:rsidR="00B869C2" w:rsidRPr="001638C6" w:rsidRDefault="00E6743B" w:rsidP="00B869C2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  <w:lang w:eastAsia="zh-CN"/>
        </w:rPr>
        <w:lastRenderedPageBreak/>
        <w:t xml:space="preserve">[31] </w:t>
      </w:r>
      <w:r w:rsidR="00B869C2" w:rsidRPr="001638C6">
        <w:rPr>
          <w:rFonts w:eastAsia="나눔명조" w:hint="eastAsia"/>
          <w:sz w:val="22"/>
          <w:szCs w:val="22"/>
          <w:lang w:eastAsia="zh-CN"/>
        </w:rPr>
        <w:t>2</w:t>
      </w:r>
      <w:r w:rsidR="00B869C2" w:rsidRPr="001638C6">
        <w:rPr>
          <w:rFonts w:eastAsia="나눔명조"/>
          <w:sz w:val="22"/>
          <w:szCs w:val="22"/>
          <w:lang w:eastAsia="zh-CN"/>
        </w:rPr>
        <w:t xml:space="preserve">023 </w:t>
      </w:r>
      <w:r w:rsidR="00B869C2" w:rsidRPr="001638C6">
        <w:rPr>
          <w:rFonts w:ascii="새굴림" w:eastAsia="새굴림" w:hAnsi="새굴림" w:cs="새굴림" w:hint="eastAsia"/>
          <w:sz w:val="22"/>
          <w:szCs w:val="22"/>
          <w:lang w:eastAsia="zh-CN"/>
        </w:rPr>
        <w:t>发展中国家外债问题研究</w:t>
      </w:r>
      <w:r w:rsidR="00B869C2" w:rsidRPr="001638C6">
        <w:rPr>
          <w:rFonts w:eastAsia="나눔명조" w:hint="eastAsia"/>
          <w:sz w:val="22"/>
          <w:szCs w:val="22"/>
          <w:lang w:eastAsia="zh-CN"/>
        </w:rPr>
        <w:t>-</w:t>
      </w:r>
      <w:r w:rsidR="00B869C2" w:rsidRPr="001638C6">
        <w:rPr>
          <w:rFonts w:ascii="바탕" w:eastAsia="바탕" w:hAnsi="바탕" w:cs="바탕" w:hint="eastAsia"/>
          <w:sz w:val="22"/>
          <w:szCs w:val="22"/>
          <w:lang w:eastAsia="zh-CN"/>
        </w:rPr>
        <w:t>以非</w:t>
      </w:r>
      <w:r w:rsidR="00B869C2" w:rsidRPr="001638C6">
        <w:rPr>
          <w:rFonts w:ascii="새굴림" w:eastAsia="새굴림" w:hAnsi="새굴림" w:cs="새굴림" w:hint="eastAsia"/>
          <w:sz w:val="22"/>
          <w:szCs w:val="22"/>
          <w:lang w:eastAsia="zh-CN"/>
        </w:rPr>
        <w:t>经济外部冲击和外债可持续性为中心</w:t>
      </w:r>
      <w:r w:rsidR="00B869C2" w:rsidRPr="001638C6">
        <w:rPr>
          <w:rFonts w:eastAsia="나눔명조"/>
          <w:sz w:val="22"/>
          <w:szCs w:val="22"/>
          <w:lang w:eastAsia="zh-CN"/>
        </w:rPr>
        <w:t>-.” </w:t>
      </w:r>
      <w:r w:rsidR="00B869C2" w:rsidRPr="001638C6">
        <w:rPr>
          <w:rFonts w:ascii="바탕" w:eastAsia="바탕" w:hAnsi="바탕" w:cs="바탕" w:hint="eastAsia"/>
          <w:sz w:val="22"/>
          <w:szCs w:val="22"/>
          <w:lang w:eastAsia="zh-CN"/>
        </w:rPr>
        <w:t>東北亞經濟硏究</w:t>
      </w:r>
      <w:r w:rsidR="00B869C2" w:rsidRPr="001638C6">
        <w:rPr>
          <w:rFonts w:eastAsia="나눔명조"/>
          <w:sz w:val="22"/>
          <w:szCs w:val="22"/>
          <w:lang w:eastAsia="zh-CN"/>
        </w:rPr>
        <w:t xml:space="preserve"> , 35(2); 141~171. </w:t>
      </w:r>
      <w:r w:rsidR="00B869C2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B869C2" w:rsidRPr="001638C6">
        <w:rPr>
          <w:rFonts w:eastAsia="나눔명조"/>
          <w:sz w:val="22"/>
          <w:szCs w:val="22"/>
        </w:rPr>
        <w:t>Junyoung</w:t>
      </w:r>
      <w:proofErr w:type="spellEnd"/>
      <w:r w:rsidR="00B869C2" w:rsidRPr="001638C6">
        <w:rPr>
          <w:rFonts w:eastAsia="나눔명조"/>
          <w:sz w:val="22"/>
          <w:szCs w:val="22"/>
        </w:rPr>
        <w:t xml:space="preserve"> Kim, corresponding author]</w:t>
      </w:r>
    </w:p>
    <w:p w14:paraId="461BD27D" w14:textId="77777777" w:rsidR="00B869C2" w:rsidRPr="001638C6" w:rsidRDefault="00B869C2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A3A3811" w14:textId="740F4220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[30] </w:t>
      </w:r>
      <w:r w:rsidR="002D1084" w:rsidRPr="001638C6">
        <w:rPr>
          <w:rFonts w:eastAsia="나눔명조" w:hint="eastAsia"/>
          <w:sz w:val="22"/>
          <w:szCs w:val="22"/>
        </w:rPr>
        <w:t>2</w:t>
      </w:r>
      <w:r w:rsidR="002D1084" w:rsidRPr="001638C6">
        <w:rPr>
          <w:rFonts w:eastAsia="나눔명조"/>
          <w:sz w:val="22"/>
          <w:szCs w:val="22"/>
        </w:rPr>
        <w:t xml:space="preserve">023 </w:t>
      </w:r>
      <w:r w:rsidR="0033154D" w:rsidRPr="001638C6">
        <w:rPr>
          <w:rFonts w:eastAsia="나눔명조"/>
          <w:sz w:val="22"/>
          <w:szCs w:val="22"/>
        </w:rPr>
        <w:t>“</w:t>
      </w:r>
      <w:r w:rsidR="0014393F" w:rsidRPr="001638C6">
        <w:rPr>
          <w:rFonts w:eastAsia="나눔명조"/>
          <w:sz w:val="22"/>
          <w:szCs w:val="22"/>
        </w:rPr>
        <w:t>A Study on Korea-China Business Model Using Multiple FTA: Focused on Korea’s export consumer goods to China</w:t>
      </w:r>
      <w:r w:rsidR="005C662F" w:rsidRPr="001638C6">
        <w:rPr>
          <w:rFonts w:eastAsia="나눔명조"/>
          <w:sz w:val="22"/>
          <w:szCs w:val="22"/>
        </w:rPr>
        <w:t>.”</w:t>
      </w:r>
      <w:r w:rsidR="0014393F" w:rsidRPr="001638C6">
        <w:rPr>
          <w:rFonts w:eastAsia="나눔명조"/>
          <w:sz w:val="22"/>
          <w:szCs w:val="22"/>
        </w:rPr>
        <w:t xml:space="preserve"> </w:t>
      </w:r>
      <w:r w:rsidR="005C662F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다중</w:t>
      </w:r>
      <w:r w:rsidR="0043563B" w:rsidRPr="001638C6">
        <w:rPr>
          <w:rFonts w:eastAsia="나눔명조"/>
          <w:sz w:val="22"/>
          <w:szCs w:val="22"/>
        </w:rPr>
        <w:t xml:space="preserve"> FTA</w:t>
      </w:r>
      <w:r w:rsidR="0043563B" w:rsidRPr="001638C6">
        <w:rPr>
          <w:rFonts w:eastAsia="나눔명조" w:hint="eastAsia"/>
          <w:sz w:val="22"/>
          <w:szCs w:val="22"/>
        </w:rPr>
        <w:t>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활용한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한</w:t>
      </w:r>
      <w:r w:rsidR="0043563B" w:rsidRPr="001638C6">
        <w:rPr>
          <w:rFonts w:ascii="Cambria Math" w:eastAsia="나눔명조" w:hAnsi="Cambria Math" w:cs="Cambria Math"/>
          <w:sz w:val="22"/>
          <w:szCs w:val="22"/>
        </w:rPr>
        <w:t>⋅</w:t>
      </w:r>
      <w:r w:rsidR="0043563B" w:rsidRPr="001638C6">
        <w:rPr>
          <w:rFonts w:eastAsia="나눔명조" w:hint="eastAsia"/>
          <w:sz w:val="22"/>
          <w:szCs w:val="22"/>
        </w:rPr>
        <w:t>중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비즈니스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모델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연구</w:t>
      </w:r>
      <w:r w:rsidR="0043563B" w:rsidRPr="001638C6">
        <w:rPr>
          <w:rFonts w:eastAsia="나눔명조"/>
          <w:sz w:val="22"/>
          <w:szCs w:val="22"/>
        </w:rPr>
        <w:t xml:space="preserve">: </w:t>
      </w:r>
      <w:r w:rsidR="0043563B" w:rsidRPr="001638C6">
        <w:rPr>
          <w:rFonts w:eastAsia="나눔명조" w:hint="eastAsia"/>
          <w:sz w:val="22"/>
          <w:szCs w:val="22"/>
        </w:rPr>
        <w:t>소비재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수출을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중심으로</w:t>
      </w:r>
      <w:r w:rsidR="005C662F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5C662F" w:rsidRPr="001638C6">
        <w:rPr>
          <w:rFonts w:eastAsia="나눔명조"/>
          <w:sz w:val="22"/>
          <w:szCs w:val="22"/>
        </w:rPr>
        <w:t>Journal of Korea Research Association of International Commerce</w:t>
      </w:r>
      <w:r w:rsidR="0043563B" w:rsidRPr="001638C6">
        <w:rPr>
          <w:rFonts w:eastAsia="나눔명조"/>
          <w:sz w:val="22"/>
          <w:szCs w:val="22"/>
        </w:rPr>
        <w:t> 23</w:t>
      </w:r>
      <w:r w:rsidR="005C662F" w:rsidRPr="001638C6">
        <w:rPr>
          <w:rFonts w:eastAsia="나눔명조"/>
          <w:sz w:val="22"/>
          <w:szCs w:val="22"/>
        </w:rPr>
        <w:t>(2</w:t>
      </w:r>
      <w:r w:rsidR="0043563B" w:rsidRPr="001638C6">
        <w:rPr>
          <w:rFonts w:eastAsia="나눔명조"/>
          <w:sz w:val="22"/>
          <w:szCs w:val="22"/>
        </w:rPr>
        <w:t>)</w:t>
      </w:r>
      <w:r w:rsidR="005C662F" w:rsidRPr="001638C6">
        <w:rPr>
          <w:rFonts w:eastAsia="나눔명조"/>
          <w:sz w:val="22"/>
          <w:szCs w:val="22"/>
        </w:rPr>
        <w:t>;</w:t>
      </w:r>
      <w:r w:rsidR="00FB0293" w:rsidRPr="001638C6">
        <w:rPr>
          <w:rFonts w:eastAsia="나눔명조"/>
          <w:sz w:val="22"/>
          <w:szCs w:val="22"/>
        </w:rPr>
        <w:t xml:space="preserve"> </w:t>
      </w:r>
      <w:r w:rsidR="005C662F" w:rsidRPr="001638C6">
        <w:rPr>
          <w:rFonts w:eastAsia="나눔명조"/>
          <w:sz w:val="22"/>
          <w:szCs w:val="22"/>
        </w:rPr>
        <w:t>5</w:t>
      </w:r>
      <w:r w:rsidR="0043563B" w:rsidRPr="001638C6">
        <w:rPr>
          <w:rFonts w:eastAsia="나눔명조"/>
          <w:sz w:val="22"/>
          <w:szCs w:val="22"/>
        </w:rPr>
        <w:t>7~79</w:t>
      </w:r>
      <w:r w:rsidR="00DB4EB7" w:rsidRPr="001638C6">
        <w:rPr>
          <w:rFonts w:eastAsia="나눔명조"/>
          <w:sz w:val="22"/>
          <w:szCs w:val="22"/>
        </w:rPr>
        <w:t>.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A50DD7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A50DD7" w:rsidRPr="001638C6">
        <w:rPr>
          <w:rFonts w:eastAsia="나눔명조"/>
          <w:sz w:val="22"/>
          <w:szCs w:val="22"/>
        </w:rPr>
        <w:t>Seung</w:t>
      </w:r>
      <w:proofErr w:type="spellEnd"/>
      <w:r w:rsidR="00A50DD7" w:rsidRPr="001638C6">
        <w:rPr>
          <w:rFonts w:eastAsia="나눔명조"/>
          <w:sz w:val="22"/>
          <w:szCs w:val="22"/>
        </w:rPr>
        <w:t xml:space="preserve"> Kwon Na, </w:t>
      </w:r>
      <w:proofErr w:type="spellStart"/>
      <w:r w:rsidR="00A50DD7" w:rsidRPr="001638C6">
        <w:rPr>
          <w:rFonts w:eastAsia="나눔명조"/>
          <w:sz w:val="22"/>
          <w:szCs w:val="22"/>
        </w:rPr>
        <w:t>Junyoung</w:t>
      </w:r>
      <w:proofErr w:type="spellEnd"/>
      <w:r w:rsidR="00A50DD7" w:rsidRPr="001638C6">
        <w:rPr>
          <w:rFonts w:eastAsia="나눔명조"/>
          <w:sz w:val="22"/>
          <w:szCs w:val="22"/>
        </w:rPr>
        <w:t xml:space="preserve"> Kim, corresponding author]</w:t>
      </w:r>
    </w:p>
    <w:p w14:paraId="72A18CF7" w14:textId="77777777" w:rsidR="002D1084" w:rsidRPr="001638C6" w:rsidRDefault="002D1084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1685B241" w14:textId="75483071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[29] </w:t>
      </w:r>
      <w:r w:rsidR="002D1084" w:rsidRPr="001638C6">
        <w:rPr>
          <w:rFonts w:eastAsia="나눔명조"/>
          <w:sz w:val="22"/>
          <w:szCs w:val="22"/>
        </w:rPr>
        <w:t xml:space="preserve">2023 </w:t>
      </w:r>
      <w:r w:rsidR="00FB0293" w:rsidRPr="001638C6">
        <w:rPr>
          <w:rFonts w:eastAsia="나눔명조"/>
          <w:sz w:val="22"/>
          <w:szCs w:val="22"/>
        </w:rPr>
        <w:t>“The Analysis of China's Supply Chain Policy Changes and Effects of China-linked Supply Chain Disruption</w:t>
      </w:r>
      <w:r w:rsidR="00A412DB" w:rsidRPr="001638C6">
        <w:rPr>
          <w:rFonts w:eastAsia="나눔명조"/>
          <w:sz w:val="22"/>
          <w:szCs w:val="22"/>
        </w:rPr>
        <w:t>.” 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중국의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공급망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정책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변화와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중국발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공급망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교란의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영향력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평가</w:t>
      </w:r>
      <w:proofErr w:type="spellEnd"/>
      <w:r w:rsidR="00A412DB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A412DB" w:rsidRPr="001638C6">
        <w:rPr>
          <w:rFonts w:eastAsia="나눔명조"/>
          <w:sz w:val="22"/>
          <w:szCs w:val="22"/>
        </w:rPr>
        <w:t>The Journal of Northeast Asian Economic Studies</w:t>
      </w:r>
      <w:r w:rsidR="0043563B" w:rsidRPr="001638C6">
        <w:rPr>
          <w:rFonts w:eastAsia="나눔명조"/>
          <w:sz w:val="22"/>
          <w:szCs w:val="22"/>
        </w:rPr>
        <w:t> 35(</w:t>
      </w:r>
      <w:r w:rsidR="00A412DB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</w:t>
      </w:r>
      <w:r w:rsidR="00A412DB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63~100</w:t>
      </w:r>
      <w:r w:rsidR="00A412DB" w:rsidRPr="001638C6">
        <w:rPr>
          <w:rFonts w:eastAsia="나눔명조"/>
          <w:sz w:val="22"/>
          <w:szCs w:val="22"/>
        </w:rPr>
        <w:t>.</w:t>
      </w:r>
      <w:r w:rsidR="0043563B" w:rsidRPr="001638C6">
        <w:rPr>
          <w:rFonts w:eastAsia="나눔명조"/>
          <w:sz w:val="22"/>
          <w:szCs w:val="22"/>
        </w:rPr>
        <w:t> </w:t>
      </w:r>
      <w:r w:rsidR="00A50DD7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A50DD7" w:rsidRPr="001638C6">
        <w:rPr>
          <w:rFonts w:eastAsia="나눔명조"/>
          <w:sz w:val="22"/>
          <w:szCs w:val="22"/>
        </w:rPr>
        <w:t>Wanjoong</w:t>
      </w:r>
      <w:proofErr w:type="spellEnd"/>
      <w:r w:rsidR="00A50DD7" w:rsidRPr="001638C6">
        <w:rPr>
          <w:rFonts w:eastAsia="나눔명조"/>
          <w:sz w:val="22"/>
          <w:szCs w:val="22"/>
        </w:rPr>
        <w:t xml:space="preserve"> Kim, first author]</w:t>
      </w:r>
    </w:p>
    <w:p w14:paraId="710A4DDA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214256E" w14:textId="79D2D099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/>
          <w:sz w:val="22"/>
          <w:szCs w:val="22"/>
        </w:rPr>
        <w:t xml:space="preserve">[28] </w:t>
      </w:r>
      <w:r w:rsidR="003E45E7" w:rsidRPr="001638C6">
        <w:rPr>
          <w:rFonts w:eastAsia="나눔명조"/>
          <w:sz w:val="22"/>
          <w:szCs w:val="22"/>
        </w:rPr>
        <w:t>2023 “</w:t>
      </w:r>
      <w:r w:rsidR="0014393F" w:rsidRPr="001638C6">
        <w:rPr>
          <w:rFonts w:eastAsia="나눔명조"/>
          <w:sz w:val="22"/>
          <w:szCs w:val="22"/>
        </w:rPr>
        <w:t>Where is China’s Economy Heading in the Third Term of Xi Jinping?</w:t>
      </w:r>
      <w:r w:rsidR="003E45E7" w:rsidRPr="001638C6">
        <w:rPr>
          <w:rFonts w:eastAsia="나눔명조"/>
          <w:sz w:val="22"/>
          <w:szCs w:val="22"/>
        </w:rPr>
        <w:t>”</w:t>
      </w:r>
      <w:r w:rsidR="0014393F" w:rsidRPr="001638C6">
        <w:rPr>
          <w:rFonts w:eastAsia="나눔명조"/>
          <w:sz w:val="22"/>
          <w:szCs w:val="22"/>
        </w:rPr>
        <w:t xml:space="preserve"> </w:t>
      </w:r>
      <w:r w:rsidR="003E45E7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시진핑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집권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10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년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,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경제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회고와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전망</w:t>
      </w:r>
      <w:r w:rsidR="003E45E7" w:rsidRPr="001638C6">
        <w:rPr>
          <w:rFonts w:eastAsia="나눔명조" w:hint="eastAsia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3E45E7" w:rsidRPr="001638C6">
        <w:rPr>
          <w:rFonts w:ascii="바탕" w:eastAsia="바탕" w:hAnsi="바탕" w:cs="바탕" w:hint="eastAsia"/>
          <w:sz w:val="22"/>
          <w:szCs w:val="22"/>
          <w:lang w:eastAsia="ko-KR"/>
        </w:rPr>
        <w:t>中</w:t>
      </w:r>
      <w:r w:rsidR="003E45E7" w:rsidRPr="001638C6">
        <w:rPr>
          <w:rFonts w:ascii="새굴림" w:eastAsia="새굴림" w:hAnsi="새굴림" w:cs="새굴림" w:hint="eastAsia"/>
          <w:sz w:val="22"/>
          <w:szCs w:val="22"/>
          <w:lang w:eastAsia="ko-KR"/>
        </w:rPr>
        <w:t>国社会科学论丛</w:t>
      </w:r>
      <w:r w:rsidR="0043563B" w:rsidRPr="001638C6">
        <w:rPr>
          <w:rFonts w:eastAsia="나눔명조"/>
          <w:sz w:val="22"/>
          <w:szCs w:val="22"/>
          <w:lang w:eastAsia="ko-KR"/>
        </w:rPr>
        <w:t> 5(</w:t>
      </w:r>
      <w:r w:rsidR="00811127" w:rsidRPr="001638C6">
        <w:rPr>
          <w:rFonts w:eastAsia="나눔명조"/>
          <w:sz w:val="22"/>
          <w:szCs w:val="22"/>
          <w:lang w:eastAsia="ko-KR"/>
        </w:rPr>
        <w:t>1</w:t>
      </w:r>
      <w:r w:rsidR="0043563B" w:rsidRPr="001638C6">
        <w:rPr>
          <w:rFonts w:eastAsia="나눔명조"/>
          <w:sz w:val="22"/>
          <w:szCs w:val="22"/>
          <w:lang w:eastAsia="ko-KR"/>
        </w:rPr>
        <w:t>)</w:t>
      </w:r>
      <w:r w:rsidR="00811127" w:rsidRPr="001638C6">
        <w:rPr>
          <w:rFonts w:eastAsia="나눔명조"/>
          <w:sz w:val="22"/>
          <w:szCs w:val="22"/>
          <w:lang w:eastAsia="ko-KR"/>
        </w:rPr>
        <w:t xml:space="preserve">; </w:t>
      </w:r>
      <w:r w:rsidR="0043563B" w:rsidRPr="001638C6">
        <w:rPr>
          <w:rFonts w:eastAsia="나눔명조"/>
          <w:sz w:val="22"/>
          <w:szCs w:val="22"/>
          <w:lang w:eastAsia="ko-KR"/>
        </w:rPr>
        <w:t>73~116</w:t>
      </w:r>
      <w:r w:rsidR="00811127" w:rsidRPr="001638C6">
        <w:rPr>
          <w:rFonts w:eastAsia="나눔명조"/>
          <w:sz w:val="22"/>
          <w:szCs w:val="22"/>
          <w:lang w:eastAsia="ko-KR"/>
        </w:rPr>
        <w:t>.</w:t>
      </w:r>
    </w:p>
    <w:p w14:paraId="328B6A7E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14:paraId="79ECC12D" w14:textId="5F0204C6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[27] </w:t>
      </w:r>
      <w:r w:rsidR="00811127" w:rsidRPr="001638C6">
        <w:rPr>
          <w:rFonts w:eastAsia="나눔명조" w:hint="eastAsia"/>
          <w:sz w:val="22"/>
          <w:szCs w:val="22"/>
        </w:rPr>
        <w:t>2</w:t>
      </w:r>
      <w:r w:rsidR="00811127" w:rsidRPr="001638C6">
        <w:rPr>
          <w:rFonts w:eastAsia="나눔명조"/>
          <w:sz w:val="22"/>
          <w:szCs w:val="22"/>
        </w:rPr>
        <w:t xml:space="preserve">022 </w:t>
      </w:r>
      <w:r w:rsidR="00C80C04" w:rsidRPr="001638C6">
        <w:rPr>
          <w:rFonts w:eastAsia="나눔명조"/>
          <w:sz w:val="22"/>
          <w:szCs w:val="22"/>
        </w:rPr>
        <w:t>“</w:t>
      </w:r>
      <w:r w:rsidR="00811127" w:rsidRPr="001638C6">
        <w:rPr>
          <w:rFonts w:eastAsia="나눔명조"/>
          <w:sz w:val="22"/>
          <w:szCs w:val="22"/>
        </w:rPr>
        <w:t xml:space="preserve">An Analysis of North Korea's attitude of Socialism with Chinese Characteristics through automated text analysis over </w:t>
      </w:r>
      <w:proofErr w:type="spellStart"/>
      <w:r w:rsidR="00811127" w:rsidRPr="001638C6">
        <w:rPr>
          <w:rFonts w:eastAsia="나눔명조"/>
          <w:sz w:val="22"/>
          <w:szCs w:val="22"/>
        </w:rPr>
        <w:t>Rodong</w:t>
      </w:r>
      <w:proofErr w:type="spellEnd"/>
      <w:r w:rsidR="00811127" w:rsidRPr="001638C6">
        <w:rPr>
          <w:rFonts w:eastAsia="나눔명조"/>
          <w:sz w:val="22"/>
          <w:szCs w:val="22"/>
        </w:rPr>
        <w:t xml:space="preserve"> newspaper articles</w:t>
      </w:r>
      <w:r w:rsidR="007767D4" w:rsidRPr="001638C6">
        <w:rPr>
          <w:rFonts w:eastAsia="나눔명조"/>
          <w:sz w:val="22"/>
          <w:szCs w:val="22"/>
        </w:rPr>
        <w:t>.”</w:t>
      </w:r>
      <w:r w:rsidR="00811127" w:rsidRPr="001638C6">
        <w:rPr>
          <w:rFonts w:eastAsia="나눔명조"/>
          <w:sz w:val="22"/>
          <w:szCs w:val="22"/>
        </w:rPr>
        <w:t xml:space="preserve"> (</w:t>
      </w:r>
      <w:r w:rsidR="0043563B" w:rsidRPr="001638C6">
        <w:rPr>
          <w:rFonts w:eastAsia="나눔명조" w:hint="eastAsia"/>
          <w:sz w:val="22"/>
          <w:szCs w:val="22"/>
        </w:rPr>
        <w:t>노동신문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텍스트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분석을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통한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북한의</w:t>
      </w:r>
      <w:r w:rsidR="0043563B" w:rsidRPr="001638C6">
        <w:rPr>
          <w:rFonts w:eastAsia="나눔명조"/>
          <w:sz w:val="22"/>
          <w:szCs w:val="22"/>
        </w:rPr>
        <w:t xml:space="preserve"> ‘</w:t>
      </w:r>
      <w:r w:rsidR="0043563B" w:rsidRPr="001638C6">
        <w:rPr>
          <w:rFonts w:eastAsia="나눔명조" w:hint="eastAsia"/>
          <w:sz w:val="22"/>
          <w:szCs w:val="22"/>
        </w:rPr>
        <w:t>중국특색사회주의</w:t>
      </w:r>
      <w:r w:rsidR="0043563B" w:rsidRPr="001638C6">
        <w:rPr>
          <w:rFonts w:eastAsia="나눔명조"/>
          <w:sz w:val="22"/>
          <w:szCs w:val="22"/>
        </w:rPr>
        <w:t xml:space="preserve">’ </w:t>
      </w:r>
      <w:r w:rsidR="0043563B" w:rsidRPr="001638C6">
        <w:rPr>
          <w:rFonts w:eastAsia="나눔명조" w:hint="eastAsia"/>
          <w:sz w:val="22"/>
          <w:szCs w:val="22"/>
        </w:rPr>
        <w:t>수용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태도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분석</w:t>
      </w:r>
      <w:r w:rsidR="00811127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93103D" w:rsidRPr="001638C6">
        <w:rPr>
          <w:rFonts w:eastAsia="나눔명조"/>
          <w:sz w:val="22"/>
          <w:szCs w:val="22"/>
        </w:rPr>
        <w:t>The Comparative Economic Review</w:t>
      </w:r>
      <w:r w:rsidR="0043563B" w:rsidRPr="001638C6">
        <w:rPr>
          <w:rFonts w:eastAsia="나눔명조"/>
          <w:sz w:val="22"/>
          <w:szCs w:val="22"/>
        </w:rPr>
        <w:t> 29(</w:t>
      </w:r>
      <w:r w:rsidR="0093103D" w:rsidRPr="001638C6">
        <w:rPr>
          <w:rFonts w:eastAsia="나눔명조"/>
          <w:sz w:val="22"/>
          <w:szCs w:val="22"/>
        </w:rPr>
        <w:t>2</w:t>
      </w:r>
      <w:r w:rsidR="0043563B" w:rsidRPr="001638C6">
        <w:rPr>
          <w:rFonts w:eastAsia="나눔명조"/>
          <w:sz w:val="22"/>
          <w:szCs w:val="22"/>
        </w:rPr>
        <w:t>)</w:t>
      </w:r>
      <w:r w:rsidR="0093103D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169~203</w:t>
      </w:r>
      <w:r w:rsidR="0093103D" w:rsidRPr="001638C6">
        <w:rPr>
          <w:rFonts w:eastAsia="나눔명조"/>
          <w:sz w:val="22"/>
          <w:szCs w:val="22"/>
        </w:rPr>
        <w:t>.</w:t>
      </w:r>
      <w:r w:rsidR="009C2222" w:rsidRPr="001638C6">
        <w:rPr>
          <w:rFonts w:eastAsia="나눔명조"/>
          <w:sz w:val="22"/>
          <w:szCs w:val="22"/>
        </w:rPr>
        <w:t xml:space="preserve"> [with Jung </w:t>
      </w:r>
      <w:proofErr w:type="spellStart"/>
      <w:r w:rsidR="009C2222" w:rsidRPr="001638C6">
        <w:rPr>
          <w:rFonts w:eastAsia="나눔명조"/>
          <w:sz w:val="22"/>
          <w:szCs w:val="22"/>
        </w:rPr>
        <w:t>Seung</w:t>
      </w:r>
      <w:proofErr w:type="spellEnd"/>
      <w:r w:rsidR="009C2222" w:rsidRPr="001638C6">
        <w:rPr>
          <w:rFonts w:eastAsia="나눔명조"/>
          <w:sz w:val="22"/>
          <w:szCs w:val="22"/>
        </w:rPr>
        <w:t xml:space="preserve"> Ho, corresponding author]</w:t>
      </w:r>
    </w:p>
    <w:p w14:paraId="2FC27E93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ABBE1D9" w14:textId="2E0EB843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[26] </w:t>
      </w:r>
      <w:r w:rsidR="00955272" w:rsidRPr="001638C6">
        <w:rPr>
          <w:rFonts w:eastAsia="나눔명조"/>
          <w:sz w:val="22"/>
          <w:szCs w:val="22"/>
        </w:rPr>
        <w:t>2022</w:t>
      </w:r>
      <w:r w:rsidR="00DF7D5D">
        <w:rPr>
          <w:rFonts w:eastAsia="나눔명조"/>
          <w:sz w:val="22"/>
          <w:szCs w:val="22"/>
        </w:rPr>
        <w:t xml:space="preserve"> </w:t>
      </w:r>
      <w:r w:rsidR="00C80C04" w:rsidRPr="001638C6">
        <w:rPr>
          <w:rFonts w:eastAsia="나눔명조"/>
          <w:sz w:val="22"/>
          <w:szCs w:val="22"/>
        </w:rPr>
        <w:t>“</w:t>
      </w:r>
      <w:r w:rsidR="0093103D" w:rsidRPr="001638C6">
        <w:rPr>
          <w:rFonts w:eastAsia="나눔명조"/>
          <w:sz w:val="22"/>
          <w:szCs w:val="22"/>
        </w:rPr>
        <w:t>The Achievements and Challenges of Trade Exchanges with China Over the Past 30 Years of Establishment of Diplomatic Relations Between Korea and China</w:t>
      </w:r>
      <w:r w:rsidR="007767D4" w:rsidRPr="001638C6">
        <w:rPr>
          <w:rFonts w:eastAsia="나눔명조"/>
          <w:sz w:val="22"/>
          <w:szCs w:val="22"/>
        </w:rPr>
        <w:t>.”</w:t>
      </w:r>
      <w:r w:rsidR="00955272" w:rsidRPr="001638C6">
        <w:rPr>
          <w:rFonts w:eastAsia="나눔명조"/>
          <w:sz w:val="22"/>
          <w:szCs w:val="22"/>
        </w:rPr>
        <w:t xml:space="preserve"> (</w:t>
      </w:r>
      <w:r w:rsidR="0043563B" w:rsidRPr="001638C6">
        <w:rPr>
          <w:rFonts w:eastAsia="나눔명조" w:hint="eastAsia"/>
          <w:sz w:val="22"/>
          <w:szCs w:val="22"/>
        </w:rPr>
        <w:t>한중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수교</w:t>
      </w:r>
      <w:r w:rsidR="0043563B" w:rsidRPr="001638C6">
        <w:rPr>
          <w:rFonts w:eastAsia="나눔명조"/>
          <w:sz w:val="22"/>
          <w:szCs w:val="22"/>
        </w:rPr>
        <w:t xml:space="preserve"> 30</w:t>
      </w:r>
      <w:r w:rsidR="0043563B" w:rsidRPr="001638C6">
        <w:rPr>
          <w:rFonts w:eastAsia="나눔명조" w:hint="eastAsia"/>
          <w:sz w:val="22"/>
          <w:szCs w:val="22"/>
        </w:rPr>
        <w:t>년</w:t>
      </w:r>
      <w:r w:rsidR="0043563B" w:rsidRPr="001638C6">
        <w:rPr>
          <w:rFonts w:eastAsia="나눔명조"/>
          <w:sz w:val="22"/>
          <w:szCs w:val="22"/>
        </w:rPr>
        <w:t xml:space="preserve">, </w:t>
      </w:r>
      <w:r w:rsidR="0043563B" w:rsidRPr="001638C6">
        <w:rPr>
          <w:rFonts w:eastAsia="나눔명조" w:hint="eastAsia"/>
          <w:sz w:val="22"/>
          <w:szCs w:val="22"/>
        </w:rPr>
        <w:t>대중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무역의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성과와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과제</w:t>
      </w:r>
      <w:r w:rsidR="00955272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955272" w:rsidRPr="001638C6">
        <w:rPr>
          <w:rFonts w:eastAsia="나눔명조"/>
          <w:sz w:val="22"/>
          <w:szCs w:val="22"/>
        </w:rPr>
        <w:t>The Journal of Modern China Studies</w:t>
      </w:r>
      <w:r w:rsidR="0043563B" w:rsidRPr="001638C6">
        <w:rPr>
          <w:rFonts w:eastAsia="나눔명조"/>
          <w:sz w:val="22"/>
          <w:szCs w:val="22"/>
        </w:rPr>
        <w:t> 24(</w:t>
      </w:r>
      <w:r w:rsidR="00955272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</w:t>
      </w:r>
      <w:r w:rsidR="00955272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209~257</w:t>
      </w:r>
      <w:r w:rsidR="00955272" w:rsidRPr="001638C6">
        <w:rPr>
          <w:rFonts w:eastAsia="나눔명조"/>
          <w:sz w:val="22"/>
          <w:szCs w:val="22"/>
        </w:rPr>
        <w:t>.</w:t>
      </w:r>
    </w:p>
    <w:p w14:paraId="7CA8A67C" w14:textId="5687F7D7" w:rsidR="006F5CE3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775E003E" w14:textId="6D1DC43C" w:rsidR="00DF7D5D" w:rsidRPr="001638C6" w:rsidRDefault="00E6743B" w:rsidP="00DF7D5D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[25] </w:t>
      </w:r>
      <w:r w:rsidR="00DF7D5D" w:rsidRPr="001638C6">
        <w:rPr>
          <w:rFonts w:eastAsia="나눔명조"/>
          <w:sz w:val="22"/>
          <w:szCs w:val="22"/>
        </w:rPr>
        <w:t xml:space="preserve">2022 “Institutions Matter Differently Depending On the Ownership Types of Firms: Interacting Effects On Firm Productivity in China.” Singapore Economic </w:t>
      </w:r>
      <w:r w:rsidR="00DF7D5D">
        <w:rPr>
          <w:rFonts w:eastAsia="나눔명조"/>
          <w:sz w:val="22"/>
          <w:szCs w:val="22"/>
        </w:rPr>
        <w:t>R</w:t>
      </w:r>
      <w:r w:rsidR="00DF7D5D" w:rsidRPr="001638C6">
        <w:rPr>
          <w:rFonts w:eastAsia="나눔명조"/>
          <w:sz w:val="22"/>
          <w:szCs w:val="22"/>
        </w:rPr>
        <w:t>eview, 67(4), 1185~1208. [with Keen Lee, first author]</w:t>
      </w:r>
    </w:p>
    <w:p w14:paraId="7CBB3EB7" w14:textId="77777777" w:rsidR="00DF7D5D" w:rsidRPr="001638C6" w:rsidRDefault="00DF7D5D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32BBA645" w14:textId="2DDDC0EB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[24] </w:t>
      </w:r>
      <w:r w:rsidR="00955272" w:rsidRPr="001638C6">
        <w:rPr>
          <w:rFonts w:eastAsia="나눔명조"/>
          <w:sz w:val="22"/>
          <w:szCs w:val="22"/>
        </w:rPr>
        <w:t xml:space="preserve">2022 </w:t>
      </w:r>
      <w:r w:rsidR="00C80C04" w:rsidRPr="001638C6">
        <w:rPr>
          <w:rFonts w:eastAsia="나눔명조"/>
          <w:sz w:val="22"/>
          <w:szCs w:val="22"/>
        </w:rPr>
        <w:t>“</w:t>
      </w:r>
      <w:r w:rsidR="00955272" w:rsidRPr="001638C6">
        <w:rPr>
          <w:rFonts w:eastAsia="나눔명조"/>
          <w:sz w:val="22"/>
          <w:szCs w:val="22"/>
        </w:rPr>
        <w:t>Leap or Stagnation</w:t>
      </w:r>
      <w:proofErr w:type="gramStart"/>
      <w:r w:rsidR="00955272" w:rsidRPr="001638C6">
        <w:rPr>
          <w:rFonts w:eastAsia="나눔명조"/>
          <w:sz w:val="22"/>
          <w:szCs w:val="22"/>
        </w:rPr>
        <w:t>? :</w:t>
      </w:r>
      <w:proofErr w:type="gramEnd"/>
      <w:r w:rsidR="00955272" w:rsidRPr="001638C6">
        <w:rPr>
          <w:rFonts w:eastAsia="나눔명조"/>
          <w:sz w:val="22"/>
          <w:szCs w:val="22"/>
        </w:rPr>
        <w:t xml:space="preserve"> Mapping the Global Value Chain of China’s Pharmaceutical Industry</w:t>
      </w:r>
      <w:r w:rsidR="007767D4" w:rsidRPr="001638C6">
        <w:rPr>
          <w:rFonts w:eastAsia="나눔명조"/>
          <w:sz w:val="22"/>
          <w:szCs w:val="22"/>
        </w:rPr>
        <w:t>.”</w:t>
      </w:r>
      <w:r w:rsidR="000E1E5D" w:rsidRPr="001638C6">
        <w:rPr>
          <w:rFonts w:eastAsia="나눔명조"/>
          <w:sz w:val="22"/>
          <w:szCs w:val="22"/>
        </w:rPr>
        <w:t xml:space="preserve"> (</w:t>
      </w:r>
      <w:r w:rsidR="0043563B" w:rsidRPr="001638C6">
        <w:rPr>
          <w:rFonts w:eastAsia="나눔명조" w:hint="eastAsia"/>
          <w:sz w:val="22"/>
          <w:szCs w:val="22"/>
        </w:rPr>
        <w:t>도약인가</w:t>
      </w:r>
      <w:r w:rsidR="0043563B" w:rsidRPr="001638C6">
        <w:rPr>
          <w:rFonts w:eastAsia="나눔명조"/>
          <w:sz w:val="22"/>
          <w:szCs w:val="22"/>
        </w:rPr>
        <w:t xml:space="preserve"> </w:t>
      </w:r>
      <w:proofErr w:type="gramStart"/>
      <w:r w:rsidR="0043563B" w:rsidRPr="001638C6">
        <w:rPr>
          <w:rFonts w:eastAsia="나눔명조" w:hint="eastAsia"/>
          <w:sz w:val="22"/>
          <w:szCs w:val="22"/>
        </w:rPr>
        <w:t>정체인가</w:t>
      </w:r>
      <w:r w:rsidR="0043563B" w:rsidRPr="001638C6">
        <w:rPr>
          <w:rFonts w:eastAsia="나눔명조"/>
          <w:sz w:val="22"/>
          <w:szCs w:val="22"/>
        </w:rPr>
        <w:t>?:</w:t>
      </w:r>
      <w:proofErr w:type="gram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글로벌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가치사슬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관점에서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제약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산업</w:t>
      </w:r>
      <w:r w:rsidR="000E1E5D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0E1E5D" w:rsidRPr="001638C6">
        <w:rPr>
          <w:rFonts w:eastAsia="나눔명조"/>
          <w:sz w:val="22"/>
          <w:szCs w:val="22"/>
        </w:rPr>
        <w:t>The Journal of Northeast Asian Economic Studies</w:t>
      </w:r>
      <w:r w:rsidR="0043563B" w:rsidRPr="001638C6">
        <w:rPr>
          <w:rFonts w:eastAsia="나눔명조"/>
          <w:sz w:val="22"/>
          <w:szCs w:val="22"/>
        </w:rPr>
        <w:t> 34(</w:t>
      </w:r>
      <w:r w:rsidR="0093661C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), 115~142</w:t>
      </w:r>
      <w:r w:rsidR="0093661C" w:rsidRPr="001638C6">
        <w:rPr>
          <w:rFonts w:eastAsia="나눔명조"/>
          <w:sz w:val="22"/>
          <w:szCs w:val="22"/>
        </w:rPr>
        <w:t>.</w:t>
      </w:r>
      <w:r w:rsidR="009C2222" w:rsidRPr="001638C6">
        <w:rPr>
          <w:rFonts w:eastAsia="나눔명조"/>
          <w:sz w:val="22"/>
          <w:szCs w:val="22"/>
        </w:rPr>
        <w:t xml:space="preserve"> [with </w:t>
      </w:r>
      <w:proofErr w:type="spellStart"/>
      <w:r w:rsidR="00826C01" w:rsidRPr="001638C6">
        <w:rPr>
          <w:rFonts w:eastAsia="나눔명조"/>
          <w:sz w:val="22"/>
          <w:szCs w:val="22"/>
        </w:rPr>
        <w:t>Jeong</w:t>
      </w:r>
      <w:proofErr w:type="spellEnd"/>
      <w:r w:rsidR="00826C01" w:rsidRPr="001638C6">
        <w:rPr>
          <w:rFonts w:eastAsia="나눔명조"/>
          <w:sz w:val="22"/>
          <w:szCs w:val="22"/>
        </w:rPr>
        <w:t xml:space="preserve"> Sang </w:t>
      </w:r>
      <w:proofErr w:type="spellStart"/>
      <w:r w:rsidR="00826C01" w:rsidRPr="001638C6">
        <w:rPr>
          <w:rFonts w:eastAsia="나눔명조"/>
          <w:sz w:val="22"/>
          <w:szCs w:val="22"/>
        </w:rPr>
        <w:t>jun</w:t>
      </w:r>
      <w:proofErr w:type="spellEnd"/>
      <w:r w:rsidR="009C2222" w:rsidRPr="001638C6">
        <w:rPr>
          <w:rFonts w:eastAsia="나눔명조"/>
          <w:sz w:val="22"/>
          <w:szCs w:val="22"/>
        </w:rPr>
        <w:t>, corresponding author]</w:t>
      </w:r>
    </w:p>
    <w:p w14:paraId="2CA76AFD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63E66846" w14:textId="4A4F88EE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[23] </w:t>
      </w:r>
      <w:r w:rsidR="0093661C" w:rsidRPr="001638C6">
        <w:rPr>
          <w:rFonts w:eastAsia="나눔명조" w:hint="eastAsia"/>
          <w:sz w:val="22"/>
          <w:szCs w:val="22"/>
        </w:rPr>
        <w:t>2</w:t>
      </w:r>
      <w:r w:rsidR="0093661C" w:rsidRPr="001638C6">
        <w:rPr>
          <w:rFonts w:eastAsia="나눔명조"/>
          <w:sz w:val="22"/>
          <w:szCs w:val="22"/>
        </w:rPr>
        <w:t xml:space="preserve">021 </w:t>
      </w:r>
      <w:r w:rsidR="00C80C04" w:rsidRPr="001638C6">
        <w:rPr>
          <w:rFonts w:eastAsia="나눔명조"/>
          <w:sz w:val="22"/>
          <w:szCs w:val="22"/>
        </w:rPr>
        <w:t>“</w:t>
      </w:r>
      <w:r w:rsidR="0093661C" w:rsidRPr="001638C6">
        <w:rPr>
          <w:rFonts w:eastAsia="나눔명조"/>
          <w:sz w:val="22"/>
          <w:szCs w:val="22"/>
        </w:rPr>
        <w:t>Current Status and Prospect of Aviation Exchange between North Korea and China</w:t>
      </w:r>
      <w:r w:rsidR="007767D4" w:rsidRPr="001638C6">
        <w:rPr>
          <w:rFonts w:eastAsia="나눔명조"/>
          <w:sz w:val="22"/>
          <w:szCs w:val="22"/>
        </w:rPr>
        <w:t>.”</w:t>
      </w:r>
      <w:r w:rsidR="0093661C" w:rsidRPr="001638C6">
        <w:rPr>
          <w:rFonts w:eastAsia="나눔명조"/>
          <w:sz w:val="22"/>
          <w:szCs w:val="22"/>
        </w:rPr>
        <w:t xml:space="preserve"> 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북중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항공교류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현황과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전망</w:t>
      </w:r>
      <w:r w:rsidR="0043563B" w:rsidRPr="001638C6">
        <w:rPr>
          <w:rFonts w:eastAsia="나눔명조"/>
          <w:sz w:val="22"/>
          <w:szCs w:val="22"/>
        </w:rPr>
        <w:t>-</w:t>
      </w:r>
      <w:r w:rsidR="0043563B" w:rsidRPr="001638C6">
        <w:rPr>
          <w:rFonts w:eastAsia="나눔명조" w:hint="eastAsia"/>
          <w:sz w:val="22"/>
          <w:szCs w:val="22"/>
        </w:rPr>
        <w:t>중국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항공산업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발전과의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관계를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중심으로</w:t>
      </w:r>
      <w:r w:rsidR="0043563B" w:rsidRPr="001638C6">
        <w:rPr>
          <w:rFonts w:eastAsia="나눔명조"/>
          <w:sz w:val="22"/>
          <w:szCs w:val="22"/>
        </w:rPr>
        <w:t>-</w:t>
      </w:r>
      <w:r w:rsidR="00393C9A" w:rsidRPr="001638C6">
        <w:rPr>
          <w:rFonts w:eastAsia="나눔명조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393C9A" w:rsidRPr="001638C6">
        <w:rPr>
          <w:rFonts w:eastAsia="나눔명조"/>
          <w:sz w:val="22"/>
          <w:szCs w:val="22"/>
        </w:rPr>
        <w:t>The Journal Of Political Science &amp; Communication</w:t>
      </w:r>
      <w:r w:rsidR="006519F8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/>
          <w:sz w:val="22"/>
          <w:szCs w:val="22"/>
        </w:rPr>
        <w:t>24(</w:t>
      </w:r>
      <w:r w:rsidR="00393C9A" w:rsidRPr="001638C6">
        <w:rPr>
          <w:rFonts w:eastAsia="나눔명조"/>
          <w:sz w:val="22"/>
          <w:szCs w:val="22"/>
        </w:rPr>
        <w:t>2</w:t>
      </w:r>
      <w:r w:rsidR="0043563B" w:rsidRPr="001638C6">
        <w:rPr>
          <w:rFonts w:eastAsia="나눔명조"/>
          <w:sz w:val="22"/>
          <w:szCs w:val="22"/>
        </w:rPr>
        <w:t>), 65~88</w:t>
      </w:r>
      <w:r w:rsidR="00393C9A" w:rsidRPr="001638C6">
        <w:rPr>
          <w:rFonts w:eastAsia="나눔명조"/>
          <w:sz w:val="22"/>
          <w:szCs w:val="22"/>
        </w:rPr>
        <w:t xml:space="preserve">. </w:t>
      </w:r>
      <w:r w:rsidR="00826C01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826C01" w:rsidRPr="001638C6">
        <w:rPr>
          <w:rFonts w:eastAsia="나눔명조"/>
          <w:sz w:val="22"/>
          <w:szCs w:val="22"/>
        </w:rPr>
        <w:t>Junyoung</w:t>
      </w:r>
      <w:proofErr w:type="spellEnd"/>
      <w:r w:rsidR="00826C01" w:rsidRPr="001638C6">
        <w:rPr>
          <w:rFonts w:eastAsia="나눔명조"/>
          <w:sz w:val="22"/>
          <w:szCs w:val="22"/>
        </w:rPr>
        <w:t xml:space="preserve"> Kim, corresponding author]</w:t>
      </w:r>
    </w:p>
    <w:p w14:paraId="177284C7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4AB8A6B7" w14:textId="77777777" w:rsidR="004A7DCB" w:rsidRDefault="004A7DCB">
      <w:pPr>
        <w:rPr>
          <w:rFonts w:eastAsia="나눔명조"/>
        </w:rPr>
      </w:pPr>
      <w:r>
        <w:rPr>
          <w:rFonts w:eastAsia="나눔명조"/>
        </w:rPr>
        <w:br w:type="page"/>
      </w:r>
    </w:p>
    <w:p w14:paraId="193B4303" w14:textId="78901669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lastRenderedPageBreak/>
        <w:t xml:space="preserve">[22] </w:t>
      </w:r>
      <w:r w:rsidR="00B43AFC" w:rsidRPr="001638C6">
        <w:rPr>
          <w:rFonts w:eastAsia="나눔명조"/>
          <w:sz w:val="22"/>
          <w:szCs w:val="22"/>
        </w:rPr>
        <w:t xml:space="preserve">2021 </w:t>
      </w:r>
      <w:r w:rsidR="00C80C04" w:rsidRPr="001638C6">
        <w:rPr>
          <w:rFonts w:eastAsia="나눔명조"/>
          <w:sz w:val="22"/>
          <w:szCs w:val="22"/>
        </w:rPr>
        <w:t>“</w:t>
      </w:r>
      <w:r w:rsidR="0014393F" w:rsidRPr="001638C6">
        <w:rPr>
          <w:rFonts w:eastAsia="나눔명조"/>
          <w:sz w:val="22"/>
          <w:szCs w:val="22"/>
        </w:rPr>
        <w:t xml:space="preserve">The Evolution of Cross-Border Cooperation under China’s Belt and Road Initiative: </w:t>
      </w:r>
      <w:proofErr w:type="spellStart"/>
      <w:r w:rsidR="0014393F" w:rsidRPr="001638C6">
        <w:rPr>
          <w:rFonts w:eastAsia="나눔명조"/>
          <w:sz w:val="22"/>
          <w:szCs w:val="22"/>
        </w:rPr>
        <w:t>Pingxiang</w:t>
      </w:r>
      <w:proofErr w:type="spellEnd"/>
      <w:r w:rsidR="0014393F" w:rsidRPr="001638C6">
        <w:rPr>
          <w:rFonts w:eastAsia="나눔명조"/>
          <w:sz w:val="22"/>
          <w:szCs w:val="22"/>
        </w:rPr>
        <w:t>-Dong Dang Cross-Border Economic Cooperation Zone</w:t>
      </w:r>
      <w:r w:rsidR="007767D4" w:rsidRPr="001638C6">
        <w:rPr>
          <w:rFonts w:eastAsia="나눔명조"/>
          <w:sz w:val="22"/>
          <w:szCs w:val="22"/>
        </w:rPr>
        <w:t>.”</w:t>
      </w:r>
      <w:r w:rsidR="0014393F" w:rsidRPr="001638C6">
        <w:rPr>
          <w:rFonts w:eastAsia="나눔명조"/>
          <w:sz w:val="22"/>
          <w:szCs w:val="22"/>
        </w:rPr>
        <w:t xml:space="preserve"> </w:t>
      </w:r>
      <w:r w:rsidR="00B43AFC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일대일로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구상의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변경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협력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전개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: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  <w:lang w:eastAsia="ko-KR"/>
        </w:rPr>
        <w:t>핑샹</w:t>
      </w:r>
      <w:proofErr w:type="spellEnd"/>
      <w:r w:rsidR="0043563B" w:rsidRPr="001638C6">
        <w:rPr>
          <w:rFonts w:eastAsia="나눔명조"/>
          <w:sz w:val="22"/>
          <w:szCs w:val="22"/>
          <w:lang w:eastAsia="ko-KR"/>
        </w:rPr>
        <w:t>-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베트남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동당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  <w:lang w:eastAsia="ko-KR"/>
        </w:rPr>
        <w:t>초국경</w:t>
      </w:r>
      <w:proofErr w:type="spellEnd"/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경제협력구를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중심으로</w:t>
      </w:r>
      <w:r w:rsidR="00B43AFC" w:rsidRPr="001638C6">
        <w:rPr>
          <w:rFonts w:eastAsia="나눔명조" w:hint="eastAsia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B43AFC" w:rsidRPr="001638C6">
        <w:rPr>
          <w:rFonts w:eastAsia="나눔명조"/>
          <w:sz w:val="22"/>
          <w:szCs w:val="22"/>
          <w:lang w:eastAsia="ko-KR"/>
        </w:rPr>
        <w:t>China Knowledge Network</w:t>
      </w:r>
      <w:r w:rsidR="0043563B" w:rsidRPr="001638C6">
        <w:rPr>
          <w:rFonts w:eastAsia="나눔명조"/>
          <w:sz w:val="22"/>
          <w:szCs w:val="22"/>
          <w:lang w:eastAsia="ko-KR"/>
        </w:rPr>
        <w:t> 17(</w:t>
      </w:r>
      <w:r w:rsidR="00B43AFC" w:rsidRPr="001638C6">
        <w:rPr>
          <w:rFonts w:eastAsia="나눔명조" w:hint="eastAsia"/>
          <w:sz w:val="22"/>
          <w:szCs w:val="22"/>
          <w:lang w:eastAsia="ko-KR"/>
        </w:rPr>
        <w:t>1</w:t>
      </w:r>
      <w:r w:rsidR="00B43AFC" w:rsidRPr="001638C6">
        <w:rPr>
          <w:rFonts w:eastAsia="나눔명조"/>
          <w:sz w:val="22"/>
          <w:szCs w:val="22"/>
          <w:lang w:eastAsia="ko-KR"/>
        </w:rPr>
        <w:t>7);</w:t>
      </w:r>
      <w:r w:rsidR="006519F8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/>
          <w:sz w:val="22"/>
          <w:szCs w:val="22"/>
          <w:lang w:eastAsia="ko-KR"/>
        </w:rPr>
        <w:t>407~449</w:t>
      </w:r>
      <w:r w:rsidR="00B43AFC" w:rsidRPr="001638C6">
        <w:rPr>
          <w:rFonts w:eastAsia="나눔명조"/>
          <w:sz w:val="22"/>
          <w:szCs w:val="22"/>
          <w:lang w:eastAsia="ko-KR"/>
        </w:rPr>
        <w:t>.</w:t>
      </w:r>
      <w:r w:rsidR="00E263F5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E263F5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E263F5" w:rsidRPr="001638C6">
        <w:rPr>
          <w:rFonts w:eastAsia="나눔명조"/>
          <w:sz w:val="22"/>
          <w:szCs w:val="22"/>
        </w:rPr>
        <w:t>Hansol</w:t>
      </w:r>
      <w:proofErr w:type="spellEnd"/>
      <w:r w:rsidR="00E263F5" w:rsidRPr="001638C6">
        <w:rPr>
          <w:rFonts w:eastAsia="나눔명조"/>
          <w:sz w:val="22"/>
          <w:szCs w:val="22"/>
        </w:rPr>
        <w:t xml:space="preserve"> Kim, corresponding author]</w:t>
      </w:r>
    </w:p>
    <w:p w14:paraId="3F8375A6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6C3C1B42" w14:textId="7D8F025E" w:rsidR="00635576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[21] </w:t>
      </w:r>
      <w:r w:rsidR="00B43AFC" w:rsidRPr="001638C6">
        <w:rPr>
          <w:rFonts w:eastAsia="나눔명조"/>
          <w:sz w:val="22"/>
          <w:szCs w:val="22"/>
        </w:rPr>
        <w:t xml:space="preserve">2021 </w:t>
      </w:r>
      <w:r w:rsidR="00C80C04" w:rsidRPr="001638C6">
        <w:rPr>
          <w:rFonts w:eastAsia="나눔명조"/>
          <w:sz w:val="22"/>
          <w:szCs w:val="22"/>
        </w:rPr>
        <w:t>“</w:t>
      </w:r>
      <w:r w:rsidR="0014393F" w:rsidRPr="001638C6">
        <w:rPr>
          <w:rFonts w:eastAsia="나눔명조"/>
          <w:sz w:val="22"/>
          <w:szCs w:val="22"/>
        </w:rPr>
        <w:t>Changes and Characteristics of China-Russia Economic Cooperation: Focusing on Trade, Investment and Finance</w:t>
      </w:r>
      <w:r w:rsidR="007767D4" w:rsidRPr="001638C6">
        <w:rPr>
          <w:rFonts w:eastAsia="나눔명조"/>
          <w:sz w:val="22"/>
          <w:szCs w:val="22"/>
        </w:rPr>
        <w:t>.”</w:t>
      </w:r>
      <w:r w:rsidR="00B43AFC" w:rsidRPr="001638C6">
        <w:rPr>
          <w:rFonts w:eastAsia="나눔명조"/>
          <w:sz w:val="22"/>
          <w:szCs w:val="22"/>
        </w:rPr>
        <w:t xml:space="preserve"> (</w:t>
      </w:r>
      <w:r w:rsidR="0043563B" w:rsidRPr="001638C6">
        <w:rPr>
          <w:rFonts w:eastAsia="나눔명조" w:hint="eastAsia"/>
          <w:sz w:val="22"/>
          <w:szCs w:val="22"/>
        </w:rPr>
        <w:t>중</w:t>
      </w:r>
      <w:r w:rsidR="0043563B" w:rsidRPr="001638C6">
        <w:rPr>
          <w:rFonts w:eastAsia="나눔명조"/>
          <w:sz w:val="22"/>
          <w:szCs w:val="22"/>
        </w:rPr>
        <w:t>·</w:t>
      </w:r>
      <w:r w:rsidR="0043563B" w:rsidRPr="001638C6">
        <w:rPr>
          <w:rFonts w:eastAsia="나눔명조" w:hint="eastAsia"/>
          <w:sz w:val="22"/>
          <w:szCs w:val="22"/>
        </w:rPr>
        <w:t>러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경제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협력의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변화와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특성</w:t>
      </w:r>
      <w:r w:rsidR="0043563B" w:rsidRPr="001638C6">
        <w:rPr>
          <w:rFonts w:eastAsia="나눔명조"/>
          <w:sz w:val="22"/>
          <w:szCs w:val="22"/>
        </w:rPr>
        <w:t xml:space="preserve">: </w:t>
      </w:r>
      <w:r w:rsidR="0043563B" w:rsidRPr="001638C6">
        <w:rPr>
          <w:rFonts w:eastAsia="나눔명조" w:hint="eastAsia"/>
          <w:sz w:val="22"/>
          <w:szCs w:val="22"/>
        </w:rPr>
        <w:t>무역</w:t>
      </w:r>
      <w:r w:rsidR="0043563B" w:rsidRPr="001638C6">
        <w:rPr>
          <w:rFonts w:eastAsia="나눔명조"/>
          <w:sz w:val="22"/>
          <w:szCs w:val="22"/>
        </w:rPr>
        <w:t xml:space="preserve">, </w:t>
      </w:r>
      <w:r w:rsidR="0043563B" w:rsidRPr="001638C6">
        <w:rPr>
          <w:rFonts w:eastAsia="나눔명조" w:hint="eastAsia"/>
          <w:sz w:val="22"/>
          <w:szCs w:val="22"/>
        </w:rPr>
        <w:t>투자</w:t>
      </w:r>
      <w:r w:rsidR="0043563B" w:rsidRPr="001638C6">
        <w:rPr>
          <w:rFonts w:eastAsia="나눔명조"/>
          <w:sz w:val="22"/>
          <w:szCs w:val="22"/>
        </w:rPr>
        <w:t xml:space="preserve">, </w:t>
      </w:r>
      <w:r w:rsidR="0043563B" w:rsidRPr="001638C6">
        <w:rPr>
          <w:rFonts w:eastAsia="나눔명조" w:hint="eastAsia"/>
          <w:sz w:val="22"/>
          <w:szCs w:val="22"/>
        </w:rPr>
        <w:t>금융을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중심으로</w:t>
      </w:r>
      <w:r w:rsidR="00B43AFC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B43AFC" w:rsidRPr="001638C6">
        <w:rPr>
          <w:rFonts w:eastAsia="나눔명조"/>
          <w:sz w:val="22"/>
          <w:szCs w:val="22"/>
        </w:rPr>
        <w:t>The Journal of Foreign Studies</w:t>
      </w:r>
      <w:r w:rsidR="0043563B" w:rsidRPr="001638C6">
        <w:rPr>
          <w:rFonts w:eastAsia="나눔명조"/>
          <w:sz w:val="22"/>
          <w:szCs w:val="22"/>
        </w:rPr>
        <w:t> 55</w:t>
      </w:r>
      <w:r w:rsidR="00B43AFC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479~516</w:t>
      </w:r>
      <w:r w:rsidR="00B43AFC" w:rsidRPr="001638C6">
        <w:rPr>
          <w:rFonts w:eastAsia="나눔명조"/>
          <w:sz w:val="22"/>
          <w:szCs w:val="22"/>
        </w:rPr>
        <w:t>.</w:t>
      </w:r>
      <w:r w:rsidR="00635576" w:rsidRPr="001638C6">
        <w:rPr>
          <w:rFonts w:eastAsia="나눔명조"/>
          <w:sz w:val="22"/>
          <w:szCs w:val="22"/>
        </w:rPr>
        <w:t xml:space="preserve"> [with </w:t>
      </w:r>
      <w:proofErr w:type="spellStart"/>
      <w:r w:rsidR="00635576" w:rsidRPr="001638C6">
        <w:rPr>
          <w:rFonts w:eastAsia="나눔명조"/>
          <w:sz w:val="22"/>
          <w:szCs w:val="22"/>
        </w:rPr>
        <w:t>Jungwon</w:t>
      </w:r>
      <w:proofErr w:type="spellEnd"/>
      <w:r w:rsidR="00635576" w:rsidRPr="001638C6">
        <w:rPr>
          <w:rFonts w:eastAsia="나눔명조"/>
          <w:sz w:val="22"/>
          <w:szCs w:val="22"/>
        </w:rPr>
        <w:t xml:space="preserve"> Cho, first author]</w:t>
      </w:r>
    </w:p>
    <w:p w14:paraId="0896AB1A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720458E5" w14:textId="78FBB3F3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[20] </w:t>
      </w:r>
      <w:r w:rsidR="0099731C" w:rsidRPr="001638C6">
        <w:rPr>
          <w:rFonts w:eastAsia="나눔명조"/>
          <w:sz w:val="22"/>
          <w:szCs w:val="22"/>
        </w:rPr>
        <w:t xml:space="preserve">2021 </w:t>
      </w:r>
      <w:r w:rsidR="00C80C04" w:rsidRPr="001638C6">
        <w:rPr>
          <w:rFonts w:eastAsia="나눔명조"/>
          <w:sz w:val="22"/>
          <w:szCs w:val="22"/>
        </w:rPr>
        <w:t>“</w:t>
      </w:r>
      <w:r w:rsidR="0014393F" w:rsidRPr="001638C6">
        <w:rPr>
          <w:rFonts w:eastAsia="나눔명조"/>
          <w:sz w:val="22"/>
          <w:szCs w:val="22"/>
        </w:rPr>
        <w:t>China's Industrial Policy concerning Dual Circulation Strategy in 14th-Five-Year-Plan and Policy Proposals for South Korea</w:t>
      </w:r>
      <w:r w:rsidR="007767D4" w:rsidRPr="001638C6">
        <w:rPr>
          <w:rFonts w:eastAsia="나눔명조"/>
          <w:sz w:val="22"/>
          <w:szCs w:val="22"/>
        </w:rPr>
        <w:t>.”</w:t>
      </w:r>
      <w:r w:rsidR="0099731C" w:rsidRPr="001638C6">
        <w:rPr>
          <w:rFonts w:eastAsia="나눔명조"/>
          <w:sz w:val="22"/>
          <w:szCs w:val="22"/>
        </w:rPr>
        <w:t xml:space="preserve"> </w:t>
      </w:r>
      <w:r w:rsidR="0099731C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쌍순환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구상과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14·5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계획에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나타난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산업정책과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한국의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대응방안</w:t>
      </w:r>
      <w:r w:rsidR="0099731C" w:rsidRPr="001638C6">
        <w:rPr>
          <w:rFonts w:eastAsia="나눔명조" w:hint="eastAsia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99731C" w:rsidRPr="001638C6">
        <w:rPr>
          <w:rFonts w:eastAsia="나눔명조"/>
          <w:sz w:val="22"/>
          <w:szCs w:val="22"/>
          <w:lang w:eastAsia="ko-KR"/>
        </w:rPr>
        <w:t>Sino-Soviet Affairs</w:t>
      </w:r>
      <w:r w:rsidR="0043563B" w:rsidRPr="001638C6">
        <w:rPr>
          <w:rFonts w:eastAsia="나눔명조"/>
          <w:sz w:val="22"/>
          <w:szCs w:val="22"/>
          <w:lang w:eastAsia="ko-KR"/>
        </w:rPr>
        <w:t> 44(</w:t>
      </w:r>
      <w:r w:rsidR="0099731C" w:rsidRPr="001638C6">
        <w:rPr>
          <w:rFonts w:eastAsia="나눔명조"/>
          <w:sz w:val="22"/>
          <w:szCs w:val="22"/>
          <w:lang w:eastAsia="ko-KR"/>
        </w:rPr>
        <w:t>4</w:t>
      </w:r>
      <w:r w:rsidR="0043563B" w:rsidRPr="001638C6">
        <w:rPr>
          <w:rFonts w:eastAsia="나눔명조"/>
          <w:sz w:val="22"/>
          <w:szCs w:val="22"/>
          <w:lang w:eastAsia="ko-KR"/>
        </w:rPr>
        <w:t>)</w:t>
      </w:r>
      <w:r w:rsidR="0099731C" w:rsidRPr="001638C6">
        <w:rPr>
          <w:rFonts w:eastAsia="나눔명조"/>
          <w:sz w:val="22"/>
          <w:szCs w:val="22"/>
          <w:lang w:eastAsia="ko-KR"/>
        </w:rPr>
        <w:t xml:space="preserve">; </w:t>
      </w:r>
      <w:r w:rsidR="0043563B" w:rsidRPr="001638C6">
        <w:rPr>
          <w:rFonts w:eastAsia="나눔명조"/>
          <w:sz w:val="22"/>
          <w:szCs w:val="22"/>
          <w:lang w:eastAsia="ko-KR"/>
        </w:rPr>
        <w:t>151~195</w:t>
      </w:r>
      <w:r w:rsidR="0099731C" w:rsidRPr="001638C6">
        <w:rPr>
          <w:rFonts w:eastAsia="나눔명조"/>
          <w:sz w:val="22"/>
          <w:szCs w:val="22"/>
          <w:lang w:eastAsia="ko-KR"/>
        </w:rPr>
        <w:t>.</w:t>
      </w:r>
      <w:r w:rsidR="00635576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635576" w:rsidRPr="001638C6">
        <w:rPr>
          <w:rFonts w:eastAsia="나눔명조"/>
          <w:sz w:val="22"/>
          <w:szCs w:val="22"/>
        </w:rPr>
        <w:t xml:space="preserve">[with </w:t>
      </w:r>
      <w:r w:rsidR="00F6496E" w:rsidRPr="001638C6">
        <w:rPr>
          <w:rFonts w:eastAsia="나눔명조"/>
          <w:sz w:val="22"/>
          <w:szCs w:val="22"/>
        </w:rPr>
        <w:t xml:space="preserve">CHOI </w:t>
      </w:r>
      <w:proofErr w:type="spellStart"/>
      <w:r w:rsidR="00F6496E" w:rsidRPr="001638C6">
        <w:rPr>
          <w:rFonts w:eastAsia="나눔명조"/>
          <w:sz w:val="22"/>
          <w:szCs w:val="22"/>
        </w:rPr>
        <w:t>PilSoo</w:t>
      </w:r>
      <w:proofErr w:type="spellEnd"/>
      <w:r w:rsidR="00635576" w:rsidRPr="001638C6">
        <w:rPr>
          <w:rFonts w:eastAsia="나눔명조"/>
          <w:sz w:val="22"/>
          <w:szCs w:val="22"/>
        </w:rPr>
        <w:t xml:space="preserve">, </w:t>
      </w:r>
      <w:r w:rsidR="00F6496E" w:rsidRPr="001638C6">
        <w:rPr>
          <w:rFonts w:eastAsia="나눔명조"/>
          <w:sz w:val="22"/>
          <w:szCs w:val="22"/>
        </w:rPr>
        <w:t xml:space="preserve">corresponding </w:t>
      </w:r>
      <w:r w:rsidR="00635576" w:rsidRPr="001638C6">
        <w:rPr>
          <w:rFonts w:eastAsia="나눔명조"/>
          <w:sz w:val="22"/>
          <w:szCs w:val="22"/>
        </w:rPr>
        <w:t>author]</w:t>
      </w:r>
    </w:p>
    <w:p w14:paraId="2ABDEE3D" w14:textId="77777777" w:rsidR="006F5CE3" w:rsidRPr="001638C6" w:rsidRDefault="006F5CE3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F27EB03" w14:textId="6D03EEFE" w:rsidR="001816D5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[19] </w:t>
      </w:r>
      <w:r w:rsidR="00AA66C0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3E09CE" w:rsidRPr="001638C6">
        <w:rPr>
          <w:rFonts w:eastAsia="나눔명조"/>
          <w:sz w:val="22"/>
          <w:szCs w:val="22"/>
        </w:rPr>
        <w:t>Post Corona Era: China's Global Value Chain Forecast and Implications</w:t>
      </w:r>
      <w:r w:rsidR="007767D4" w:rsidRPr="001638C6">
        <w:rPr>
          <w:rFonts w:eastAsia="나눔명조"/>
          <w:sz w:val="22"/>
          <w:szCs w:val="22"/>
        </w:rPr>
        <w:t>.”</w:t>
      </w:r>
      <w:r w:rsidR="003E09CE" w:rsidRPr="001638C6">
        <w:rPr>
          <w:rFonts w:eastAsia="나눔명조"/>
          <w:sz w:val="22"/>
          <w:szCs w:val="22"/>
        </w:rPr>
        <w:t xml:space="preserve"> </w:t>
      </w:r>
      <w:r w:rsidR="00AA66C0" w:rsidRPr="001638C6">
        <w:rPr>
          <w:rFonts w:eastAsia="나눔명조"/>
          <w:sz w:val="22"/>
          <w:szCs w:val="22"/>
        </w:rPr>
        <w:t>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포스트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코로나시대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중국의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글로벌가치사슬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변화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전망과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시사점</w:t>
      </w:r>
      <w:proofErr w:type="spellEnd"/>
      <w:r w:rsidR="00AA66C0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AA66C0" w:rsidRPr="001638C6">
        <w:rPr>
          <w:rFonts w:eastAsia="나눔명조"/>
          <w:sz w:val="22"/>
          <w:szCs w:val="22"/>
        </w:rPr>
        <w:t>China Knowledge Network</w:t>
      </w:r>
      <w:r w:rsidR="00B76AB1" w:rsidRPr="001638C6">
        <w:rPr>
          <w:rFonts w:eastAsia="나눔명조"/>
          <w:sz w:val="22"/>
          <w:szCs w:val="22"/>
        </w:rPr>
        <w:t>, Special Issue</w:t>
      </w:r>
      <w:r w:rsidR="00AA66C0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183~215</w:t>
      </w:r>
      <w:r w:rsidR="00AA66C0" w:rsidRPr="001638C6">
        <w:rPr>
          <w:rFonts w:eastAsia="나눔명조"/>
          <w:sz w:val="22"/>
          <w:szCs w:val="22"/>
        </w:rPr>
        <w:t xml:space="preserve">. </w:t>
      </w:r>
      <w:r w:rsidR="001816D5" w:rsidRPr="001638C6">
        <w:rPr>
          <w:rFonts w:eastAsia="나눔명조"/>
          <w:sz w:val="22"/>
          <w:szCs w:val="22"/>
        </w:rPr>
        <w:t>[with JUNG DO SOOK, first author]</w:t>
      </w:r>
    </w:p>
    <w:p w14:paraId="38BD3BCE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50821E20" w14:textId="3BB75146" w:rsidR="0043563B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>[18]</w:t>
      </w:r>
      <w:r w:rsidR="00685ADA">
        <w:rPr>
          <w:rFonts w:eastAsia="나눔명조"/>
          <w:sz w:val="22"/>
          <w:szCs w:val="22"/>
        </w:rPr>
        <w:t xml:space="preserve"> </w:t>
      </w:r>
      <w:r w:rsidR="00B76AB1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3E09CE" w:rsidRPr="001638C6">
        <w:rPr>
          <w:rFonts w:eastAsia="나눔명조"/>
          <w:sz w:val="22"/>
          <w:szCs w:val="22"/>
        </w:rPr>
        <w:t>Japan Abe Government’s Strategy to Respond to China’s Belt &amp; Road Initiative in Southeast Asia: Focus on the Type of Joint Entry between Japan and China</w:t>
      </w:r>
      <w:r w:rsidR="007767D4" w:rsidRPr="001638C6">
        <w:rPr>
          <w:rFonts w:eastAsia="나눔명조"/>
          <w:sz w:val="22"/>
          <w:szCs w:val="22"/>
        </w:rPr>
        <w:t>.”</w:t>
      </w:r>
      <w:r w:rsidR="003E09CE" w:rsidRPr="001638C6">
        <w:rPr>
          <w:rFonts w:eastAsia="나눔명조"/>
          <w:sz w:val="22"/>
          <w:szCs w:val="22"/>
        </w:rPr>
        <w:t xml:space="preserve"> </w:t>
      </w:r>
      <w:r w:rsidR="00B76AB1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동남아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지역에서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일대일로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구상에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대한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일본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아베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정부의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대응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전략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: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일본과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제</w:t>
      </w:r>
      <w:r w:rsidR="0043563B" w:rsidRPr="001638C6">
        <w:rPr>
          <w:rFonts w:eastAsia="나눔명조"/>
          <w:sz w:val="22"/>
          <w:szCs w:val="22"/>
          <w:lang w:eastAsia="ko-KR"/>
        </w:rPr>
        <w:t>3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국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공동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진출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유형에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관한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고찰</w:t>
      </w:r>
      <w:r w:rsidR="00B76AB1" w:rsidRPr="001638C6">
        <w:rPr>
          <w:rFonts w:eastAsia="나눔명조" w:hint="eastAsia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B76AB1" w:rsidRPr="001638C6">
        <w:rPr>
          <w:rFonts w:eastAsia="나눔명조"/>
          <w:sz w:val="22"/>
          <w:szCs w:val="22"/>
          <w:lang w:eastAsia="ko-KR"/>
        </w:rPr>
        <w:t>Korean Chinese Relations Review</w:t>
      </w:r>
      <w:r w:rsidR="0043563B" w:rsidRPr="001638C6">
        <w:rPr>
          <w:rFonts w:eastAsia="나눔명조"/>
          <w:sz w:val="22"/>
          <w:szCs w:val="22"/>
          <w:lang w:eastAsia="ko-KR"/>
        </w:rPr>
        <w:t> 6</w:t>
      </w:r>
      <w:r w:rsidR="00B76AB1" w:rsidRPr="001638C6">
        <w:rPr>
          <w:rFonts w:eastAsia="나눔명조"/>
          <w:sz w:val="22"/>
          <w:szCs w:val="22"/>
          <w:lang w:eastAsia="ko-KR"/>
        </w:rPr>
        <w:t>(2</w:t>
      </w:r>
      <w:r w:rsidR="0043563B" w:rsidRPr="001638C6">
        <w:rPr>
          <w:rFonts w:eastAsia="나눔명조"/>
          <w:sz w:val="22"/>
          <w:szCs w:val="22"/>
          <w:lang w:eastAsia="ko-KR"/>
        </w:rPr>
        <w:t>)</w:t>
      </w:r>
      <w:r w:rsidR="00B76AB1" w:rsidRPr="001638C6">
        <w:rPr>
          <w:rFonts w:eastAsia="나눔명조"/>
          <w:sz w:val="22"/>
          <w:szCs w:val="22"/>
          <w:lang w:eastAsia="ko-KR"/>
        </w:rPr>
        <w:t>; 1</w:t>
      </w:r>
      <w:r w:rsidR="0043563B" w:rsidRPr="001638C6">
        <w:rPr>
          <w:rFonts w:eastAsia="나눔명조"/>
          <w:sz w:val="22"/>
          <w:szCs w:val="22"/>
          <w:lang w:eastAsia="ko-KR"/>
        </w:rPr>
        <w:t>~28</w:t>
      </w:r>
      <w:r w:rsidR="00B76AB1" w:rsidRPr="001638C6">
        <w:rPr>
          <w:rFonts w:eastAsia="나눔명조"/>
          <w:sz w:val="22"/>
          <w:szCs w:val="22"/>
          <w:lang w:eastAsia="ko-KR"/>
        </w:rPr>
        <w:t>.</w:t>
      </w:r>
      <w:r w:rsidR="00F67427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F67427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F67427" w:rsidRPr="001638C6">
        <w:rPr>
          <w:rFonts w:eastAsia="나눔명조"/>
          <w:sz w:val="22"/>
          <w:szCs w:val="22"/>
        </w:rPr>
        <w:t>Junyoung</w:t>
      </w:r>
      <w:proofErr w:type="spellEnd"/>
      <w:r w:rsidR="00F67427" w:rsidRPr="001638C6">
        <w:rPr>
          <w:rFonts w:eastAsia="나눔명조"/>
          <w:sz w:val="22"/>
          <w:szCs w:val="22"/>
        </w:rPr>
        <w:t xml:space="preserve"> Kim, Nam Ho </w:t>
      </w:r>
      <w:proofErr w:type="spellStart"/>
      <w:r w:rsidR="00F67427" w:rsidRPr="001638C6">
        <w:rPr>
          <w:rFonts w:eastAsia="나눔명조"/>
          <w:sz w:val="22"/>
          <w:szCs w:val="22"/>
        </w:rPr>
        <w:t>Seok</w:t>
      </w:r>
      <w:proofErr w:type="spellEnd"/>
      <w:r w:rsidR="00F67427" w:rsidRPr="001638C6">
        <w:rPr>
          <w:rFonts w:eastAsia="나눔명조"/>
          <w:sz w:val="22"/>
          <w:szCs w:val="22"/>
        </w:rPr>
        <w:t>, corresponding author]</w:t>
      </w:r>
    </w:p>
    <w:p w14:paraId="5D1690AF" w14:textId="68760D25" w:rsidR="00E6743B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17F57D9B" w14:textId="237E36D0" w:rsidR="00E6743B" w:rsidRPr="001638C6" w:rsidRDefault="00E6743B" w:rsidP="00E6743B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[17] </w:t>
      </w:r>
      <w:r w:rsidRPr="001638C6">
        <w:rPr>
          <w:rFonts w:eastAsia="나눔명조"/>
          <w:sz w:val="22"/>
          <w:szCs w:val="22"/>
        </w:rPr>
        <w:t>2020 “The changing roles of ownership in the economic growth in China.” Analyses &amp; Alternatives, 4(2), 39~70.</w:t>
      </w:r>
    </w:p>
    <w:p w14:paraId="0A331D41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AF3781A" w14:textId="279A440E" w:rsidR="00950380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[16] </w:t>
      </w:r>
      <w:r w:rsidR="00B76AB1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B11609" w:rsidRPr="001638C6">
        <w:rPr>
          <w:rFonts w:eastAsia="나눔명조"/>
          <w:sz w:val="22"/>
          <w:szCs w:val="22"/>
        </w:rPr>
        <w:t>Economic Cooperation Between Korea and Northeast China: Status, Policies, and Implications</w:t>
      </w:r>
      <w:r w:rsidR="007767D4" w:rsidRPr="001638C6">
        <w:rPr>
          <w:rFonts w:eastAsia="나눔명조"/>
          <w:sz w:val="22"/>
          <w:szCs w:val="22"/>
        </w:rPr>
        <w:t>.”</w:t>
      </w:r>
      <w:r w:rsidR="00B11609" w:rsidRPr="001638C6">
        <w:rPr>
          <w:rFonts w:eastAsia="나눔명조"/>
          <w:sz w:val="22"/>
          <w:szCs w:val="22"/>
        </w:rPr>
        <w:t xml:space="preserve"> </w:t>
      </w:r>
      <w:r w:rsidR="00B76AB1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한국과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동북지역의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경제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협력</w:t>
      </w:r>
      <w:r w:rsidR="0043563B" w:rsidRPr="001638C6">
        <w:rPr>
          <w:rFonts w:eastAsia="나눔명조"/>
          <w:sz w:val="22"/>
          <w:szCs w:val="22"/>
        </w:rPr>
        <w:t xml:space="preserve">: </w:t>
      </w:r>
      <w:r w:rsidR="0043563B" w:rsidRPr="001638C6">
        <w:rPr>
          <w:rFonts w:eastAsia="나눔명조" w:hint="eastAsia"/>
          <w:sz w:val="22"/>
          <w:szCs w:val="22"/>
        </w:rPr>
        <w:t>현황</w:t>
      </w:r>
      <w:r w:rsidR="0043563B" w:rsidRPr="001638C6">
        <w:rPr>
          <w:rFonts w:eastAsia="나눔명조"/>
          <w:sz w:val="22"/>
          <w:szCs w:val="22"/>
        </w:rPr>
        <w:t xml:space="preserve">, </w:t>
      </w:r>
      <w:r w:rsidR="0043563B" w:rsidRPr="001638C6">
        <w:rPr>
          <w:rFonts w:eastAsia="나눔명조" w:hint="eastAsia"/>
          <w:sz w:val="22"/>
          <w:szCs w:val="22"/>
        </w:rPr>
        <w:t>정책</w:t>
      </w:r>
      <w:r w:rsidR="0043563B" w:rsidRPr="001638C6">
        <w:rPr>
          <w:rFonts w:eastAsia="나눔명조"/>
          <w:sz w:val="22"/>
          <w:szCs w:val="22"/>
        </w:rPr>
        <w:t xml:space="preserve">,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B76AB1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B76AB1" w:rsidRPr="001638C6">
        <w:rPr>
          <w:rFonts w:eastAsia="나눔명조"/>
          <w:sz w:val="22"/>
          <w:szCs w:val="22"/>
        </w:rPr>
        <w:t>Journal of Manchurian Studies</w:t>
      </w:r>
      <w:r w:rsidR="0043563B" w:rsidRPr="001638C6">
        <w:rPr>
          <w:rFonts w:eastAsia="나눔명조"/>
          <w:sz w:val="22"/>
          <w:szCs w:val="22"/>
        </w:rPr>
        <w:t> 29</w:t>
      </w:r>
      <w:r w:rsidR="00B76AB1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97~120</w:t>
      </w:r>
      <w:r w:rsidR="00B76AB1" w:rsidRPr="001638C6">
        <w:rPr>
          <w:rFonts w:eastAsia="나눔명조"/>
          <w:sz w:val="22"/>
          <w:szCs w:val="22"/>
        </w:rPr>
        <w:t xml:space="preserve">. </w:t>
      </w:r>
      <w:r w:rsidR="00950380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950380" w:rsidRPr="001638C6">
        <w:rPr>
          <w:rFonts w:eastAsia="나눔명조"/>
          <w:sz w:val="22"/>
          <w:szCs w:val="22"/>
        </w:rPr>
        <w:t>Junyoung</w:t>
      </w:r>
      <w:proofErr w:type="spellEnd"/>
      <w:r w:rsidR="00950380" w:rsidRPr="001638C6">
        <w:rPr>
          <w:rFonts w:eastAsia="나눔명조"/>
          <w:sz w:val="22"/>
          <w:szCs w:val="22"/>
        </w:rPr>
        <w:t xml:space="preserve"> Kim, first author]</w:t>
      </w:r>
    </w:p>
    <w:p w14:paraId="6C71E851" w14:textId="77777777" w:rsidR="00B76AB1" w:rsidRPr="001638C6" w:rsidRDefault="00B76AB1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50B52EAB" w14:textId="27A119B2" w:rsidR="003E31D9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[15] </w:t>
      </w:r>
      <w:r w:rsidR="000B7BB2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B11609" w:rsidRPr="001638C6">
        <w:rPr>
          <w:rFonts w:eastAsia="나눔명조"/>
          <w:sz w:val="22"/>
          <w:szCs w:val="22"/>
        </w:rPr>
        <w:t>China’s Mobile Payment and O2O innovation and Implications for Korean Mobile Payment</w:t>
      </w:r>
      <w:r w:rsidR="007767D4" w:rsidRPr="001638C6">
        <w:rPr>
          <w:rFonts w:eastAsia="나눔명조"/>
          <w:sz w:val="22"/>
          <w:szCs w:val="22"/>
        </w:rPr>
        <w:t>.”</w:t>
      </w:r>
      <w:r w:rsidR="00B11609" w:rsidRPr="001638C6">
        <w:rPr>
          <w:rFonts w:eastAsia="나눔명조"/>
          <w:sz w:val="22"/>
          <w:szCs w:val="22"/>
        </w:rPr>
        <w:t xml:space="preserve"> </w:t>
      </w:r>
      <w:r w:rsidR="007767D4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모바일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결제</w:t>
      </w:r>
      <w:r w:rsidR="0043563B" w:rsidRPr="001638C6">
        <w:rPr>
          <w:rFonts w:eastAsia="나눔명조"/>
          <w:sz w:val="22"/>
          <w:szCs w:val="22"/>
        </w:rPr>
        <w:t xml:space="preserve"> O2O </w:t>
      </w:r>
      <w:r w:rsidR="0043563B" w:rsidRPr="001638C6">
        <w:rPr>
          <w:rFonts w:eastAsia="나눔명조" w:hint="eastAsia"/>
          <w:sz w:val="22"/>
          <w:szCs w:val="22"/>
        </w:rPr>
        <w:t>혁신과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한국의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모바일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결제에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대한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7767D4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0B7BB2" w:rsidRPr="001638C6">
        <w:rPr>
          <w:rFonts w:eastAsia="나눔명조"/>
          <w:sz w:val="22"/>
          <w:szCs w:val="22"/>
        </w:rPr>
        <w:t>Korean-Chinese Social Science Studies</w:t>
      </w:r>
      <w:r w:rsidR="00920533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/>
          <w:sz w:val="22"/>
          <w:szCs w:val="22"/>
        </w:rPr>
        <w:t>18</w:t>
      </w:r>
      <w:r w:rsidR="000B7BB2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/>
          <w:sz w:val="22"/>
          <w:szCs w:val="22"/>
        </w:rPr>
        <w:t>2</w:t>
      </w:r>
      <w:r w:rsidR="000B7BB2" w:rsidRPr="001638C6">
        <w:rPr>
          <w:rFonts w:eastAsia="나눔명조"/>
          <w:sz w:val="22"/>
          <w:szCs w:val="22"/>
        </w:rPr>
        <w:t xml:space="preserve">); </w:t>
      </w:r>
      <w:r w:rsidR="0043563B" w:rsidRPr="001638C6">
        <w:rPr>
          <w:rFonts w:eastAsia="나눔명조"/>
          <w:sz w:val="22"/>
          <w:szCs w:val="22"/>
        </w:rPr>
        <w:t>185~217</w:t>
      </w:r>
      <w:r w:rsidR="000B7BB2" w:rsidRPr="001638C6">
        <w:rPr>
          <w:rFonts w:eastAsia="나눔명조"/>
          <w:sz w:val="22"/>
          <w:szCs w:val="22"/>
        </w:rPr>
        <w:t>.</w:t>
      </w:r>
      <w:r w:rsidR="003E31D9" w:rsidRPr="001638C6">
        <w:rPr>
          <w:rFonts w:eastAsia="나눔명조"/>
          <w:sz w:val="22"/>
          <w:szCs w:val="22"/>
        </w:rPr>
        <w:t xml:space="preserve"> [with Bong-</w:t>
      </w:r>
      <w:proofErr w:type="spellStart"/>
      <w:r w:rsidR="003E31D9" w:rsidRPr="001638C6">
        <w:rPr>
          <w:rFonts w:eastAsia="나눔명조"/>
          <w:sz w:val="22"/>
          <w:szCs w:val="22"/>
        </w:rPr>
        <w:t>Kyo</w:t>
      </w:r>
      <w:proofErr w:type="spellEnd"/>
      <w:r w:rsidR="003E31D9" w:rsidRPr="001638C6">
        <w:rPr>
          <w:rFonts w:eastAsia="나눔명조"/>
          <w:sz w:val="22"/>
          <w:szCs w:val="22"/>
        </w:rPr>
        <w:t xml:space="preserve"> SEO, Cheong Young-</w:t>
      </w:r>
      <w:proofErr w:type="spellStart"/>
      <w:r w:rsidR="003E31D9" w:rsidRPr="001638C6">
        <w:rPr>
          <w:rFonts w:eastAsia="나눔명조"/>
          <w:sz w:val="22"/>
          <w:szCs w:val="22"/>
        </w:rPr>
        <w:t>Rok</w:t>
      </w:r>
      <w:proofErr w:type="spellEnd"/>
      <w:r w:rsidR="003E31D9" w:rsidRPr="001638C6">
        <w:rPr>
          <w:rFonts w:eastAsia="나눔명조"/>
          <w:sz w:val="22"/>
          <w:szCs w:val="22"/>
        </w:rPr>
        <w:t>, corresponding author]</w:t>
      </w:r>
    </w:p>
    <w:p w14:paraId="39718D97" w14:textId="05F19631" w:rsidR="0043563B" w:rsidRPr="001638C6" w:rsidRDefault="004356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60B77A21" w14:textId="6C3340AA" w:rsidR="003E31D9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[14] </w:t>
      </w:r>
      <w:r w:rsidR="00C12FC5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B11609" w:rsidRPr="001638C6">
        <w:rPr>
          <w:rFonts w:eastAsia="나눔명조"/>
          <w:sz w:val="22"/>
          <w:szCs w:val="22"/>
        </w:rPr>
        <w:t>The Characteristics and Implication of Chinese ODI and The Industrial Park</w:t>
      </w:r>
      <w:r w:rsidR="00C80C04" w:rsidRPr="001638C6">
        <w:rPr>
          <w:rFonts w:eastAsia="나눔명조"/>
          <w:sz w:val="22"/>
          <w:szCs w:val="22"/>
        </w:rPr>
        <w:t>.”</w:t>
      </w:r>
      <w:r w:rsidR="00B11609" w:rsidRPr="001638C6">
        <w:rPr>
          <w:rFonts w:eastAsia="나눔명조"/>
          <w:sz w:val="22"/>
          <w:szCs w:val="22"/>
        </w:rPr>
        <w:t xml:space="preserve"> </w:t>
      </w:r>
      <w:r w:rsidR="00C12FC5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중국기업의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해외진출과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해외산업단지의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의미와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C12FC5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C12FC5" w:rsidRPr="001638C6">
        <w:rPr>
          <w:rFonts w:eastAsia="나눔명조"/>
          <w:sz w:val="22"/>
          <w:szCs w:val="22"/>
        </w:rPr>
        <w:t>Journal of China Area Studies</w:t>
      </w:r>
      <w:r w:rsidR="0043563B" w:rsidRPr="001638C6">
        <w:rPr>
          <w:rFonts w:eastAsia="나눔명조"/>
          <w:sz w:val="22"/>
          <w:szCs w:val="22"/>
        </w:rPr>
        <w:t> 7(</w:t>
      </w:r>
      <w:r w:rsidR="00C12FC5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</w:t>
      </w:r>
      <w:r w:rsidR="00C12FC5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177~210</w:t>
      </w:r>
      <w:r w:rsidR="00C12FC5" w:rsidRPr="001638C6">
        <w:rPr>
          <w:rFonts w:eastAsia="나눔명조"/>
          <w:sz w:val="22"/>
          <w:szCs w:val="22"/>
        </w:rPr>
        <w:t xml:space="preserve">. </w:t>
      </w:r>
      <w:r w:rsidR="003E31D9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1E5366" w:rsidRPr="001638C6">
        <w:rPr>
          <w:rFonts w:eastAsia="나눔명조"/>
          <w:sz w:val="22"/>
          <w:szCs w:val="22"/>
        </w:rPr>
        <w:t>Nakseop</w:t>
      </w:r>
      <w:proofErr w:type="spellEnd"/>
      <w:r w:rsidR="001E5366" w:rsidRPr="001638C6">
        <w:rPr>
          <w:rFonts w:eastAsia="나눔명조"/>
          <w:sz w:val="22"/>
          <w:szCs w:val="22"/>
        </w:rPr>
        <w:t xml:space="preserve"> Choi, </w:t>
      </w:r>
      <w:r w:rsidR="003E31D9" w:rsidRPr="001638C6">
        <w:rPr>
          <w:rFonts w:eastAsia="나눔명조"/>
          <w:sz w:val="22"/>
          <w:szCs w:val="22"/>
        </w:rPr>
        <w:t>Bong-</w:t>
      </w:r>
      <w:proofErr w:type="spellStart"/>
      <w:r w:rsidR="003E31D9" w:rsidRPr="001638C6">
        <w:rPr>
          <w:rFonts w:eastAsia="나눔명조"/>
          <w:sz w:val="22"/>
          <w:szCs w:val="22"/>
        </w:rPr>
        <w:t>Kyo</w:t>
      </w:r>
      <w:proofErr w:type="spellEnd"/>
      <w:r w:rsidR="003E31D9" w:rsidRPr="001638C6">
        <w:rPr>
          <w:rFonts w:eastAsia="나눔명조"/>
          <w:sz w:val="22"/>
          <w:szCs w:val="22"/>
        </w:rPr>
        <w:t xml:space="preserve"> SEO, co</w:t>
      </w:r>
      <w:r w:rsidR="001E5366" w:rsidRPr="001638C6">
        <w:rPr>
          <w:rFonts w:eastAsia="나눔명조"/>
          <w:sz w:val="22"/>
          <w:szCs w:val="22"/>
        </w:rPr>
        <w:t>-</w:t>
      </w:r>
      <w:r w:rsidR="003E31D9" w:rsidRPr="001638C6">
        <w:rPr>
          <w:rFonts w:eastAsia="나눔명조"/>
          <w:sz w:val="22"/>
          <w:szCs w:val="22"/>
        </w:rPr>
        <w:t>author]</w:t>
      </w:r>
    </w:p>
    <w:p w14:paraId="66E29AFD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61AB12EC" w14:textId="733D5890" w:rsidR="001E5366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[13] </w:t>
      </w:r>
      <w:r w:rsidR="001470F2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B11609" w:rsidRPr="001638C6">
        <w:rPr>
          <w:rFonts w:eastAsia="나눔명조"/>
          <w:sz w:val="22"/>
          <w:szCs w:val="22"/>
        </w:rPr>
        <w:t>China’s Competitiveness and US-China Conflict in Data Platforms</w:t>
      </w:r>
      <w:r w:rsidR="00C80C04" w:rsidRPr="001638C6">
        <w:rPr>
          <w:rFonts w:eastAsia="나눔명조"/>
          <w:sz w:val="22"/>
          <w:szCs w:val="22"/>
        </w:rPr>
        <w:t>.”</w:t>
      </w:r>
      <w:r w:rsidR="00B11609" w:rsidRPr="001638C6">
        <w:rPr>
          <w:rFonts w:eastAsia="나눔명조"/>
          <w:sz w:val="22"/>
          <w:szCs w:val="22"/>
        </w:rPr>
        <w:t xml:space="preserve"> </w:t>
      </w:r>
      <w:r w:rsidR="00826212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데이터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lastRenderedPageBreak/>
        <w:t>플랫폼에서의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중국의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경쟁력과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  <w:lang w:eastAsia="ko-KR"/>
        </w:rPr>
        <w:t>미중</w:t>
      </w:r>
      <w:proofErr w:type="spellEnd"/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갈등</w:t>
      </w:r>
      <w:r w:rsidR="00826212" w:rsidRPr="001638C6">
        <w:rPr>
          <w:rFonts w:eastAsia="나눔명조" w:hint="eastAsia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1470F2" w:rsidRPr="001638C6">
        <w:rPr>
          <w:rFonts w:eastAsia="나눔명조"/>
          <w:sz w:val="22"/>
          <w:szCs w:val="22"/>
          <w:lang w:eastAsia="ko-KR"/>
        </w:rPr>
        <w:t>China and Sinology</w:t>
      </w:r>
      <w:r w:rsidR="0043563B" w:rsidRPr="001638C6">
        <w:rPr>
          <w:rFonts w:eastAsia="나눔명조"/>
          <w:sz w:val="22"/>
          <w:szCs w:val="22"/>
          <w:lang w:eastAsia="ko-KR"/>
        </w:rPr>
        <w:t> 39</w:t>
      </w:r>
      <w:r w:rsidR="001470F2" w:rsidRPr="001638C6">
        <w:rPr>
          <w:rFonts w:eastAsia="나눔명조"/>
          <w:sz w:val="22"/>
          <w:szCs w:val="22"/>
          <w:lang w:eastAsia="ko-KR"/>
        </w:rPr>
        <w:t xml:space="preserve">; </w:t>
      </w:r>
      <w:r w:rsidR="0043563B" w:rsidRPr="001638C6">
        <w:rPr>
          <w:rFonts w:eastAsia="나눔명조"/>
          <w:sz w:val="22"/>
          <w:szCs w:val="22"/>
          <w:lang w:eastAsia="ko-KR"/>
        </w:rPr>
        <w:t>55~87</w:t>
      </w:r>
      <w:r w:rsidR="001470F2" w:rsidRPr="001638C6">
        <w:rPr>
          <w:rFonts w:eastAsia="나눔명조"/>
          <w:sz w:val="22"/>
          <w:szCs w:val="22"/>
          <w:lang w:eastAsia="ko-KR"/>
        </w:rPr>
        <w:t>.</w:t>
      </w:r>
      <w:r w:rsidR="001E5366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1E5366" w:rsidRPr="001638C6">
        <w:rPr>
          <w:rFonts w:eastAsia="나눔명조"/>
          <w:sz w:val="22"/>
          <w:szCs w:val="22"/>
        </w:rPr>
        <w:t xml:space="preserve">[with CHOI </w:t>
      </w:r>
      <w:proofErr w:type="spellStart"/>
      <w:r w:rsidR="001E5366" w:rsidRPr="001638C6">
        <w:rPr>
          <w:rFonts w:eastAsia="나눔명조"/>
          <w:sz w:val="22"/>
          <w:szCs w:val="22"/>
        </w:rPr>
        <w:t>PilSoo</w:t>
      </w:r>
      <w:proofErr w:type="spellEnd"/>
      <w:r w:rsidR="001E5366" w:rsidRPr="001638C6">
        <w:rPr>
          <w:rFonts w:eastAsia="나눔명조"/>
          <w:sz w:val="22"/>
          <w:szCs w:val="22"/>
        </w:rPr>
        <w:t>, corresponding author]</w:t>
      </w:r>
    </w:p>
    <w:p w14:paraId="17846C6D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80C694A" w14:textId="3FE05DEC" w:rsidR="007A2F62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[12] </w:t>
      </w:r>
      <w:r w:rsidR="001470F2" w:rsidRPr="001638C6">
        <w:rPr>
          <w:rFonts w:eastAsia="나눔명조"/>
          <w:sz w:val="22"/>
          <w:szCs w:val="22"/>
        </w:rPr>
        <w:t xml:space="preserve">2020 </w:t>
      </w:r>
      <w:r w:rsidR="00C80C04" w:rsidRPr="001638C6">
        <w:rPr>
          <w:rFonts w:eastAsia="나눔명조"/>
          <w:sz w:val="22"/>
          <w:szCs w:val="22"/>
        </w:rPr>
        <w:t>“</w:t>
      </w:r>
      <w:r w:rsidR="00B11609" w:rsidRPr="001638C6">
        <w:rPr>
          <w:rFonts w:eastAsia="나눔명조"/>
          <w:sz w:val="22"/>
          <w:szCs w:val="22"/>
        </w:rPr>
        <w:t xml:space="preserve">A Study on the Development of </w:t>
      </w:r>
      <w:proofErr w:type="spellStart"/>
      <w:r w:rsidR="00B11609" w:rsidRPr="001638C6">
        <w:rPr>
          <w:rFonts w:eastAsia="나눔명조"/>
          <w:sz w:val="22"/>
          <w:szCs w:val="22"/>
        </w:rPr>
        <w:t>Transborder</w:t>
      </w:r>
      <w:proofErr w:type="spellEnd"/>
      <w:r w:rsidR="00B11609" w:rsidRPr="001638C6">
        <w:rPr>
          <w:rFonts w:eastAsia="나눔명조"/>
          <w:sz w:val="22"/>
          <w:szCs w:val="22"/>
        </w:rPr>
        <w:t xml:space="preserve"> Economic Cooperation Zone in China -Comparative Analysis of </w:t>
      </w:r>
      <w:proofErr w:type="spellStart"/>
      <w:r w:rsidR="00B11609" w:rsidRPr="001638C6">
        <w:rPr>
          <w:rFonts w:eastAsia="나눔명조"/>
          <w:sz w:val="22"/>
          <w:szCs w:val="22"/>
        </w:rPr>
        <w:t>Horgos</w:t>
      </w:r>
      <w:proofErr w:type="spellEnd"/>
      <w:r w:rsidR="00B11609" w:rsidRPr="001638C6">
        <w:rPr>
          <w:rFonts w:eastAsia="나눔명조"/>
          <w:sz w:val="22"/>
          <w:szCs w:val="22"/>
        </w:rPr>
        <w:t xml:space="preserve"> and </w:t>
      </w:r>
      <w:proofErr w:type="spellStart"/>
      <w:r w:rsidR="00B11609" w:rsidRPr="001638C6">
        <w:rPr>
          <w:rFonts w:eastAsia="나눔명조"/>
          <w:sz w:val="22"/>
          <w:szCs w:val="22"/>
        </w:rPr>
        <w:t>Pingxiang</w:t>
      </w:r>
      <w:proofErr w:type="spellEnd"/>
      <w:r w:rsidR="00B11609" w:rsidRPr="001638C6">
        <w:rPr>
          <w:rFonts w:eastAsia="나눔명조"/>
          <w:sz w:val="22"/>
          <w:szCs w:val="22"/>
        </w:rPr>
        <w:t xml:space="preserve"> cases</w:t>
      </w:r>
      <w:r w:rsidR="00C80C04" w:rsidRPr="001638C6">
        <w:rPr>
          <w:rFonts w:eastAsia="나눔명조"/>
          <w:sz w:val="22"/>
          <w:szCs w:val="22"/>
        </w:rPr>
        <w:t>.”</w:t>
      </w:r>
      <w:r w:rsidR="00B11609" w:rsidRPr="001638C6">
        <w:rPr>
          <w:rFonts w:eastAsia="나눔명조"/>
          <w:sz w:val="22"/>
          <w:szCs w:val="22"/>
        </w:rPr>
        <w:t xml:space="preserve"> </w:t>
      </w:r>
      <w:r w:rsidR="00826212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일대일로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초국경경제협력구</w:t>
      </w:r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발전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현황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및</w:t>
      </w:r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사례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연구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-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호르고스와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핑샹</w:t>
      </w:r>
      <w:r w:rsidR="0043563B" w:rsidRPr="001638C6">
        <w:rPr>
          <w:rFonts w:eastAsia="나눔명조"/>
          <w:sz w:val="22"/>
          <w:szCs w:val="22"/>
        </w:rPr>
        <w:t>-</w:t>
      </w:r>
      <w:r w:rsidR="0043563B" w:rsidRPr="001638C6">
        <w:rPr>
          <w:rFonts w:eastAsia="나눔명조" w:hint="eastAsia"/>
          <w:sz w:val="22"/>
          <w:szCs w:val="22"/>
        </w:rPr>
        <w:t>동당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비교</w:t>
      </w:r>
      <w:proofErr w:type="spellEnd"/>
      <w:r w:rsidR="00826212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1470F2" w:rsidRPr="001638C6">
        <w:rPr>
          <w:rFonts w:eastAsia="나눔명조"/>
          <w:sz w:val="22"/>
          <w:szCs w:val="22"/>
        </w:rPr>
        <w:t>Korean-Chinese Social Science Studies</w:t>
      </w:r>
      <w:r w:rsidR="0043563B" w:rsidRPr="001638C6">
        <w:rPr>
          <w:rFonts w:eastAsia="나눔명조"/>
          <w:sz w:val="22"/>
          <w:szCs w:val="22"/>
        </w:rPr>
        <w:t> 18</w:t>
      </w:r>
      <w:r w:rsidR="001470F2" w:rsidRPr="001638C6">
        <w:rPr>
          <w:rFonts w:eastAsia="나눔명조"/>
          <w:sz w:val="22"/>
          <w:szCs w:val="22"/>
        </w:rPr>
        <w:t>(1); 1</w:t>
      </w:r>
      <w:r w:rsidR="0043563B" w:rsidRPr="001638C6">
        <w:rPr>
          <w:rFonts w:eastAsia="나눔명조"/>
          <w:sz w:val="22"/>
          <w:szCs w:val="22"/>
        </w:rPr>
        <w:t>43~169</w:t>
      </w:r>
      <w:r w:rsidR="001470F2" w:rsidRPr="001638C6">
        <w:rPr>
          <w:rFonts w:eastAsia="나눔명조"/>
          <w:sz w:val="22"/>
          <w:szCs w:val="22"/>
        </w:rPr>
        <w:t xml:space="preserve">. </w:t>
      </w:r>
      <w:r w:rsidR="007A2F62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7A2F62" w:rsidRPr="001638C6">
        <w:rPr>
          <w:rFonts w:eastAsia="나눔명조"/>
          <w:sz w:val="22"/>
          <w:szCs w:val="22"/>
        </w:rPr>
        <w:t>Sangbaek</w:t>
      </w:r>
      <w:proofErr w:type="spellEnd"/>
      <w:r w:rsidR="007A2F62" w:rsidRPr="001638C6">
        <w:rPr>
          <w:rFonts w:eastAsia="나눔명조"/>
          <w:sz w:val="22"/>
          <w:szCs w:val="22"/>
        </w:rPr>
        <w:t xml:space="preserve"> Hyun, first author]</w:t>
      </w:r>
    </w:p>
    <w:p w14:paraId="70E620B9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56A286FE" w14:textId="17A063F4" w:rsidR="009322D8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[11] </w:t>
      </w:r>
      <w:r w:rsidR="00826212" w:rsidRPr="001638C6">
        <w:rPr>
          <w:rFonts w:eastAsia="나눔명조"/>
          <w:sz w:val="22"/>
          <w:szCs w:val="22"/>
        </w:rPr>
        <w:t xml:space="preserve">2019 </w:t>
      </w:r>
      <w:r w:rsidR="00C80C04" w:rsidRPr="001638C6">
        <w:rPr>
          <w:rFonts w:eastAsia="나눔명조"/>
          <w:sz w:val="22"/>
          <w:szCs w:val="22"/>
        </w:rPr>
        <w:t>“</w:t>
      </w:r>
      <w:r w:rsidR="00826212" w:rsidRPr="001638C6">
        <w:rPr>
          <w:rFonts w:eastAsia="나눔명조"/>
          <w:sz w:val="22"/>
          <w:szCs w:val="22"/>
        </w:rPr>
        <w:t>International Debate on Belt and Road Initiative(BRI)and its implication on Korean policy toward BRI</w:t>
      </w:r>
      <w:r w:rsidR="00C80C04" w:rsidRPr="001638C6">
        <w:rPr>
          <w:rFonts w:eastAsia="나눔명조"/>
          <w:sz w:val="22"/>
          <w:szCs w:val="22"/>
        </w:rPr>
        <w:t>.”</w:t>
      </w:r>
      <w:r w:rsidR="00826212" w:rsidRPr="001638C6">
        <w:rPr>
          <w:rFonts w:eastAsia="나눔명조"/>
          <w:sz w:val="22"/>
          <w:szCs w:val="22"/>
        </w:rPr>
        <w:t xml:space="preserve"> </w:t>
      </w:r>
      <w:r w:rsidR="0089069B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일대일로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구상</w:t>
      </w:r>
      <w:r w:rsidR="0043563B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ascii="바탕" w:eastAsia="바탕" w:hAnsi="바탕" w:cs="바탕" w:hint="eastAsia"/>
          <w:sz w:val="22"/>
          <w:szCs w:val="22"/>
        </w:rPr>
        <w:t>一</w:t>
      </w:r>
      <w:r w:rsidR="0043563B" w:rsidRPr="001638C6">
        <w:rPr>
          <w:rFonts w:ascii="새굴림" w:eastAsia="새굴림" w:hAnsi="새굴림" w:cs="새굴림" w:hint="eastAsia"/>
          <w:sz w:val="22"/>
          <w:szCs w:val="22"/>
        </w:rPr>
        <w:t>带一路倡议</w:t>
      </w:r>
      <w:r w:rsidR="0043563B" w:rsidRPr="001638C6">
        <w:rPr>
          <w:rFonts w:eastAsia="나눔명조"/>
          <w:sz w:val="22"/>
          <w:szCs w:val="22"/>
        </w:rPr>
        <w:t>)”</w:t>
      </w:r>
      <w:r w:rsidR="0043563B" w:rsidRPr="001638C6">
        <w:rPr>
          <w:rFonts w:eastAsia="나눔명조" w:hint="eastAsia"/>
          <w:sz w:val="22"/>
          <w:szCs w:val="22"/>
        </w:rPr>
        <w:t>에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대한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국제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논쟁과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89069B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89069B" w:rsidRPr="001638C6">
        <w:rPr>
          <w:rFonts w:eastAsia="나눔명조"/>
          <w:sz w:val="22"/>
          <w:szCs w:val="22"/>
        </w:rPr>
        <w:t>The Journal Of Political Science &amp; Communication</w:t>
      </w:r>
      <w:r w:rsidR="0043563B" w:rsidRPr="001638C6">
        <w:rPr>
          <w:rFonts w:eastAsia="나눔명조"/>
          <w:sz w:val="22"/>
          <w:szCs w:val="22"/>
        </w:rPr>
        <w:t> 22(</w:t>
      </w:r>
      <w:r w:rsidR="00826212" w:rsidRPr="001638C6">
        <w:rPr>
          <w:rFonts w:eastAsia="나눔명조"/>
          <w:sz w:val="22"/>
          <w:szCs w:val="22"/>
        </w:rPr>
        <w:t>3</w:t>
      </w:r>
      <w:r w:rsidR="0043563B" w:rsidRPr="001638C6">
        <w:rPr>
          <w:rFonts w:eastAsia="나눔명조"/>
          <w:sz w:val="22"/>
          <w:szCs w:val="22"/>
        </w:rPr>
        <w:t>)</w:t>
      </w:r>
      <w:r w:rsidR="00826212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91~122</w:t>
      </w:r>
      <w:r w:rsidR="00826212" w:rsidRPr="001638C6">
        <w:rPr>
          <w:rFonts w:eastAsia="나눔명조"/>
          <w:sz w:val="22"/>
          <w:szCs w:val="22"/>
        </w:rPr>
        <w:t xml:space="preserve">. </w:t>
      </w:r>
      <w:r w:rsidR="009322D8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9322D8" w:rsidRPr="001638C6">
        <w:rPr>
          <w:rFonts w:eastAsia="나눔명조"/>
          <w:sz w:val="22"/>
          <w:szCs w:val="22"/>
        </w:rPr>
        <w:t>Junyoung</w:t>
      </w:r>
      <w:proofErr w:type="spellEnd"/>
      <w:r w:rsidR="009322D8" w:rsidRPr="001638C6">
        <w:rPr>
          <w:rFonts w:eastAsia="나눔명조"/>
          <w:sz w:val="22"/>
          <w:szCs w:val="22"/>
        </w:rPr>
        <w:t xml:space="preserve"> Kim, corresponding author]</w:t>
      </w:r>
    </w:p>
    <w:p w14:paraId="311896A4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16FB73E8" w14:textId="2A9834D1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[10] </w:t>
      </w:r>
      <w:r w:rsidR="003B57C7" w:rsidRPr="001638C6">
        <w:rPr>
          <w:rFonts w:eastAsia="나눔명조"/>
          <w:sz w:val="22"/>
          <w:szCs w:val="22"/>
        </w:rPr>
        <w:t>2018 “US-China trade dispute and China’s response.” 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미중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통상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분쟁과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중국의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대응</w:t>
      </w:r>
      <w:r w:rsidR="00C80C04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DC629C" w:rsidRPr="001638C6">
        <w:rPr>
          <w:rFonts w:eastAsia="나눔명조"/>
          <w:sz w:val="22"/>
          <w:szCs w:val="22"/>
        </w:rPr>
        <w:t xml:space="preserve">Trend Analysis </w:t>
      </w:r>
      <w:r w:rsidR="0043563B" w:rsidRPr="001638C6">
        <w:rPr>
          <w:rFonts w:eastAsia="나눔명조"/>
          <w:sz w:val="22"/>
          <w:szCs w:val="22"/>
        </w:rPr>
        <w:t>104</w:t>
      </w:r>
      <w:r w:rsidR="003B57C7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124~133</w:t>
      </w:r>
      <w:r w:rsidR="003B57C7" w:rsidRPr="001638C6">
        <w:rPr>
          <w:rFonts w:eastAsia="나눔명조"/>
          <w:sz w:val="22"/>
          <w:szCs w:val="22"/>
        </w:rPr>
        <w:t xml:space="preserve">. </w:t>
      </w:r>
    </w:p>
    <w:p w14:paraId="45A0A00D" w14:textId="77777777" w:rsidR="0089069B" w:rsidRPr="001638C6" w:rsidRDefault="0089069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EC266EF" w14:textId="0CF794C6" w:rsidR="009322D8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[9] </w:t>
      </w:r>
      <w:r w:rsidR="00D35AE3" w:rsidRPr="001638C6">
        <w:rPr>
          <w:rFonts w:eastAsia="나눔명조"/>
          <w:sz w:val="22"/>
          <w:szCs w:val="22"/>
        </w:rPr>
        <w:t xml:space="preserve">2018 </w:t>
      </w:r>
      <w:r w:rsidR="00C80C04" w:rsidRPr="001638C6">
        <w:rPr>
          <w:rFonts w:eastAsia="나눔명조"/>
          <w:sz w:val="22"/>
          <w:szCs w:val="22"/>
        </w:rPr>
        <w:t>“</w:t>
      </w:r>
      <w:r w:rsidR="0089069B" w:rsidRPr="001638C6">
        <w:rPr>
          <w:rFonts w:eastAsia="나눔명조"/>
          <w:sz w:val="22"/>
          <w:szCs w:val="22"/>
        </w:rPr>
        <w:t>An analysis of factors for upgrading Chinese manufacturing in New Normal Era</w:t>
      </w:r>
      <w:r w:rsidR="00C80C04" w:rsidRPr="001638C6">
        <w:rPr>
          <w:rFonts w:eastAsia="나눔명조"/>
          <w:sz w:val="22"/>
          <w:szCs w:val="22"/>
        </w:rPr>
        <w:t>.”</w:t>
      </w:r>
      <w:r w:rsidR="00D35AE3" w:rsidRPr="001638C6">
        <w:rPr>
          <w:rFonts w:eastAsia="나눔명조"/>
          <w:sz w:val="22"/>
          <w:szCs w:val="22"/>
        </w:rPr>
        <w:t xml:space="preserve"> 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신창타이</w:t>
      </w:r>
      <w:proofErr w:type="spellEnd"/>
      <w:r w:rsidR="0043563B" w:rsidRPr="001638C6">
        <w:rPr>
          <w:rFonts w:eastAsia="나눔명조"/>
          <w:sz w:val="22"/>
          <w:szCs w:val="22"/>
        </w:rPr>
        <w:t>(</w:t>
      </w:r>
      <w:proofErr w:type="spellStart"/>
      <w:r w:rsidR="0043563B" w:rsidRPr="001638C6">
        <w:rPr>
          <w:rFonts w:ascii="바탕" w:eastAsia="바탕" w:hAnsi="바탕" w:cs="바탕" w:hint="eastAsia"/>
          <w:sz w:val="22"/>
          <w:szCs w:val="22"/>
        </w:rPr>
        <w:t>新常態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)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시대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중국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제조업의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고도화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요인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분석</w:t>
      </w:r>
      <w:r w:rsidR="00D35AE3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D35AE3" w:rsidRPr="001638C6">
        <w:rPr>
          <w:rFonts w:eastAsia="나눔명조"/>
          <w:sz w:val="22"/>
          <w:szCs w:val="22"/>
        </w:rPr>
        <w:t>The Journal of Northeast Asian Economic Studies</w:t>
      </w:r>
      <w:r w:rsidR="0043563B" w:rsidRPr="001638C6">
        <w:rPr>
          <w:rFonts w:eastAsia="나눔명조"/>
          <w:sz w:val="22"/>
          <w:szCs w:val="22"/>
        </w:rPr>
        <w:t> 30(</w:t>
      </w:r>
      <w:r w:rsidR="00D35AE3" w:rsidRPr="001638C6">
        <w:rPr>
          <w:rFonts w:eastAsia="나눔명조"/>
          <w:sz w:val="22"/>
          <w:szCs w:val="22"/>
        </w:rPr>
        <w:t>2</w:t>
      </w:r>
      <w:r w:rsidR="0043563B" w:rsidRPr="001638C6">
        <w:rPr>
          <w:rFonts w:eastAsia="나눔명조"/>
          <w:sz w:val="22"/>
          <w:szCs w:val="22"/>
        </w:rPr>
        <w:t>)</w:t>
      </w:r>
      <w:r w:rsidR="00D35AE3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35~61</w:t>
      </w:r>
      <w:r w:rsidR="00D35AE3" w:rsidRPr="001638C6">
        <w:rPr>
          <w:rFonts w:eastAsia="나눔명조"/>
          <w:sz w:val="22"/>
          <w:szCs w:val="22"/>
        </w:rPr>
        <w:t xml:space="preserve">. </w:t>
      </w:r>
      <w:r w:rsidR="009322D8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125A1C" w:rsidRPr="001638C6">
        <w:rPr>
          <w:rFonts w:eastAsia="나눔명조"/>
          <w:sz w:val="22"/>
          <w:szCs w:val="22"/>
        </w:rPr>
        <w:t>Junki</w:t>
      </w:r>
      <w:proofErr w:type="spellEnd"/>
      <w:r w:rsidR="00125A1C" w:rsidRPr="001638C6">
        <w:rPr>
          <w:rFonts w:eastAsia="나눔명조"/>
          <w:sz w:val="22"/>
          <w:szCs w:val="22"/>
        </w:rPr>
        <w:t xml:space="preserve"> Park, </w:t>
      </w:r>
      <w:proofErr w:type="spellStart"/>
      <w:r w:rsidR="00125A1C" w:rsidRPr="001638C6">
        <w:rPr>
          <w:rFonts w:eastAsia="나눔명조"/>
          <w:sz w:val="22"/>
          <w:szCs w:val="22"/>
        </w:rPr>
        <w:t>Sanghun</w:t>
      </w:r>
      <w:proofErr w:type="spellEnd"/>
      <w:r w:rsidR="00125A1C" w:rsidRPr="001638C6">
        <w:rPr>
          <w:rFonts w:eastAsia="나눔명조"/>
          <w:sz w:val="22"/>
          <w:szCs w:val="22"/>
        </w:rPr>
        <w:t xml:space="preserve"> Lee, </w:t>
      </w:r>
      <w:r w:rsidR="00D66706" w:rsidRPr="001638C6">
        <w:rPr>
          <w:rFonts w:eastAsia="나눔명조"/>
          <w:sz w:val="22"/>
          <w:szCs w:val="22"/>
        </w:rPr>
        <w:t xml:space="preserve">first </w:t>
      </w:r>
      <w:r w:rsidR="009322D8" w:rsidRPr="001638C6">
        <w:rPr>
          <w:rFonts w:eastAsia="나눔명조"/>
          <w:sz w:val="22"/>
          <w:szCs w:val="22"/>
        </w:rPr>
        <w:t>author]</w:t>
      </w:r>
    </w:p>
    <w:p w14:paraId="3B237EEC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AC655AC" w14:textId="7E66C76E" w:rsidR="00371B91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[8] </w:t>
      </w:r>
      <w:r w:rsidR="00D35AE3" w:rsidRPr="001638C6">
        <w:rPr>
          <w:rFonts w:eastAsia="나눔명조"/>
          <w:sz w:val="22"/>
          <w:szCs w:val="22"/>
        </w:rPr>
        <w:t xml:space="preserve">2018 </w:t>
      </w:r>
      <w:r w:rsidR="00C80C04" w:rsidRPr="001638C6">
        <w:rPr>
          <w:rFonts w:eastAsia="나눔명조"/>
          <w:sz w:val="22"/>
          <w:szCs w:val="22"/>
        </w:rPr>
        <w:t>“</w:t>
      </w:r>
      <w:r w:rsidR="006B5DB9" w:rsidRPr="001638C6">
        <w:rPr>
          <w:rFonts w:eastAsia="나눔명조"/>
          <w:sz w:val="22"/>
          <w:szCs w:val="22"/>
        </w:rPr>
        <w:t>The Possibility of Asia Infrastructure Investment Bank(AIIB) to finance DPRK and its implication</w:t>
      </w:r>
      <w:r w:rsidR="00C80C04" w:rsidRPr="001638C6">
        <w:rPr>
          <w:rFonts w:eastAsia="나눔명조"/>
          <w:sz w:val="22"/>
          <w:szCs w:val="22"/>
        </w:rPr>
        <w:t>.”</w:t>
      </w:r>
      <w:r w:rsidR="006B5DB9" w:rsidRPr="001638C6">
        <w:rPr>
          <w:rFonts w:eastAsia="나눔명조"/>
          <w:sz w:val="22"/>
          <w:szCs w:val="22"/>
        </w:rPr>
        <w:t xml:space="preserve"> </w:t>
      </w:r>
      <w:r w:rsidR="00725BBE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아시아인프라투자은행</w:t>
      </w:r>
      <w:r w:rsidR="0043563B" w:rsidRPr="001638C6">
        <w:rPr>
          <w:rFonts w:eastAsia="나눔명조"/>
          <w:sz w:val="22"/>
          <w:szCs w:val="22"/>
        </w:rPr>
        <w:t>(AIIB)</w:t>
      </w:r>
      <w:r w:rsidR="0043563B" w:rsidRPr="001638C6">
        <w:rPr>
          <w:rFonts w:eastAsia="나눔명조" w:hint="eastAsia"/>
          <w:sz w:val="22"/>
          <w:szCs w:val="22"/>
        </w:rPr>
        <w:t>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북한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개발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투자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가능성과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725BBE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725BBE" w:rsidRPr="001638C6">
        <w:rPr>
          <w:rFonts w:eastAsia="나눔명조"/>
          <w:sz w:val="22"/>
          <w:szCs w:val="22"/>
        </w:rPr>
        <w:t>The Journal of Modern China Studies</w:t>
      </w:r>
      <w:r w:rsidR="0043563B" w:rsidRPr="001638C6">
        <w:rPr>
          <w:rFonts w:eastAsia="나눔명조"/>
          <w:sz w:val="22"/>
          <w:szCs w:val="22"/>
        </w:rPr>
        <w:t> 20(</w:t>
      </w:r>
      <w:r w:rsidR="00725BBE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</w:t>
      </w:r>
      <w:r w:rsidR="00725BBE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153~181</w:t>
      </w:r>
      <w:r w:rsidR="00725BBE" w:rsidRPr="001638C6">
        <w:rPr>
          <w:rFonts w:eastAsia="나눔명조"/>
          <w:sz w:val="22"/>
          <w:szCs w:val="22"/>
        </w:rPr>
        <w:t xml:space="preserve">. </w:t>
      </w:r>
      <w:r w:rsidR="00371B91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371B91" w:rsidRPr="001638C6">
        <w:rPr>
          <w:rFonts w:eastAsia="나눔명조"/>
          <w:sz w:val="22"/>
          <w:szCs w:val="22"/>
        </w:rPr>
        <w:t>Junyoung</w:t>
      </w:r>
      <w:proofErr w:type="spellEnd"/>
      <w:r w:rsidR="00371B91" w:rsidRPr="001638C6">
        <w:rPr>
          <w:rFonts w:eastAsia="나눔명조"/>
          <w:sz w:val="22"/>
          <w:szCs w:val="22"/>
        </w:rPr>
        <w:t xml:space="preserve"> Kim, first author]</w:t>
      </w:r>
    </w:p>
    <w:p w14:paraId="4D092609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419A3F29" w14:textId="5CF56C47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[7] </w:t>
      </w:r>
      <w:r w:rsidR="004A020A" w:rsidRPr="001638C6">
        <w:rPr>
          <w:rFonts w:eastAsia="나눔명조"/>
          <w:sz w:val="22"/>
          <w:szCs w:val="22"/>
        </w:rPr>
        <w:t xml:space="preserve">2018 </w:t>
      </w:r>
      <w:r w:rsidR="00C80C04" w:rsidRPr="001638C6">
        <w:rPr>
          <w:rFonts w:eastAsia="나눔명조"/>
          <w:sz w:val="22"/>
          <w:szCs w:val="22"/>
        </w:rPr>
        <w:t>“</w:t>
      </w:r>
      <w:r w:rsidR="006B5DB9" w:rsidRPr="001638C6">
        <w:rPr>
          <w:rFonts w:eastAsia="나눔명조"/>
          <w:sz w:val="22"/>
          <w:szCs w:val="22"/>
        </w:rPr>
        <w:t>What Cooperation should the Asian Infrastructure Investment Bank (AIIB) pursue? -AIIB's international cooperation situation and future outlook-</w:t>
      </w:r>
      <w:r w:rsidR="00C80C04" w:rsidRPr="001638C6">
        <w:rPr>
          <w:rFonts w:eastAsia="나눔명조"/>
          <w:sz w:val="22"/>
          <w:szCs w:val="22"/>
        </w:rPr>
        <w:t>.”</w:t>
      </w:r>
      <w:r w:rsidR="006B5DB9" w:rsidRPr="001638C6">
        <w:rPr>
          <w:rFonts w:eastAsia="나눔명조"/>
          <w:sz w:val="22"/>
          <w:szCs w:val="22"/>
        </w:rPr>
        <w:t xml:space="preserve"> </w:t>
      </w:r>
      <w:r w:rsidR="004A020A" w:rsidRPr="001638C6">
        <w:rPr>
          <w:rFonts w:eastAsia="나눔명조"/>
          <w:sz w:val="22"/>
          <w:szCs w:val="22"/>
          <w:lang w:eastAsia="ko-KR"/>
        </w:rPr>
        <w:t>(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아시아인프라투자은행</w:t>
      </w:r>
      <w:r w:rsidR="0043563B" w:rsidRPr="001638C6">
        <w:rPr>
          <w:rFonts w:eastAsia="나눔명조"/>
          <w:sz w:val="22"/>
          <w:szCs w:val="22"/>
          <w:lang w:eastAsia="ko-KR"/>
        </w:rPr>
        <w:t>(AIIB)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은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어떠한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협력을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추구해야하는가</w:t>
      </w:r>
      <w:r w:rsidR="0043563B" w:rsidRPr="001638C6">
        <w:rPr>
          <w:rFonts w:eastAsia="나눔명조"/>
          <w:sz w:val="22"/>
          <w:szCs w:val="22"/>
          <w:lang w:eastAsia="ko-KR"/>
        </w:rPr>
        <w:t>? -AIIB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의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국제협력현황과</w:t>
      </w:r>
      <w:r w:rsidR="0043563B" w:rsidRPr="001638C6">
        <w:rPr>
          <w:rFonts w:eastAsia="나눔명조"/>
          <w:sz w:val="22"/>
          <w:szCs w:val="22"/>
          <w:lang w:eastAsia="ko-KR"/>
        </w:rPr>
        <w:t xml:space="preserve"> </w:t>
      </w:r>
      <w:r w:rsidR="0043563B" w:rsidRPr="001638C6">
        <w:rPr>
          <w:rFonts w:eastAsia="나눔명조" w:hint="eastAsia"/>
          <w:sz w:val="22"/>
          <w:szCs w:val="22"/>
          <w:lang w:eastAsia="ko-KR"/>
        </w:rPr>
        <w:t>전망</w:t>
      </w:r>
      <w:r w:rsidR="0043563B" w:rsidRPr="001638C6">
        <w:rPr>
          <w:rFonts w:eastAsia="나눔명조"/>
          <w:sz w:val="22"/>
          <w:szCs w:val="22"/>
          <w:lang w:eastAsia="ko-KR"/>
        </w:rPr>
        <w:t>-</w:t>
      </w:r>
      <w:r w:rsidR="004A020A" w:rsidRPr="001638C6">
        <w:rPr>
          <w:rFonts w:eastAsia="나눔명조"/>
          <w:sz w:val="22"/>
          <w:szCs w:val="22"/>
          <w:lang w:eastAsia="ko-KR"/>
        </w:rPr>
        <w:t>)</w:t>
      </w:r>
      <w:r w:rsidR="0043563B" w:rsidRPr="001638C6">
        <w:rPr>
          <w:rFonts w:eastAsia="나눔명조"/>
          <w:sz w:val="22"/>
          <w:szCs w:val="22"/>
          <w:lang w:eastAsia="ko-KR"/>
        </w:rPr>
        <w:t>, </w:t>
      </w:r>
      <w:r w:rsidR="004A020A" w:rsidRPr="001638C6">
        <w:rPr>
          <w:rFonts w:eastAsia="나눔명조"/>
          <w:sz w:val="22"/>
          <w:szCs w:val="22"/>
          <w:lang w:eastAsia="ko-KR"/>
        </w:rPr>
        <w:t>Korean Chinese Relations Review</w:t>
      </w:r>
      <w:r w:rsidR="0043563B" w:rsidRPr="001638C6">
        <w:rPr>
          <w:rFonts w:eastAsia="나눔명조"/>
          <w:sz w:val="22"/>
          <w:szCs w:val="22"/>
          <w:lang w:eastAsia="ko-KR"/>
        </w:rPr>
        <w:t> 4(</w:t>
      </w:r>
      <w:r w:rsidR="004A020A" w:rsidRPr="001638C6">
        <w:rPr>
          <w:rFonts w:eastAsia="나눔명조"/>
          <w:sz w:val="22"/>
          <w:szCs w:val="22"/>
          <w:lang w:eastAsia="ko-KR"/>
        </w:rPr>
        <w:t>1</w:t>
      </w:r>
      <w:r w:rsidR="0043563B" w:rsidRPr="001638C6">
        <w:rPr>
          <w:rFonts w:eastAsia="나눔명조"/>
          <w:sz w:val="22"/>
          <w:szCs w:val="22"/>
          <w:lang w:eastAsia="ko-KR"/>
        </w:rPr>
        <w:t>)</w:t>
      </w:r>
      <w:r w:rsidR="004A020A" w:rsidRPr="001638C6">
        <w:rPr>
          <w:rFonts w:eastAsia="나눔명조"/>
          <w:sz w:val="22"/>
          <w:szCs w:val="22"/>
          <w:lang w:eastAsia="ko-KR"/>
        </w:rPr>
        <w:t xml:space="preserve">; </w:t>
      </w:r>
      <w:r w:rsidR="0043563B" w:rsidRPr="001638C6">
        <w:rPr>
          <w:rFonts w:eastAsia="나눔명조"/>
          <w:sz w:val="22"/>
          <w:szCs w:val="22"/>
          <w:lang w:eastAsia="ko-KR"/>
        </w:rPr>
        <w:t>101~124</w:t>
      </w:r>
      <w:r w:rsidR="004A020A" w:rsidRPr="001638C6">
        <w:rPr>
          <w:rFonts w:eastAsia="나눔명조"/>
          <w:sz w:val="22"/>
          <w:szCs w:val="22"/>
          <w:lang w:eastAsia="ko-KR"/>
        </w:rPr>
        <w:t xml:space="preserve">. </w:t>
      </w:r>
      <w:r w:rsidR="004C5A12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4C5A12" w:rsidRPr="001638C6">
        <w:rPr>
          <w:rFonts w:eastAsia="나눔명조"/>
          <w:sz w:val="22"/>
          <w:szCs w:val="22"/>
        </w:rPr>
        <w:t>Junyoung</w:t>
      </w:r>
      <w:proofErr w:type="spellEnd"/>
      <w:r w:rsidR="004C5A12" w:rsidRPr="001638C6">
        <w:rPr>
          <w:rFonts w:eastAsia="나눔명조"/>
          <w:sz w:val="22"/>
          <w:szCs w:val="22"/>
        </w:rPr>
        <w:t xml:space="preserve"> Kim, </w:t>
      </w:r>
      <w:proofErr w:type="spellStart"/>
      <w:r w:rsidR="00CE2CCF" w:rsidRPr="001638C6">
        <w:rPr>
          <w:rFonts w:eastAsia="나눔명조"/>
          <w:sz w:val="22"/>
          <w:szCs w:val="22"/>
        </w:rPr>
        <w:t>Yunmi</w:t>
      </w:r>
      <w:proofErr w:type="spellEnd"/>
      <w:r w:rsidR="00CE2CCF" w:rsidRPr="001638C6">
        <w:rPr>
          <w:rFonts w:eastAsia="나눔명조"/>
          <w:sz w:val="22"/>
          <w:szCs w:val="22"/>
        </w:rPr>
        <w:t xml:space="preserve"> Oh, corresponding</w:t>
      </w:r>
      <w:r w:rsidR="004C5A12" w:rsidRPr="001638C6">
        <w:rPr>
          <w:rFonts w:eastAsia="나눔명조"/>
          <w:sz w:val="22"/>
          <w:szCs w:val="22"/>
        </w:rPr>
        <w:t xml:space="preserve"> author]</w:t>
      </w:r>
    </w:p>
    <w:p w14:paraId="6D195B5D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5575D0CC" w14:textId="6AB3D01E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[6] </w:t>
      </w:r>
      <w:r w:rsidR="004A020A" w:rsidRPr="001638C6">
        <w:rPr>
          <w:rFonts w:eastAsia="나눔명조"/>
          <w:sz w:val="22"/>
          <w:szCs w:val="22"/>
        </w:rPr>
        <w:t xml:space="preserve">2017 </w:t>
      </w:r>
      <w:r w:rsidR="00C80C04" w:rsidRPr="001638C6">
        <w:rPr>
          <w:rFonts w:eastAsia="나눔명조"/>
          <w:sz w:val="22"/>
          <w:szCs w:val="22"/>
        </w:rPr>
        <w:t>“</w:t>
      </w:r>
      <w:r w:rsidR="006B5DB9" w:rsidRPr="001638C6">
        <w:rPr>
          <w:rFonts w:eastAsia="나눔명조"/>
          <w:sz w:val="22"/>
          <w:szCs w:val="22"/>
        </w:rPr>
        <w:t>Evaluation of Cooperation between Northeast China and Korea in the Belt and Road Initiative and its Implication</w:t>
      </w:r>
      <w:r w:rsidR="00C80C04" w:rsidRPr="001638C6">
        <w:rPr>
          <w:rFonts w:eastAsia="나눔명조"/>
          <w:sz w:val="22"/>
          <w:szCs w:val="22"/>
        </w:rPr>
        <w:t>.”</w:t>
      </w:r>
      <w:r w:rsidR="006B5DB9" w:rsidRPr="001638C6">
        <w:rPr>
          <w:rFonts w:eastAsia="나눔명조"/>
          <w:sz w:val="22"/>
          <w:szCs w:val="22"/>
        </w:rPr>
        <w:t xml:space="preserve"> </w:t>
      </w:r>
      <w:r w:rsidR="004A020A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일대일로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구상에서의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동북</w:t>
      </w:r>
      <w:r w:rsidR="0043563B" w:rsidRPr="001638C6">
        <w:rPr>
          <w:rFonts w:eastAsia="나눔명조"/>
          <w:sz w:val="22"/>
          <w:szCs w:val="22"/>
        </w:rPr>
        <w:t>-</w:t>
      </w:r>
      <w:r w:rsidR="0043563B" w:rsidRPr="001638C6">
        <w:rPr>
          <w:rFonts w:eastAsia="나눔명조" w:hint="eastAsia"/>
          <w:sz w:val="22"/>
          <w:szCs w:val="22"/>
        </w:rPr>
        <w:t>한국의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협력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평가와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시사점</w:t>
      </w:r>
      <w:r w:rsidR="004A020A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4A020A" w:rsidRPr="001638C6">
        <w:rPr>
          <w:rFonts w:eastAsia="나눔명조"/>
          <w:sz w:val="22"/>
          <w:szCs w:val="22"/>
        </w:rPr>
        <w:t>The Journal of Modern China Studies</w:t>
      </w:r>
      <w:r w:rsidR="0043563B" w:rsidRPr="001638C6">
        <w:rPr>
          <w:rFonts w:eastAsia="나눔명조"/>
          <w:sz w:val="22"/>
          <w:szCs w:val="22"/>
        </w:rPr>
        <w:t> 19(</w:t>
      </w:r>
      <w:r w:rsidR="004A020A" w:rsidRPr="001638C6">
        <w:rPr>
          <w:rFonts w:eastAsia="나눔명조"/>
          <w:sz w:val="22"/>
          <w:szCs w:val="22"/>
        </w:rPr>
        <w:t>3</w:t>
      </w:r>
      <w:r w:rsidR="0043563B" w:rsidRPr="001638C6">
        <w:rPr>
          <w:rFonts w:eastAsia="나눔명조"/>
          <w:sz w:val="22"/>
          <w:szCs w:val="22"/>
        </w:rPr>
        <w:t>)</w:t>
      </w:r>
      <w:r w:rsidR="004A020A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523~557</w:t>
      </w:r>
      <w:r w:rsidR="004A020A" w:rsidRPr="001638C6">
        <w:rPr>
          <w:rFonts w:eastAsia="나눔명조"/>
          <w:sz w:val="22"/>
          <w:szCs w:val="22"/>
        </w:rPr>
        <w:t xml:space="preserve">. </w:t>
      </w:r>
      <w:r w:rsidR="004C5A12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4C5A12" w:rsidRPr="001638C6">
        <w:rPr>
          <w:rFonts w:eastAsia="나눔명조"/>
          <w:sz w:val="22"/>
          <w:szCs w:val="22"/>
        </w:rPr>
        <w:t>Junyoung</w:t>
      </w:r>
      <w:proofErr w:type="spellEnd"/>
      <w:r w:rsidR="004C5A12" w:rsidRPr="001638C6">
        <w:rPr>
          <w:rFonts w:eastAsia="나눔명조"/>
          <w:sz w:val="22"/>
          <w:szCs w:val="22"/>
        </w:rPr>
        <w:t xml:space="preserve"> Kim, corresponding author]</w:t>
      </w:r>
    </w:p>
    <w:p w14:paraId="54367C9C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3D81833" w14:textId="17F3693B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[5] </w:t>
      </w:r>
      <w:r w:rsidR="00741C18" w:rsidRPr="001638C6">
        <w:rPr>
          <w:rFonts w:eastAsia="나눔명조"/>
          <w:sz w:val="22"/>
          <w:szCs w:val="22"/>
        </w:rPr>
        <w:t xml:space="preserve">2017 </w:t>
      </w:r>
      <w:r w:rsidR="00C80C04" w:rsidRPr="001638C6">
        <w:rPr>
          <w:rFonts w:eastAsia="나눔명조"/>
          <w:sz w:val="22"/>
          <w:szCs w:val="22"/>
        </w:rPr>
        <w:t>“</w:t>
      </w:r>
      <w:r w:rsidR="00B20DFD" w:rsidRPr="001638C6">
        <w:rPr>
          <w:rFonts w:eastAsia="나눔명조"/>
          <w:sz w:val="22"/>
          <w:szCs w:val="22"/>
        </w:rPr>
        <w:t>Recent Development and Prospect of China’s Electric Vehicle Industry: Focused on China’s Industry Policy</w:t>
      </w:r>
      <w:r w:rsidR="00C80C04" w:rsidRPr="001638C6">
        <w:rPr>
          <w:rFonts w:eastAsia="나눔명조"/>
          <w:sz w:val="22"/>
          <w:szCs w:val="22"/>
        </w:rPr>
        <w:t>.”</w:t>
      </w:r>
      <w:r w:rsidR="00B20DFD" w:rsidRPr="001638C6">
        <w:rPr>
          <w:rFonts w:eastAsia="나눔명조"/>
          <w:sz w:val="22"/>
          <w:szCs w:val="22"/>
        </w:rPr>
        <w:t xml:space="preserve"> </w:t>
      </w:r>
      <w:r w:rsidR="00741C18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전기자동차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산업발전과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전망</w:t>
      </w:r>
      <w:r w:rsidR="0043563B" w:rsidRPr="001638C6">
        <w:rPr>
          <w:rFonts w:eastAsia="나눔명조"/>
          <w:sz w:val="22"/>
          <w:szCs w:val="22"/>
        </w:rPr>
        <w:t xml:space="preserve">: 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정부의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산업육성정책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평가를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중심으로</w:t>
      </w:r>
      <w:r w:rsidR="00741C18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741C18" w:rsidRPr="001638C6">
        <w:rPr>
          <w:rFonts w:eastAsia="나눔명조"/>
          <w:sz w:val="22"/>
          <w:szCs w:val="22"/>
        </w:rPr>
        <w:t>The Journal of Modern China Studies</w:t>
      </w:r>
      <w:r w:rsidR="0043563B" w:rsidRPr="001638C6">
        <w:rPr>
          <w:rFonts w:eastAsia="나눔명조"/>
          <w:sz w:val="22"/>
          <w:szCs w:val="22"/>
        </w:rPr>
        <w:t> 18(</w:t>
      </w:r>
      <w:r w:rsidR="00741C18" w:rsidRPr="001638C6">
        <w:rPr>
          <w:rFonts w:eastAsia="나눔명조"/>
          <w:sz w:val="22"/>
          <w:szCs w:val="22"/>
        </w:rPr>
        <w:t>4</w:t>
      </w:r>
      <w:r w:rsidR="0043563B" w:rsidRPr="001638C6">
        <w:rPr>
          <w:rFonts w:eastAsia="나눔명조"/>
          <w:sz w:val="22"/>
          <w:szCs w:val="22"/>
        </w:rPr>
        <w:t>)</w:t>
      </w:r>
      <w:r w:rsidR="00741C18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101~140</w:t>
      </w:r>
      <w:r w:rsidR="00741C18" w:rsidRPr="001638C6">
        <w:rPr>
          <w:rFonts w:eastAsia="나눔명조"/>
          <w:sz w:val="22"/>
          <w:szCs w:val="22"/>
        </w:rPr>
        <w:t xml:space="preserve">. </w:t>
      </w:r>
      <w:r w:rsidR="00D66706" w:rsidRPr="001638C6">
        <w:rPr>
          <w:rFonts w:eastAsia="나눔명조"/>
          <w:sz w:val="22"/>
          <w:szCs w:val="22"/>
        </w:rPr>
        <w:t xml:space="preserve">[with </w:t>
      </w:r>
      <w:proofErr w:type="spellStart"/>
      <w:r w:rsidR="00D66706" w:rsidRPr="001638C6">
        <w:rPr>
          <w:rFonts w:eastAsia="나눔명조"/>
          <w:sz w:val="22"/>
          <w:szCs w:val="22"/>
        </w:rPr>
        <w:t>Junki</w:t>
      </w:r>
      <w:proofErr w:type="spellEnd"/>
      <w:r w:rsidR="00D66706" w:rsidRPr="001638C6">
        <w:rPr>
          <w:rFonts w:eastAsia="나눔명조"/>
          <w:sz w:val="22"/>
          <w:szCs w:val="22"/>
        </w:rPr>
        <w:t xml:space="preserve"> Park, </w:t>
      </w:r>
      <w:proofErr w:type="spellStart"/>
      <w:r w:rsidR="00BB7278" w:rsidRPr="001638C6">
        <w:rPr>
          <w:rFonts w:eastAsia="나눔명조"/>
          <w:sz w:val="22"/>
          <w:szCs w:val="22"/>
        </w:rPr>
        <w:t>Jongseok</w:t>
      </w:r>
      <w:proofErr w:type="spellEnd"/>
      <w:r w:rsidR="00BB7278" w:rsidRPr="001638C6">
        <w:rPr>
          <w:rFonts w:eastAsia="나눔명조"/>
          <w:sz w:val="22"/>
          <w:szCs w:val="22"/>
        </w:rPr>
        <w:t xml:space="preserve"> Yoon</w:t>
      </w:r>
      <w:r w:rsidR="00D66706" w:rsidRPr="001638C6">
        <w:rPr>
          <w:rFonts w:eastAsia="나눔명조"/>
          <w:sz w:val="22"/>
          <w:szCs w:val="22"/>
        </w:rPr>
        <w:t>, co-author]</w:t>
      </w:r>
    </w:p>
    <w:p w14:paraId="3B808B9C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1019A32" w14:textId="77777777" w:rsidR="004A7DCB" w:rsidRDefault="004A7DCB">
      <w:pPr>
        <w:rPr>
          <w:rFonts w:eastAsia="나눔명조"/>
        </w:rPr>
      </w:pPr>
      <w:r>
        <w:rPr>
          <w:rFonts w:eastAsia="나눔명조"/>
        </w:rPr>
        <w:br w:type="page"/>
      </w:r>
    </w:p>
    <w:p w14:paraId="358E7F2C" w14:textId="41136B21" w:rsidR="00B869C2" w:rsidRPr="001638C6" w:rsidRDefault="00E6743B" w:rsidP="00B869C2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lastRenderedPageBreak/>
        <w:t xml:space="preserve">[4] </w:t>
      </w:r>
      <w:r w:rsidR="00B869C2" w:rsidRPr="001638C6">
        <w:rPr>
          <w:rFonts w:eastAsia="나눔명조"/>
          <w:sz w:val="22"/>
          <w:szCs w:val="22"/>
        </w:rPr>
        <w:t xml:space="preserve">2016 “Causes of the changing performance of firms with diverse types of ownerships in China.” Seoul Journal of Economics, 29(1), 95~112. </w:t>
      </w:r>
    </w:p>
    <w:p w14:paraId="79461923" w14:textId="77777777" w:rsidR="00B869C2" w:rsidRDefault="00B869C2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34251A32" w14:textId="24EAE8DE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[3] </w:t>
      </w:r>
      <w:r w:rsidR="00741C18" w:rsidRPr="001638C6">
        <w:rPr>
          <w:rFonts w:eastAsia="나눔명조"/>
          <w:sz w:val="22"/>
          <w:szCs w:val="22"/>
        </w:rPr>
        <w:t xml:space="preserve">2016 </w:t>
      </w:r>
      <w:r w:rsidR="00C80C04" w:rsidRPr="001638C6">
        <w:rPr>
          <w:rFonts w:eastAsia="나눔명조"/>
          <w:sz w:val="22"/>
          <w:szCs w:val="22"/>
        </w:rPr>
        <w:t>“</w:t>
      </w:r>
      <w:r w:rsidR="00B20DFD" w:rsidRPr="001638C6">
        <w:rPr>
          <w:rFonts w:eastAsia="나눔명조"/>
          <w:sz w:val="22"/>
          <w:szCs w:val="22"/>
        </w:rPr>
        <w:t xml:space="preserve">The Third Front and </w:t>
      </w:r>
      <w:proofErr w:type="spellStart"/>
      <w:r w:rsidR="00B20DFD" w:rsidRPr="001638C6">
        <w:rPr>
          <w:rFonts w:eastAsia="나눔명조"/>
          <w:sz w:val="22"/>
          <w:szCs w:val="22"/>
        </w:rPr>
        <w:t>Panzhihua</w:t>
      </w:r>
      <w:proofErr w:type="spellEnd"/>
      <w:r w:rsidR="00B20DFD" w:rsidRPr="001638C6">
        <w:rPr>
          <w:rFonts w:eastAsia="나눔명조"/>
          <w:sz w:val="22"/>
          <w:szCs w:val="22"/>
        </w:rPr>
        <w:t xml:space="preserve"> Construction: Rapid Urbanization in the Chinese Socialist Era and Lessons</w:t>
      </w:r>
      <w:r w:rsidR="00C80C04" w:rsidRPr="001638C6">
        <w:rPr>
          <w:rFonts w:eastAsia="나눔명조"/>
          <w:sz w:val="22"/>
          <w:szCs w:val="22"/>
        </w:rPr>
        <w:t>.”</w:t>
      </w:r>
      <w:r w:rsidR="00B20DFD" w:rsidRPr="001638C6">
        <w:rPr>
          <w:rFonts w:eastAsia="나눔명조"/>
          <w:sz w:val="22"/>
          <w:szCs w:val="22"/>
        </w:rPr>
        <w:t xml:space="preserve"> </w:t>
      </w:r>
      <w:r w:rsidR="00741C18" w:rsidRPr="001638C6">
        <w:rPr>
          <w:rFonts w:eastAsia="나눔명조"/>
          <w:sz w:val="22"/>
          <w:szCs w:val="22"/>
        </w:rPr>
        <w:t>(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삼선건설과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판즈화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- </w:t>
      </w:r>
      <w:proofErr w:type="spellStart"/>
      <w:r w:rsidR="0043563B" w:rsidRPr="001638C6">
        <w:rPr>
          <w:rFonts w:eastAsia="나눔명조" w:hint="eastAsia"/>
          <w:sz w:val="22"/>
          <w:szCs w:val="22"/>
        </w:rPr>
        <w:t>사회주의</w:t>
      </w:r>
      <w:proofErr w:type="spellEnd"/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시기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초고속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도시화와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그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이면</w:t>
      </w:r>
      <w:r w:rsidR="00741C18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741C18" w:rsidRPr="001638C6">
        <w:rPr>
          <w:rFonts w:eastAsia="나눔명조"/>
          <w:sz w:val="22"/>
          <w:szCs w:val="22"/>
        </w:rPr>
        <w:t>Critical Review of History</w:t>
      </w:r>
      <w:r w:rsidR="0043563B" w:rsidRPr="001638C6">
        <w:rPr>
          <w:rFonts w:eastAsia="나눔명조"/>
          <w:sz w:val="22"/>
          <w:szCs w:val="22"/>
        </w:rPr>
        <w:t> 117</w:t>
      </w:r>
      <w:r w:rsidR="00741C18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392~409</w:t>
      </w:r>
      <w:r w:rsidR="00741C18" w:rsidRPr="001638C6">
        <w:rPr>
          <w:rFonts w:eastAsia="나눔명조"/>
          <w:sz w:val="22"/>
          <w:szCs w:val="22"/>
        </w:rPr>
        <w:t xml:space="preserve">. </w:t>
      </w:r>
    </w:p>
    <w:p w14:paraId="4EA4FE4A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04409E1C" w14:textId="111A54E2" w:rsidR="0074090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[2] </w:t>
      </w:r>
      <w:r w:rsidR="00400CA5" w:rsidRPr="001638C6">
        <w:rPr>
          <w:rFonts w:eastAsia="나눔명조"/>
          <w:sz w:val="22"/>
          <w:szCs w:val="22"/>
        </w:rPr>
        <w:t xml:space="preserve">2016 </w:t>
      </w:r>
      <w:r w:rsidR="00C80C04" w:rsidRPr="001638C6">
        <w:rPr>
          <w:rFonts w:eastAsia="나눔명조"/>
          <w:sz w:val="22"/>
          <w:szCs w:val="22"/>
        </w:rPr>
        <w:t>“</w:t>
      </w:r>
      <w:r w:rsidR="00B20DFD" w:rsidRPr="001638C6">
        <w:rPr>
          <w:rFonts w:eastAsia="나눔명조"/>
          <w:sz w:val="22"/>
          <w:szCs w:val="22"/>
        </w:rPr>
        <w:t>Characteristics of the Chinese M&amp;A fund and its effect on Industrial Restructuring</w:t>
      </w:r>
      <w:r w:rsidR="00C80C04" w:rsidRPr="001638C6">
        <w:rPr>
          <w:rFonts w:eastAsia="나눔명조"/>
          <w:sz w:val="22"/>
          <w:szCs w:val="22"/>
        </w:rPr>
        <w:t>.”</w:t>
      </w:r>
      <w:r w:rsidR="00B20DFD" w:rsidRPr="001638C6">
        <w:rPr>
          <w:rFonts w:eastAsia="나눔명조"/>
          <w:sz w:val="22"/>
          <w:szCs w:val="22"/>
        </w:rPr>
        <w:t xml:space="preserve"> </w:t>
      </w:r>
      <w:r w:rsidR="0019615B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M&amp;A </w:t>
      </w:r>
      <w:r w:rsidR="0043563B" w:rsidRPr="001638C6">
        <w:rPr>
          <w:rFonts w:eastAsia="나눔명조" w:hint="eastAsia"/>
          <w:sz w:val="22"/>
          <w:szCs w:val="22"/>
        </w:rPr>
        <w:t>펀드의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특징과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산업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구조조정에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대한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영향</w:t>
      </w:r>
      <w:r w:rsidR="0019615B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400CA5" w:rsidRPr="001638C6">
        <w:rPr>
          <w:rFonts w:eastAsia="나눔명조"/>
          <w:sz w:val="22"/>
          <w:szCs w:val="22"/>
        </w:rPr>
        <w:t>The Journal of Modern China Studies</w:t>
      </w:r>
      <w:r w:rsidR="0043563B" w:rsidRPr="001638C6">
        <w:rPr>
          <w:rFonts w:eastAsia="나눔명조"/>
          <w:sz w:val="22"/>
          <w:szCs w:val="22"/>
        </w:rPr>
        <w:t> 18(</w:t>
      </w:r>
      <w:r w:rsidR="00400CA5" w:rsidRPr="001638C6">
        <w:rPr>
          <w:rFonts w:eastAsia="나눔명조"/>
          <w:sz w:val="22"/>
          <w:szCs w:val="22"/>
        </w:rPr>
        <w:t>1</w:t>
      </w:r>
      <w:r w:rsidR="0043563B" w:rsidRPr="001638C6">
        <w:rPr>
          <w:rFonts w:eastAsia="나눔명조"/>
          <w:sz w:val="22"/>
          <w:szCs w:val="22"/>
        </w:rPr>
        <w:t>)</w:t>
      </w:r>
      <w:r w:rsidR="00400CA5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121~163</w:t>
      </w:r>
      <w:r w:rsidR="00400CA5" w:rsidRPr="001638C6">
        <w:rPr>
          <w:rFonts w:eastAsia="나눔명조"/>
          <w:sz w:val="22"/>
          <w:szCs w:val="22"/>
        </w:rPr>
        <w:t xml:space="preserve">. </w:t>
      </w:r>
      <w:r w:rsidR="0074090B" w:rsidRPr="001638C6">
        <w:rPr>
          <w:rFonts w:eastAsia="나눔명조"/>
          <w:sz w:val="22"/>
          <w:szCs w:val="22"/>
        </w:rPr>
        <w:t xml:space="preserve">[with Bong </w:t>
      </w:r>
      <w:proofErr w:type="spellStart"/>
      <w:r w:rsidR="0074090B" w:rsidRPr="001638C6">
        <w:rPr>
          <w:rFonts w:eastAsia="나눔명조"/>
          <w:sz w:val="22"/>
          <w:szCs w:val="22"/>
        </w:rPr>
        <w:t>Kyo</w:t>
      </w:r>
      <w:proofErr w:type="spellEnd"/>
      <w:r w:rsidR="0074090B" w:rsidRPr="001638C6">
        <w:rPr>
          <w:rFonts w:eastAsia="나눔명조"/>
          <w:sz w:val="22"/>
          <w:szCs w:val="22"/>
        </w:rPr>
        <w:t xml:space="preserve"> </w:t>
      </w:r>
      <w:proofErr w:type="spellStart"/>
      <w:r w:rsidR="0074090B" w:rsidRPr="001638C6">
        <w:rPr>
          <w:rFonts w:eastAsia="나눔명조"/>
          <w:sz w:val="22"/>
          <w:szCs w:val="22"/>
        </w:rPr>
        <w:t>Seo</w:t>
      </w:r>
      <w:proofErr w:type="spellEnd"/>
      <w:r w:rsidR="0074090B" w:rsidRPr="001638C6">
        <w:rPr>
          <w:rFonts w:eastAsia="나눔명조"/>
          <w:sz w:val="22"/>
          <w:szCs w:val="22"/>
        </w:rPr>
        <w:t xml:space="preserve">, </w:t>
      </w:r>
      <w:proofErr w:type="spellStart"/>
      <w:r w:rsidR="0074090B" w:rsidRPr="001638C6">
        <w:rPr>
          <w:rFonts w:eastAsia="나눔명조"/>
          <w:sz w:val="22"/>
          <w:szCs w:val="22"/>
        </w:rPr>
        <w:t>Junki</w:t>
      </w:r>
      <w:proofErr w:type="spellEnd"/>
      <w:r w:rsidR="0074090B" w:rsidRPr="001638C6">
        <w:rPr>
          <w:rFonts w:eastAsia="나눔명조"/>
          <w:sz w:val="22"/>
          <w:szCs w:val="22"/>
        </w:rPr>
        <w:t xml:space="preserve"> Park, co-author]</w:t>
      </w:r>
    </w:p>
    <w:p w14:paraId="36D7D970" w14:textId="77777777" w:rsidR="003E09CE" w:rsidRPr="001638C6" w:rsidRDefault="003E09C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</w:p>
    <w:p w14:paraId="2EE61BCA" w14:textId="1CDF3E90" w:rsidR="0043563B" w:rsidRPr="001638C6" w:rsidRDefault="00E6743B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</w:rPr>
      </w:pPr>
      <w:r>
        <w:rPr>
          <w:rFonts w:eastAsia="나눔명조"/>
          <w:sz w:val="22"/>
          <w:szCs w:val="22"/>
        </w:rPr>
        <w:t xml:space="preserve">[1] </w:t>
      </w:r>
      <w:r w:rsidR="00400CA5" w:rsidRPr="001638C6">
        <w:rPr>
          <w:rFonts w:eastAsia="나눔명조"/>
          <w:sz w:val="22"/>
          <w:szCs w:val="22"/>
        </w:rPr>
        <w:t xml:space="preserve">2016 </w:t>
      </w:r>
      <w:r w:rsidR="00C80C04" w:rsidRPr="001638C6">
        <w:rPr>
          <w:rFonts w:eastAsia="나눔명조"/>
          <w:sz w:val="22"/>
          <w:szCs w:val="22"/>
        </w:rPr>
        <w:t>“</w:t>
      </w:r>
      <w:r w:rsidR="00B20DFD" w:rsidRPr="001638C6">
        <w:rPr>
          <w:rFonts w:eastAsia="나눔명조"/>
          <w:sz w:val="22"/>
          <w:szCs w:val="22"/>
        </w:rPr>
        <w:t>Chinese “One Belt and Road” Financing Models</w:t>
      </w:r>
      <w:r w:rsidR="00C80C04" w:rsidRPr="001638C6">
        <w:rPr>
          <w:rFonts w:eastAsia="나눔명조"/>
          <w:sz w:val="22"/>
          <w:szCs w:val="22"/>
        </w:rPr>
        <w:t>.”</w:t>
      </w:r>
      <w:r w:rsidR="00B20DFD" w:rsidRPr="001638C6">
        <w:rPr>
          <w:rFonts w:eastAsia="나눔명조"/>
          <w:sz w:val="22"/>
          <w:szCs w:val="22"/>
        </w:rPr>
        <w:t xml:space="preserve"> </w:t>
      </w:r>
      <w:r w:rsidR="00400CA5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eastAsia="나눔명조" w:hint="eastAsia"/>
          <w:sz w:val="22"/>
          <w:szCs w:val="22"/>
        </w:rPr>
        <w:t>중국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일대일로</w:t>
      </w:r>
      <w:r w:rsidR="0043563B" w:rsidRPr="001638C6">
        <w:rPr>
          <w:rFonts w:eastAsia="나눔명조"/>
          <w:sz w:val="22"/>
          <w:szCs w:val="22"/>
        </w:rPr>
        <w:t>(</w:t>
      </w:r>
      <w:r w:rsidR="0043563B" w:rsidRPr="001638C6">
        <w:rPr>
          <w:rFonts w:ascii="바탕" w:eastAsia="바탕" w:hAnsi="바탕" w:cs="바탕" w:hint="eastAsia"/>
          <w:sz w:val="22"/>
          <w:szCs w:val="22"/>
        </w:rPr>
        <w:t>一帶一路</w:t>
      </w:r>
      <w:r w:rsidR="0043563B" w:rsidRPr="001638C6">
        <w:rPr>
          <w:rFonts w:eastAsia="나눔명조"/>
          <w:sz w:val="22"/>
          <w:szCs w:val="22"/>
        </w:rPr>
        <w:t xml:space="preserve">) </w:t>
      </w:r>
      <w:r w:rsidR="0043563B" w:rsidRPr="001638C6">
        <w:rPr>
          <w:rFonts w:eastAsia="나눔명조" w:hint="eastAsia"/>
          <w:sz w:val="22"/>
          <w:szCs w:val="22"/>
        </w:rPr>
        <w:t>금융자금조달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모델에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관한</w:t>
      </w:r>
      <w:r w:rsidR="0043563B" w:rsidRPr="001638C6">
        <w:rPr>
          <w:rFonts w:eastAsia="나눔명조"/>
          <w:sz w:val="22"/>
          <w:szCs w:val="22"/>
        </w:rPr>
        <w:t xml:space="preserve"> </w:t>
      </w:r>
      <w:r w:rsidR="0043563B" w:rsidRPr="001638C6">
        <w:rPr>
          <w:rFonts w:eastAsia="나눔명조" w:hint="eastAsia"/>
          <w:sz w:val="22"/>
          <w:szCs w:val="22"/>
        </w:rPr>
        <w:t>연구</w:t>
      </w:r>
      <w:r w:rsidR="00400CA5" w:rsidRPr="001638C6">
        <w:rPr>
          <w:rFonts w:eastAsia="나눔명조" w:hint="eastAsia"/>
          <w:sz w:val="22"/>
          <w:szCs w:val="22"/>
        </w:rPr>
        <w:t>)</w:t>
      </w:r>
      <w:r w:rsidR="0043563B" w:rsidRPr="001638C6">
        <w:rPr>
          <w:rFonts w:eastAsia="나눔명조"/>
          <w:sz w:val="22"/>
          <w:szCs w:val="22"/>
        </w:rPr>
        <w:t>, </w:t>
      </w:r>
      <w:r w:rsidR="00400CA5" w:rsidRPr="001638C6">
        <w:rPr>
          <w:rFonts w:eastAsia="나눔명조"/>
          <w:sz w:val="22"/>
          <w:szCs w:val="22"/>
        </w:rPr>
        <w:t>Korean-Chinese Social Science Studies</w:t>
      </w:r>
      <w:r w:rsidR="0043563B" w:rsidRPr="001638C6">
        <w:rPr>
          <w:rFonts w:eastAsia="나눔명조"/>
          <w:sz w:val="22"/>
          <w:szCs w:val="22"/>
        </w:rPr>
        <w:t> 14(</w:t>
      </w:r>
      <w:r w:rsidR="00400CA5" w:rsidRPr="001638C6">
        <w:rPr>
          <w:rFonts w:eastAsia="나눔명조"/>
          <w:sz w:val="22"/>
          <w:szCs w:val="22"/>
        </w:rPr>
        <w:t>2</w:t>
      </w:r>
      <w:r w:rsidR="0043563B" w:rsidRPr="001638C6">
        <w:rPr>
          <w:rFonts w:eastAsia="나눔명조"/>
          <w:sz w:val="22"/>
          <w:szCs w:val="22"/>
        </w:rPr>
        <w:t>)</w:t>
      </w:r>
      <w:r w:rsidR="00400CA5" w:rsidRPr="001638C6">
        <w:rPr>
          <w:rFonts w:eastAsia="나눔명조"/>
          <w:sz w:val="22"/>
          <w:szCs w:val="22"/>
        </w:rPr>
        <w:t xml:space="preserve">; </w:t>
      </w:r>
      <w:r w:rsidR="0043563B" w:rsidRPr="001638C6">
        <w:rPr>
          <w:rFonts w:eastAsia="나눔명조"/>
          <w:sz w:val="22"/>
          <w:szCs w:val="22"/>
        </w:rPr>
        <w:t>25~56</w:t>
      </w:r>
      <w:r w:rsidR="00400CA5" w:rsidRPr="001638C6">
        <w:rPr>
          <w:rFonts w:eastAsia="나눔명조"/>
          <w:sz w:val="22"/>
          <w:szCs w:val="22"/>
        </w:rPr>
        <w:t xml:space="preserve">. </w:t>
      </w:r>
      <w:r w:rsidR="0091384A" w:rsidRPr="001638C6">
        <w:rPr>
          <w:rFonts w:eastAsia="나눔명조"/>
          <w:sz w:val="22"/>
          <w:szCs w:val="22"/>
        </w:rPr>
        <w:t>[</w:t>
      </w:r>
      <w:proofErr w:type="gramStart"/>
      <w:r w:rsidR="0091384A" w:rsidRPr="001638C6">
        <w:rPr>
          <w:rFonts w:eastAsia="나눔명조"/>
          <w:sz w:val="22"/>
          <w:szCs w:val="22"/>
        </w:rPr>
        <w:t>with ,</w:t>
      </w:r>
      <w:proofErr w:type="gramEnd"/>
      <w:r w:rsidR="0091384A" w:rsidRPr="001638C6">
        <w:rPr>
          <w:rFonts w:eastAsia="나눔명조"/>
          <w:sz w:val="22"/>
          <w:szCs w:val="22"/>
        </w:rPr>
        <w:t xml:space="preserve"> Bong-</w:t>
      </w:r>
      <w:proofErr w:type="spellStart"/>
      <w:r w:rsidR="0091384A" w:rsidRPr="001638C6">
        <w:rPr>
          <w:rFonts w:eastAsia="나눔명조"/>
          <w:sz w:val="22"/>
          <w:szCs w:val="22"/>
        </w:rPr>
        <w:t>Kyo</w:t>
      </w:r>
      <w:proofErr w:type="spellEnd"/>
      <w:r w:rsidR="0091384A" w:rsidRPr="001638C6">
        <w:rPr>
          <w:rFonts w:eastAsia="나눔명조"/>
          <w:sz w:val="22"/>
          <w:szCs w:val="22"/>
        </w:rPr>
        <w:t xml:space="preserve"> SEO, </w:t>
      </w:r>
      <w:proofErr w:type="spellStart"/>
      <w:r w:rsidR="0091384A" w:rsidRPr="001638C6">
        <w:rPr>
          <w:rFonts w:eastAsia="나눔명조"/>
          <w:sz w:val="22"/>
          <w:szCs w:val="22"/>
        </w:rPr>
        <w:t>Nakseop</w:t>
      </w:r>
      <w:proofErr w:type="spellEnd"/>
      <w:r w:rsidR="0091384A" w:rsidRPr="001638C6">
        <w:rPr>
          <w:rFonts w:eastAsia="나눔명조"/>
          <w:sz w:val="22"/>
          <w:szCs w:val="22"/>
        </w:rPr>
        <w:t xml:space="preserve"> Choi, co-author]</w:t>
      </w:r>
    </w:p>
    <w:sectPr w:rsidR="0043563B" w:rsidRPr="001638C6" w:rsidSect="008B1669">
      <w:footerReference w:type="default" r:id="rId6"/>
      <w:pgSz w:w="1190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F6A0" w14:textId="77777777" w:rsidR="00E70465" w:rsidRDefault="00E70465" w:rsidP="00A27A22">
      <w:r>
        <w:separator/>
      </w:r>
    </w:p>
  </w:endnote>
  <w:endnote w:type="continuationSeparator" w:id="0">
    <w:p w14:paraId="18009A21" w14:textId="77777777" w:rsidR="00E70465" w:rsidRDefault="00E70465" w:rsidP="00A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새굴림">
    <w:altName w:val="바탕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74566"/>
      <w:docPartObj>
        <w:docPartGallery w:val="Page Numbers (Bottom of Page)"/>
        <w:docPartUnique/>
      </w:docPartObj>
    </w:sdtPr>
    <w:sdtEndPr/>
    <w:sdtContent>
      <w:p w14:paraId="28C9015C" w14:textId="0713244C" w:rsidR="0080633A" w:rsidRDefault="00806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71" w:rsidRPr="004A2A71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65BE6F44" w14:textId="77777777" w:rsidR="0080633A" w:rsidRDefault="00806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3E59" w14:textId="77777777" w:rsidR="00E70465" w:rsidRDefault="00E70465" w:rsidP="00A27A22">
      <w:r>
        <w:separator/>
      </w:r>
    </w:p>
  </w:footnote>
  <w:footnote w:type="continuationSeparator" w:id="0">
    <w:p w14:paraId="3919FFE6" w14:textId="77777777" w:rsidR="00E70465" w:rsidRDefault="00E70465" w:rsidP="00A2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C"/>
    <w:rsid w:val="00002A11"/>
    <w:rsid w:val="00034A9B"/>
    <w:rsid w:val="000375F4"/>
    <w:rsid w:val="00043E39"/>
    <w:rsid w:val="00053BED"/>
    <w:rsid w:val="000B7BB2"/>
    <w:rsid w:val="000C7627"/>
    <w:rsid w:val="000E1E5D"/>
    <w:rsid w:val="000E54E2"/>
    <w:rsid w:val="000F7275"/>
    <w:rsid w:val="00107EFD"/>
    <w:rsid w:val="00125A1C"/>
    <w:rsid w:val="0014393F"/>
    <w:rsid w:val="001470F2"/>
    <w:rsid w:val="001617BF"/>
    <w:rsid w:val="001638C6"/>
    <w:rsid w:val="001816D5"/>
    <w:rsid w:val="00191824"/>
    <w:rsid w:val="0019615B"/>
    <w:rsid w:val="001B13CC"/>
    <w:rsid w:val="001B324C"/>
    <w:rsid w:val="001E5366"/>
    <w:rsid w:val="0020456B"/>
    <w:rsid w:val="0025358F"/>
    <w:rsid w:val="00255C83"/>
    <w:rsid w:val="002A410F"/>
    <w:rsid w:val="002A6B3B"/>
    <w:rsid w:val="002B1051"/>
    <w:rsid w:val="002D1084"/>
    <w:rsid w:val="002D5A5E"/>
    <w:rsid w:val="002E3F56"/>
    <w:rsid w:val="002F6DB4"/>
    <w:rsid w:val="00326D51"/>
    <w:rsid w:val="0033154D"/>
    <w:rsid w:val="00371B91"/>
    <w:rsid w:val="003912BA"/>
    <w:rsid w:val="00392DDB"/>
    <w:rsid w:val="00393C9A"/>
    <w:rsid w:val="003A678D"/>
    <w:rsid w:val="003B57C7"/>
    <w:rsid w:val="003C4EE2"/>
    <w:rsid w:val="003E09CE"/>
    <w:rsid w:val="003E31D9"/>
    <w:rsid w:val="003E45E7"/>
    <w:rsid w:val="003F649E"/>
    <w:rsid w:val="00400CA5"/>
    <w:rsid w:val="0043563B"/>
    <w:rsid w:val="00445304"/>
    <w:rsid w:val="00454DFD"/>
    <w:rsid w:val="00483422"/>
    <w:rsid w:val="004916CD"/>
    <w:rsid w:val="004A020A"/>
    <w:rsid w:val="004A2A71"/>
    <w:rsid w:val="004A7DCB"/>
    <w:rsid w:val="004C5A12"/>
    <w:rsid w:val="004F279D"/>
    <w:rsid w:val="00512ED3"/>
    <w:rsid w:val="00546097"/>
    <w:rsid w:val="00563CF7"/>
    <w:rsid w:val="00574323"/>
    <w:rsid w:val="00581982"/>
    <w:rsid w:val="00587D19"/>
    <w:rsid w:val="005C662F"/>
    <w:rsid w:val="005E2A71"/>
    <w:rsid w:val="00635576"/>
    <w:rsid w:val="00637B0B"/>
    <w:rsid w:val="006519F8"/>
    <w:rsid w:val="006751CB"/>
    <w:rsid w:val="006824AF"/>
    <w:rsid w:val="00685ADA"/>
    <w:rsid w:val="0069332C"/>
    <w:rsid w:val="006B5DB9"/>
    <w:rsid w:val="006F5CE3"/>
    <w:rsid w:val="00725BBE"/>
    <w:rsid w:val="0074090B"/>
    <w:rsid w:val="00741C18"/>
    <w:rsid w:val="007767D4"/>
    <w:rsid w:val="00792130"/>
    <w:rsid w:val="007A13E7"/>
    <w:rsid w:val="007A2F62"/>
    <w:rsid w:val="007A7D8F"/>
    <w:rsid w:val="007C6193"/>
    <w:rsid w:val="007D6269"/>
    <w:rsid w:val="0080633A"/>
    <w:rsid w:val="00811127"/>
    <w:rsid w:val="00814A91"/>
    <w:rsid w:val="00826212"/>
    <w:rsid w:val="00826C01"/>
    <w:rsid w:val="00826EAC"/>
    <w:rsid w:val="0089069B"/>
    <w:rsid w:val="008B1669"/>
    <w:rsid w:val="008E6A56"/>
    <w:rsid w:val="0091384A"/>
    <w:rsid w:val="0091742B"/>
    <w:rsid w:val="00920533"/>
    <w:rsid w:val="00920B7E"/>
    <w:rsid w:val="0093103D"/>
    <w:rsid w:val="009322D8"/>
    <w:rsid w:val="0093661C"/>
    <w:rsid w:val="00950380"/>
    <w:rsid w:val="00955272"/>
    <w:rsid w:val="00957777"/>
    <w:rsid w:val="00957DF9"/>
    <w:rsid w:val="009873C2"/>
    <w:rsid w:val="00992592"/>
    <w:rsid w:val="0099731C"/>
    <w:rsid w:val="009B1396"/>
    <w:rsid w:val="009C2222"/>
    <w:rsid w:val="00A074E8"/>
    <w:rsid w:val="00A27A22"/>
    <w:rsid w:val="00A36D5D"/>
    <w:rsid w:val="00A412DB"/>
    <w:rsid w:val="00A50DD7"/>
    <w:rsid w:val="00A66510"/>
    <w:rsid w:val="00A81A58"/>
    <w:rsid w:val="00AA66C0"/>
    <w:rsid w:val="00AB63AC"/>
    <w:rsid w:val="00AD24E7"/>
    <w:rsid w:val="00AE3C78"/>
    <w:rsid w:val="00B11609"/>
    <w:rsid w:val="00B1633D"/>
    <w:rsid w:val="00B20DFD"/>
    <w:rsid w:val="00B43AFC"/>
    <w:rsid w:val="00B76AB1"/>
    <w:rsid w:val="00B869C2"/>
    <w:rsid w:val="00BB7278"/>
    <w:rsid w:val="00BF187E"/>
    <w:rsid w:val="00C05DC5"/>
    <w:rsid w:val="00C12FC5"/>
    <w:rsid w:val="00C46B7E"/>
    <w:rsid w:val="00C80C04"/>
    <w:rsid w:val="00CA37EC"/>
    <w:rsid w:val="00CB1DD4"/>
    <w:rsid w:val="00CC7D55"/>
    <w:rsid w:val="00CD3B44"/>
    <w:rsid w:val="00CE2CCF"/>
    <w:rsid w:val="00CE7DE6"/>
    <w:rsid w:val="00CF2163"/>
    <w:rsid w:val="00D03956"/>
    <w:rsid w:val="00D351CA"/>
    <w:rsid w:val="00D35AE3"/>
    <w:rsid w:val="00D47775"/>
    <w:rsid w:val="00D503E5"/>
    <w:rsid w:val="00D66706"/>
    <w:rsid w:val="00D76783"/>
    <w:rsid w:val="00DB218B"/>
    <w:rsid w:val="00DB27F6"/>
    <w:rsid w:val="00DB4EB7"/>
    <w:rsid w:val="00DC629C"/>
    <w:rsid w:val="00DF7D5D"/>
    <w:rsid w:val="00E22738"/>
    <w:rsid w:val="00E263F5"/>
    <w:rsid w:val="00E52990"/>
    <w:rsid w:val="00E53B02"/>
    <w:rsid w:val="00E6743B"/>
    <w:rsid w:val="00E70465"/>
    <w:rsid w:val="00E74BC0"/>
    <w:rsid w:val="00EA646A"/>
    <w:rsid w:val="00EC27AC"/>
    <w:rsid w:val="00EE3BA1"/>
    <w:rsid w:val="00F04D40"/>
    <w:rsid w:val="00F17712"/>
    <w:rsid w:val="00F229A1"/>
    <w:rsid w:val="00F25765"/>
    <w:rsid w:val="00F6496E"/>
    <w:rsid w:val="00F67427"/>
    <w:rsid w:val="00FB0293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759C9"/>
  <w15:docId w15:val="{4B0BBEDB-2BAD-4CC5-B52F-906E015A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9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BE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제목 4 Char"/>
    <w:basedOn w:val="a0"/>
    <w:link w:val="4"/>
    <w:uiPriority w:val="9"/>
    <w:semiHidden/>
    <w:rsid w:val="00053BED"/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053BED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customStyle="1" w:styleId="a6">
    <w:name w:val="바탕글"/>
    <w:basedOn w:val="a"/>
    <w:rsid w:val="00CE7DE6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7">
    <w:name w:val="header"/>
    <w:basedOn w:val="a"/>
    <w:link w:val="Char"/>
    <w:uiPriority w:val="99"/>
    <w:unhideWhenUsed/>
    <w:rsid w:val="00A27A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27A2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0"/>
    <w:uiPriority w:val="99"/>
    <w:unhideWhenUsed/>
    <w:rsid w:val="00A27A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27A22"/>
    <w:rPr>
      <w:rFonts w:ascii="Times New Roman" w:eastAsia="Times New Roman" w:hAnsi="Times New Roman" w:cs="Times New Roman"/>
    </w:rPr>
  </w:style>
  <w:style w:type="character" w:customStyle="1" w:styleId="3Char">
    <w:name w:val="제목 3 Char"/>
    <w:basedOn w:val="a0"/>
    <w:link w:val="3"/>
    <w:uiPriority w:val="9"/>
    <w:semiHidden/>
    <w:rsid w:val="005819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semiHidden/>
    <w:rsid w:val="00957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C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Park_Jeehwan_CV.docx</vt:lpstr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Park_Jeehwan_CV.docx</dc:title>
  <dc:creator>SNU_user</dc:creator>
  <cp:lastModifiedBy>user</cp:lastModifiedBy>
  <cp:revision>6</cp:revision>
  <dcterms:created xsi:type="dcterms:W3CDTF">2024-08-29T03:49:00Z</dcterms:created>
  <dcterms:modified xsi:type="dcterms:W3CDTF">2024-08-29T05:05:00Z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2024-02-24T00:00:00Z</vt:filetime>
  </property>
  <property fmtid="{D5CDD505-2E9C-101B-9397-08002B2CF9AE}" pid="5" name="Producer">
    <vt:lpwstr> 9.10</vt:lpwstr>
  </property>
</Properties>
</file>