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5" w:type="dxa"/>
        <w:jc w:val="center"/>
        <w:shd w:val="clear" w:color="auto" w:fill="A9BDB7"/>
        <w:tblCellMar>
          <w:top w:w="15" w:type="dxa"/>
          <w:left w:w="15" w:type="dxa"/>
          <w:bottom w:w="15" w:type="dxa"/>
          <w:right w:w="15" w:type="dxa"/>
        </w:tblCellMar>
        <w:tblLook w:val="04A0" w:firstRow="1" w:lastRow="0" w:firstColumn="1" w:lastColumn="0" w:noHBand="0" w:noVBand="1"/>
      </w:tblPr>
      <w:tblGrid>
        <w:gridCol w:w="10425"/>
      </w:tblGrid>
      <w:tr w:rsidR="008F0FD8" w:rsidRPr="007F131C" w:rsidTr="008F0FD8">
        <w:trPr>
          <w:trHeight w:val="1050"/>
          <w:jc w:val="center"/>
        </w:trPr>
        <w:tc>
          <w:tcPr>
            <w:tcW w:w="10425" w:type="dxa"/>
            <w:tcBorders>
              <w:top w:val="single" w:sz="6" w:space="0" w:color="000000"/>
              <w:left w:val="single" w:sz="6" w:space="0" w:color="000000"/>
              <w:bottom w:val="single" w:sz="6" w:space="0" w:color="000000"/>
              <w:right w:val="single" w:sz="6" w:space="0" w:color="000000"/>
            </w:tcBorders>
            <w:shd w:val="clear" w:color="auto" w:fill="8CAFAF"/>
            <w:vAlign w:val="center"/>
            <w:hideMark/>
          </w:tcPr>
          <w:p w:rsidR="008F0FD8" w:rsidRPr="007F131C" w:rsidRDefault="008F0FD8" w:rsidP="008F0FD8">
            <w:pPr>
              <w:widowControl/>
              <w:wordWrap/>
              <w:autoSpaceDE/>
              <w:autoSpaceDN/>
              <w:spacing w:before="100" w:beforeAutospacing="1" w:after="100" w:afterAutospacing="1"/>
              <w:ind w:left="1080" w:right="1095"/>
              <w:jc w:val="left"/>
              <w:rPr>
                <w:rFonts w:ascii="Times New Roman" w:eastAsia="굴림" w:hAnsi="Times New Roman" w:cs="Times New Roman"/>
                <w:color w:val="000000"/>
                <w:kern w:val="0"/>
                <w:sz w:val="24"/>
                <w:szCs w:val="24"/>
              </w:rPr>
            </w:pPr>
            <w:bookmarkStart w:id="0" w:name="_GoBack"/>
            <w:bookmarkEnd w:id="0"/>
            <w:r w:rsidRPr="007F131C">
              <w:rPr>
                <w:rFonts w:ascii="Times New Roman" w:eastAsia="굴림" w:hAnsi="Times New Roman" w:cs="Times New Roman"/>
                <w:color w:val="000000"/>
                <w:kern w:val="0"/>
                <w:sz w:val="24"/>
                <w:szCs w:val="24"/>
              </w:rPr>
              <w:t> </w:t>
            </w:r>
            <w:r w:rsidRPr="007F131C">
              <w:rPr>
                <w:rFonts w:ascii="Times New Roman" w:eastAsia="굴림" w:hAnsi="Times New Roman" w:cs="Times New Roman"/>
                <w:b/>
                <w:bCs/>
                <w:color w:val="000000"/>
                <w:kern w:val="0"/>
                <w:sz w:val="27"/>
                <w:szCs w:val="27"/>
              </w:rPr>
              <w:t>Research Methodology and Skills</w:t>
            </w:r>
          </w:p>
        </w:tc>
      </w:tr>
      <w:tr w:rsidR="008F0FD8" w:rsidRPr="007F131C" w:rsidTr="008F0FD8">
        <w:trPr>
          <w:jc w:val="center"/>
        </w:trPr>
        <w:tc>
          <w:tcPr>
            <w:tcW w:w="10425" w:type="dxa"/>
            <w:tcBorders>
              <w:top w:val="single" w:sz="6" w:space="0" w:color="000000"/>
              <w:left w:val="single" w:sz="6" w:space="0" w:color="000000"/>
              <w:bottom w:val="single" w:sz="6" w:space="0" w:color="000000"/>
              <w:right w:val="single" w:sz="6" w:space="0" w:color="000000"/>
            </w:tcBorders>
            <w:shd w:val="clear" w:color="auto" w:fill="C5D5D5"/>
            <w:vAlign w:val="center"/>
            <w:hideMark/>
          </w:tcPr>
          <w:p w:rsidR="008F0FD8" w:rsidRPr="007F131C" w:rsidRDefault="008F0FD8" w:rsidP="008F0FD8">
            <w:pPr>
              <w:widowControl/>
              <w:wordWrap/>
              <w:autoSpaceDE/>
              <w:autoSpaceDN/>
              <w:spacing w:before="100" w:beforeAutospacing="1" w:after="100" w:afterAutospacing="1" w:line="360" w:lineRule="auto"/>
              <w:ind w:left="1125" w:right="885" w:hanging="225"/>
              <w:jc w:val="right"/>
              <w:rPr>
                <w:rFonts w:ascii="Times New Roman" w:eastAsia="굴림" w:hAnsi="Times New Roman" w:cs="Times New Roman"/>
                <w:color w:val="000000"/>
                <w:kern w:val="0"/>
                <w:sz w:val="24"/>
                <w:szCs w:val="24"/>
              </w:rPr>
            </w:pPr>
            <w:r w:rsidRPr="007F131C">
              <w:rPr>
                <w:rFonts w:ascii="Times New Roman" w:eastAsia="굴림" w:hAnsi="Times New Roman" w:cs="Times New Roman"/>
                <w:b/>
                <w:bCs/>
                <w:color w:val="002828"/>
                <w:kern w:val="0"/>
                <w:szCs w:val="20"/>
              </w:rPr>
              <w:t> </w:t>
            </w:r>
            <w:hyperlink r:id="rId4" w:history="1">
              <w:r w:rsidRPr="007F131C">
                <w:rPr>
                  <w:rFonts w:ascii="Times New Roman" w:eastAsia="굴림" w:hAnsi="Times New Roman" w:cs="Times New Roman"/>
                  <w:b/>
                  <w:bCs/>
                  <w:color w:val="002828"/>
                  <w:kern w:val="0"/>
                  <w:u w:val="single"/>
                </w:rPr>
                <w:t>Links</w:t>
              </w:r>
            </w:hyperlink>
            <w:r w:rsidRPr="007F131C">
              <w:rPr>
                <w:rFonts w:ascii="Times New Roman" w:eastAsia="굴림" w:hAnsi="Times New Roman" w:cs="Times New Roman"/>
                <w:b/>
                <w:bCs/>
                <w:color w:val="002828"/>
                <w:kern w:val="0"/>
                <w:szCs w:val="20"/>
              </w:rPr>
              <w:t xml:space="preserve">    </w:t>
            </w:r>
            <w:hyperlink r:id="rId5" w:history="1">
              <w:r w:rsidRPr="007F131C">
                <w:rPr>
                  <w:rFonts w:ascii="Times New Roman" w:eastAsia="굴림" w:hAnsi="Times New Roman" w:cs="Times New Roman"/>
                  <w:b/>
                  <w:bCs/>
                  <w:color w:val="002828"/>
                  <w:kern w:val="0"/>
                  <w:u w:val="single"/>
                </w:rPr>
                <w:t xml:space="preserve">Bulletin Board </w:t>
              </w:r>
            </w:hyperlink>
          </w:p>
          <w:p w:rsidR="008F0FD8" w:rsidRPr="007F131C" w:rsidRDefault="008F0FD8" w:rsidP="008F0FD8">
            <w:pPr>
              <w:widowControl/>
              <w:wordWrap/>
              <w:autoSpaceDE/>
              <w:autoSpaceDN/>
              <w:spacing w:line="432" w:lineRule="auto"/>
              <w:ind w:left="855" w:right="720" w:hanging="22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noProof/>
                <w:color w:val="000000"/>
                <w:kern w:val="0"/>
                <w:sz w:val="24"/>
                <w:szCs w:val="24"/>
              </w:rPr>
              <w:drawing>
                <wp:inline distT="0" distB="0" distL="0" distR="0" wp14:anchorId="13DE9AC5" wp14:editId="5DE4311C">
                  <wp:extent cx="133350" cy="133350"/>
                  <wp:effectExtent l="19050" t="0" r="0" b="0"/>
                  <wp:docPr id="1" name="그림 1" descr="http://iia.snu.ac.kr/cskim/images/butto0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ia.snu.ac.kr/cskim/images/butto04a.gif"/>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F131C">
              <w:rPr>
                <w:rFonts w:ascii="Times New Roman" w:eastAsia="굴림" w:hAnsi="Times New Roman" w:cs="Times New Roman"/>
                <w:b/>
                <w:bCs/>
                <w:color w:val="003300"/>
                <w:kern w:val="0"/>
                <w:sz w:val="24"/>
                <w:szCs w:val="24"/>
              </w:rPr>
              <w:t>Course Objective</w:t>
            </w:r>
          </w:p>
          <w:p w:rsidR="008F0FD8" w:rsidRPr="007F131C" w:rsidRDefault="008F0FD8" w:rsidP="008F0FD8">
            <w:pPr>
              <w:widowControl/>
              <w:wordWrap/>
              <w:autoSpaceDE/>
              <w:autoSpaceDN/>
              <w:spacing w:line="432" w:lineRule="auto"/>
              <w:ind w:left="900" w:right="93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         The objective of the course is to provide the students with the tools with which to analyze the issues in international and area studies. In the first part of the course, students will learn important concepts of statistics and acquire techniques to use Excel and other statistics program. In the second part, students will learn how to calculate useful indices and statistics as well as to analyze the relationship among various variables in international and area studies. </w:t>
            </w:r>
          </w:p>
          <w:p w:rsidR="008F0FD8" w:rsidRPr="007F131C" w:rsidRDefault="008F0FD8" w:rsidP="008F0FD8">
            <w:pPr>
              <w:widowControl/>
              <w:wordWrap/>
              <w:autoSpaceDE/>
              <w:autoSpaceDN/>
              <w:spacing w:line="432" w:lineRule="auto"/>
              <w:ind w:left="900" w:right="93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w:t>
            </w:r>
          </w:p>
          <w:p w:rsidR="008F0FD8" w:rsidRPr="007F131C" w:rsidRDefault="008F0FD8" w:rsidP="008F0FD8">
            <w:pPr>
              <w:widowControl/>
              <w:wordWrap/>
              <w:autoSpaceDE/>
              <w:autoSpaceDN/>
              <w:spacing w:line="432" w:lineRule="auto"/>
              <w:ind w:left="855" w:right="720" w:hanging="22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noProof/>
                <w:color w:val="000000"/>
                <w:kern w:val="0"/>
                <w:sz w:val="24"/>
                <w:szCs w:val="24"/>
              </w:rPr>
              <w:drawing>
                <wp:inline distT="0" distB="0" distL="0" distR="0" wp14:anchorId="163CEC32" wp14:editId="3A3DF8A8">
                  <wp:extent cx="133350" cy="133350"/>
                  <wp:effectExtent l="19050" t="0" r="0" b="0"/>
                  <wp:docPr id="2" name="그림 2" descr="http://iia.snu.ac.kr/cskim/images/butto0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ia.snu.ac.kr/cskim/images/butto04a.gif"/>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F131C">
              <w:rPr>
                <w:rFonts w:ascii="Times New Roman" w:eastAsia="굴림" w:hAnsi="Times New Roman" w:cs="Times New Roman"/>
                <w:b/>
                <w:bCs/>
                <w:color w:val="003300"/>
                <w:kern w:val="0"/>
                <w:sz w:val="24"/>
                <w:szCs w:val="24"/>
              </w:rPr>
              <w:t>Teaching Methods</w:t>
            </w:r>
          </w:p>
          <w:p w:rsidR="008F0FD8" w:rsidRPr="007F131C" w:rsidRDefault="008F0FD8" w:rsidP="008F0FD8">
            <w:pPr>
              <w:widowControl/>
              <w:wordWrap/>
              <w:autoSpaceDE/>
              <w:autoSpaceDN/>
              <w:spacing w:line="432" w:lineRule="auto"/>
              <w:ind w:left="1125" w:right="720" w:hanging="22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noProof/>
                <w:color w:val="000000"/>
                <w:kern w:val="0"/>
                <w:sz w:val="24"/>
                <w:szCs w:val="24"/>
              </w:rPr>
              <w:drawing>
                <wp:inline distT="0" distB="0" distL="0" distR="0" wp14:anchorId="76790B3C" wp14:editId="1CB10492">
                  <wp:extent cx="85725" cy="85725"/>
                  <wp:effectExtent l="19050" t="0" r="9525" b="0"/>
                  <wp:docPr id="3" name="그림 3" descr="http://iia.snu.ac.kr/cskim/images/pin0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ia.snu.ac.kr/cskim/images/pin03c.gif"/>
                          <pic:cNvPicPr>
                            <a:picLocks noChangeAspect="1" noChangeArrowheads="1"/>
                          </pic:cNvPicPr>
                        </pic:nvPicPr>
                        <pic:blipFill>
                          <a:blip r:embed="rId7"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7F131C">
              <w:rPr>
                <w:rFonts w:ascii="Times New Roman" w:eastAsia="굴림" w:hAnsi="Times New Roman" w:cs="Times New Roman"/>
                <w:color w:val="000000"/>
                <w:kern w:val="0"/>
                <w:sz w:val="24"/>
                <w:szCs w:val="24"/>
              </w:rPr>
              <w:t xml:space="preserve">Lectures by the professor </w:t>
            </w:r>
          </w:p>
          <w:p w:rsidR="008F0FD8" w:rsidRPr="007F131C" w:rsidRDefault="008F0FD8" w:rsidP="008F0FD8">
            <w:pPr>
              <w:widowControl/>
              <w:wordWrap/>
              <w:autoSpaceDE/>
              <w:autoSpaceDN/>
              <w:spacing w:line="432" w:lineRule="auto"/>
              <w:ind w:left="1125" w:right="720" w:hanging="22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noProof/>
                <w:color w:val="000000"/>
                <w:kern w:val="0"/>
                <w:sz w:val="24"/>
                <w:szCs w:val="24"/>
              </w:rPr>
              <w:drawing>
                <wp:inline distT="0" distB="0" distL="0" distR="0" wp14:anchorId="4E090D9C" wp14:editId="4C5BF8D5">
                  <wp:extent cx="85725" cy="85725"/>
                  <wp:effectExtent l="19050" t="0" r="9525" b="0"/>
                  <wp:docPr id="4" name="그림 4" descr="http://iia.snu.ac.kr/cskim/images/pin0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ia.snu.ac.kr/cskim/images/pin03c.gif"/>
                          <pic:cNvPicPr>
                            <a:picLocks noChangeAspect="1" noChangeArrowheads="1"/>
                          </pic:cNvPicPr>
                        </pic:nvPicPr>
                        <pic:blipFill>
                          <a:blip r:embed="rId7"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7F131C">
              <w:rPr>
                <w:rFonts w:ascii="Times New Roman" w:eastAsia="굴림" w:hAnsi="Times New Roman" w:cs="Times New Roman"/>
                <w:color w:val="000000"/>
                <w:kern w:val="0"/>
                <w:sz w:val="24"/>
                <w:szCs w:val="24"/>
              </w:rPr>
              <w:t>Group and individual assignments</w:t>
            </w:r>
          </w:p>
          <w:p w:rsidR="008F0FD8" w:rsidRPr="007F131C" w:rsidRDefault="008F0FD8" w:rsidP="008F0FD8">
            <w:pPr>
              <w:widowControl/>
              <w:wordWrap/>
              <w:autoSpaceDE/>
              <w:autoSpaceDN/>
              <w:spacing w:line="432" w:lineRule="auto"/>
              <w:ind w:left="1125" w:right="720" w:hanging="22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noProof/>
                <w:color w:val="000000"/>
                <w:kern w:val="0"/>
                <w:sz w:val="24"/>
                <w:szCs w:val="24"/>
              </w:rPr>
              <w:drawing>
                <wp:inline distT="0" distB="0" distL="0" distR="0" wp14:anchorId="7F65D113" wp14:editId="0012D3F8">
                  <wp:extent cx="85725" cy="85725"/>
                  <wp:effectExtent l="19050" t="0" r="9525" b="0"/>
                  <wp:docPr id="5" name="그림 5" descr="http://iia.snu.ac.kr/cskim/images/pin0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ia.snu.ac.kr/cskim/images/pin03c.gif"/>
                          <pic:cNvPicPr>
                            <a:picLocks noChangeAspect="1" noChangeArrowheads="1"/>
                          </pic:cNvPicPr>
                        </pic:nvPicPr>
                        <pic:blipFill>
                          <a:blip r:embed="rId7"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7F131C">
              <w:rPr>
                <w:rFonts w:ascii="Times New Roman" w:eastAsia="굴림" w:hAnsi="Times New Roman" w:cs="Times New Roman"/>
                <w:color w:val="000000"/>
                <w:kern w:val="0"/>
                <w:sz w:val="24"/>
                <w:szCs w:val="24"/>
              </w:rPr>
              <w:t xml:space="preserve">Presentations by the students </w:t>
            </w:r>
          </w:p>
          <w:p w:rsidR="008F0FD8" w:rsidRPr="007F131C" w:rsidRDefault="008F0FD8" w:rsidP="008F0FD8">
            <w:pPr>
              <w:widowControl/>
              <w:wordWrap/>
              <w:autoSpaceDE/>
              <w:autoSpaceDN/>
              <w:spacing w:line="432" w:lineRule="auto"/>
              <w:ind w:left="1125" w:right="720" w:hanging="22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noProof/>
                <w:color w:val="000000"/>
                <w:kern w:val="0"/>
                <w:sz w:val="24"/>
                <w:szCs w:val="24"/>
              </w:rPr>
              <w:drawing>
                <wp:inline distT="0" distB="0" distL="0" distR="0" wp14:anchorId="6D5A938D" wp14:editId="46DB8CD9">
                  <wp:extent cx="85725" cy="85725"/>
                  <wp:effectExtent l="19050" t="0" r="9525" b="0"/>
                  <wp:docPr id="6" name="그림 6" descr="http://iia.snu.ac.kr/cskim/images/pin0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ia.snu.ac.kr/cskim/images/pin03c.gif"/>
                          <pic:cNvPicPr>
                            <a:picLocks noChangeAspect="1" noChangeArrowheads="1"/>
                          </pic:cNvPicPr>
                        </pic:nvPicPr>
                        <pic:blipFill>
                          <a:blip r:embed="rId7"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7F131C">
              <w:rPr>
                <w:rFonts w:ascii="Times New Roman" w:eastAsia="굴림" w:hAnsi="Times New Roman" w:cs="Times New Roman"/>
                <w:color w:val="000000"/>
                <w:kern w:val="0"/>
                <w:sz w:val="24"/>
                <w:szCs w:val="24"/>
              </w:rPr>
              <w:t xml:space="preserve">Discussions </w:t>
            </w:r>
          </w:p>
          <w:p w:rsidR="008F0FD8" w:rsidRPr="007F131C" w:rsidRDefault="008F0FD8" w:rsidP="008F0FD8">
            <w:pPr>
              <w:widowControl/>
              <w:wordWrap/>
              <w:autoSpaceDE/>
              <w:autoSpaceDN/>
              <w:spacing w:line="432" w:lineRule="auto"/>
              <w:ind w:left="1125" w:right="720" w:hanging="22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w:t>
            </w:r>
          </w:p>
          <w:p w:rsidR="008F0FD8" w:rsidRPr="007F131C" w:rsidRDefault="008F0FD8" w:rsidP="008F0FD8">
            <w:pPr>
              <w:widowControl/>
              <w:wordWrap/>
              <w:autoSpaceDE/>
              <w:autoSpaceDN/>
              <w:spacing w:line="432" w:lineRule="auto"/>
              <w:ind w:left="855" w:right="720" w:hanging="22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noProof/>
                <w:color w:val="000000"/>
                <w:kern w:val="0"/>
                <w:sz w:val="24"/>
                <w:szCs w:val="24"/>
              </w:rPr>
              <w:drawing>
                <wp:inline distT="0" distB="0" distL="0" distR="0" wp14:anchorId="6FB73546" wp14:editId="6283B377">
                  <wp:extent cx="133350" cy="133350"/>
                  <wp:effectExtent l="19050" t="0" r="0" b="0"/>
                  <wp:docPr id="7" name="그림 7" descr="http://iia.snu.ac.kr/cskim/images/butto0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ia.snu.ac.kr/cskim/images/butto04a.gif"/>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7F131C">
              <w:rPr>
                <w:rFonts w:ascii="Times New Roman" w:eastAsia="굴림" w:hAnsi="Times New Roman" w:cs="Times New Roman"/>
                <w:b/>
                <w:bCs/>
                <w:color w:val="003300"/>
                <w:kern w:val="0"/>
                <w:sz w:val="24"/>
                <w:szCs w:val="24"/>
              </w:rPr>
              <w:t>Evaluation</w:t>
            </w:r>
          </w:p>
          <w:p w:rsidR="008F0FD8" w:rsidRPr="007F131C" w:rsidRDefault="008F0FD8" w:rsidP="008F0FD8">
            <w:pPr>
              <w:widowControl/>
              <w:wordWrap/>
              <w:autoSpaceDE/>
              <w:autoSpaceDN/>
              <w:spacing w:line="432" w:lineRule="auto"/>
              <w:ind w:left="1125" w:right="720" w:hanging="22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noProof/>
                <w:color w:val="000000"/>
                <w:kern w:val="0"/>
                <w:sz w:val="24"/>
                <w:szCs w:val="24"/>
              </w:rPr>
              <w:drawing>
                <wp:inline distT="0" distB="0" distL="0" distR="0" wp14:anchorId="7188D1CA" wp14:editId="28E5325D">
                  <wp:extent cx="85725" cy="85725"/>
                  <wp:effectExtent l="19050" t="0" r="9525" b="0"/>
                  <wp:docPr id="8" name="그림 8" descr="http://iia.snu.ac.kr/cskim/images/pin0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ia.snu.ac.kr/cskim/images/pin03c.gif"/>
                          <pic:cNvPicPr>
                            <a:picLocks noChangeAspect="1" noChangeArrowheads="1"/>
                          </pic:cNvPicPr>
                        </pic:nvPicPr>
                        <pic:blipFill>
                          <a:blip r:embed="rId7"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7F131C">
              <w:rPr>
                <w:rFonts w:ascii="Times New Roman" w:eastAsia="굴림" w:hAnsi="Times New Roman" w:cs="Times New Roman"/>
                <w:color w:val="000000"/>
                <w:kern w:val="0"/>
                <w:sz w:val="24"/>
                <w:szCs w:val="24"/>
              </w:rPr>
              <w:t>Group Assignments: 40%</w:t>
            </w:r>
          </w:p>
          <w:p w:rsidR="008F0FD8" w:rsidRPr="007F131C" w:rsidRDefault="008F0FD8" w:rsidP="008F0FD8">
            <w:pPr>
              <w:widowControl/>
              <w:wordWrap/>
              <w:autoSpaceDE/>
              <w:autoSpaceDN/>
              <w:spacing w:line="432" w:lineRule="auto"/>
              <w:ind w:left="1125" w:right="720" w:hanging="22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noProof/>
                <w:color w:val="000000"/>
                <w:kern w:val="0"/>
                <w:sz w:val="24"/>
                <w:szCs w:val="24"/>
              </w:rPr>
              <w:drawing>
                <wp:inline distT="0" distB="0" distL="0" distR="0" wp14:anchorId="7BC9D68C" wp14:editId="0938C4FB">
                  <wp:extent cx="85725" cy="85725"/>
                  <wp:effectExtent l="19050" t="0" r="9525" b="0"/>
                  <wp:docPr id="9" name="그림 9" descr="http://iia.snu.ac.kr/cskim/images/pin0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ia.snu.ac.kr/cskim/images/pin03c.gif"/>
                          <pic:cNvPicPr>
                            <a:picLocks noChangeAspect="1" noChangeArrowheads="1"/>
                          </pic:cNvPicPr>
                        </pic:nvPicPr>
                        <pic:blipFill>
                          <a:blip r:embed="rId7"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7F131C">
              <w:rPr>
                <w:rFonts w:ascii="Times New Roman" w:eastAsia="굴림" w:hAnsi="Times New Roman" w:cs="Times New Roman"/>
                <w:color w:val="000000"/>
                <w:kern w:val="0"/>
                <w:sz w:val="24"/>
                <w:szCs w:val="24"/>
              </w:rPr>
              <w:t>Individual Assignments: 40%</w:t>
            </w:r>
          </w:p>
          <w:p w:rsidR="008F0FD8" w:rsidRPr="007F131C" w:rsidRDefault="008F0FD8" w:rsidP="008F0FD8">
            <w:pPr>
              <w:widowControl/>
              <w:wordWrap/>
              <w:autoSpaceDE/>
              <w:autoSpaceDN/>
              <w:spacing w:line="432" w:lineRule="auto"/>
              <w:ind w:left="1125" w:right="720" w:hanging="22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noProof/>
                <w:color w:val="000000"/>
                <w:kern w:val="0"/>
                <w:sz w:val="24"/>
                <w:szCs w:val="24"/>
              </w:rPr>
              <w:drawing>
                <wp:inline distT="0" distB="0" distL="0" distR="0" wp14:anchorId="61E977EB" wp14:editId="54AA6F0D">
                  <wp:extent cx="85725" cy="85725"/>
                  <wp:effectExtent l="19050" t="0" r="9525" b="0"/>
                  <wp:docPr id="10" name="그림 10" descr="http://iia.snu.ac.kr/cskim/images/pin0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ia.snu.ac.kr/cskim/images/pin03c.gif"/>
                          <pic:cNvPicPr>
                            <a:picLocks noChangeAspect="1" noChangeArrowheads="1"/>
                          </pic:cNvPicPr>
                        </pic:nvPicPr>
                        <pic:blipFill>
                          <a:blip r:embed="rId7"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7F131C">
              <w:rPr>
                <w:rFonts w:ascii="Times New Roman" w:eastAsia="굴림" w:hAnsi="Times New Roman" w:cs="Times New Roman"/>
                <w:color w:val="000000"/>
                <w:kern w:val="0"/>
                <w:sz w:val="24"/>
                <w:szCs w:val="24"/>
              </w:rPr>
              <w:t>Attendance and class participation: 20%</w:t>
            </w:r>
          </w:p>
          <w:p w:rsidR="008F0FD8" w:rsidRPr="007F131C" w:rsidRDefault="008F0FD8" w:rsidP="008F0FD8">
            <w:pPr>
              <w:widowControl/>
              <w:wordWrap/>
              <w:autoSpaceDE/>
              <w:autoSpaceDN/>
              <w:spacing w:line="432" w:lineRule="auto"/>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w:t>
            </w:r>
          </w:p>
        </w:tc>
      </w:tr>
      <w:tr w:rsidR="008F0FD8" w:rsidRPr="007F131C" w:rsidTr="008F0FD8">
        <w:trPr>
          <w:trHeight w:val="720"/>
          <w:jc w:val="center"/>
        </w:trPr>
        <w:tc>
          <w:tcPr>
            <w:tcW w:w="10425" w:type="dxa"/>
            <w:tcBorders>
              <w:top w:val="single" w:sz="6" w:space="0" w:color="000000"/>
              <w:left w:val="single" w:sz="6" w:space="0" w:color="000000"/>
              <w:bottom w:val="single" w:sz="6" w:space="0" w:color="000000"/>
              <w:right w:val="single" w:sz="6" w:space="0" w:color="000000"/>
            </w:tcBorders>
            <w:shd w:val="clear" w:color="auto" w:fill="8CAFAF"/>
            <w:vAlign w:val="center"/>
            <w:hideMark/>
          </w:tcPr>
          <w:p w:rsidR="008F0FD8" w:rsidRPr="007F131C" w:rsidRDefault="008F0FD8" w:rsidP="008F0FD8">
            <w:pPr>
              <w:widowControl/>
              <w:wordWrap/>
              <w:autoSpaceDE/>
              <w:autoSpaceDN/>
              <w:spacing w:before="100" w:beforeAutospacing="1" w:after="100" w:afterAutospacing="1"/>
              <w:ind w:left="108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b/>
                <w:bCs/>
                <w:color w:val="000000"/>
                <w:kern w:val="0"/>
                <w:sz w:val="27"/>
                <w:szCs w:val="27"/>
              </w:rPr>
              <w:t>Class Sequence</w:t>
            </w:r>
          </w:p>
        </w:tc>
      </w:tr>
      <w:tr w:rsidR="008F0FD8" w:rsidRPr="007F131C" w:rsidTr="008F0FD8">
        <w:trPr>
          <w:jc w:val="center"/>
        </w:trPr>
        <w:tc>
          <w:tcPr>
            <w:tcW w:w="10425" w:type="dxa"/>
            <w:tcBorders>
              <w:top w:val="single" w:sz="6" w:space="0" w:color="000000"/>
              <w:left w:val="single" w:sz="6" w:space="0" w:color="000000"/>
              <w:bottom w:val="single" w:sz="6" w:space="0" w:color="000000"/>
              <w:right w:val="single" w:sz="6" w:space="0" w:color="000000"/>
            </w:tcBorders>
            <w:shd w:val="clear" w:color="auto" w:fill="C5D5D5"/>
            <w:vAlign w:val="center"/>
            <w:hideMark/>
          </w:tcPr>
          <w:p w:rsidR="008F0FD8" w:rsidRPr="007F131C" w:rsidRDefault="008F0FD8" w:rsidP="008F0FD8">
            <w:pPr>
              <w:widowControl/>
              <w:wordWrap/>
              <w:autoSpaceDE/>
              <w:autoSpaceDN/>
              <w:spacing w:before="100" w:beforeAutospacing="1" w:after="100" w:afterAutospacing="1"/>
              <w:ind w:left="885" w:right="87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w:t>
            </w:r>
          </w:p>
          <w:p w:rsidR="008F0FD8" w:rsidRPr="007F131C" w:rsidRDefault="008F0FD8" w:rsidP="008F0FD8">
            <w:pPr>
              <w:widowControl/>
              <w:wordWrap/>
              <w:autoSpaceDE/>
              <w:autoSpaceDN/>
              <w:spacing w:before="100" w:beforeAutospacing="1" w:after="100" w:afterAutospacing="1"/>
              <w:ind w:left="885" w:right="870"/>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color w:val="000000"/>
                <w:kern w:val="0"/>
                <w:sz w:val="24"/>
                <w:szCs w:val="24"/>
              </w:rPr>
              <w:t xml:space="preserve">Week 1. Introduction, Concepts, Datasets </w:t>
            </w:r>
          </w:p>
          <w:p w:rsidR="008F0FD8" w:rsidRPr="007F131C" w:rsidRDefault="008F0FD8" w:rsidP="008F0FD8">
            <w:pPr>
              <w:widowControl/>
              <w:wordWrap/>
              <w:autoSpaceDE/>
              <w:autoSpaceDN/>
              <w:spacing w:before="100" w:beforeAutospacing="1" w:after="100" w:afterAutospacing="1"/>
              <w:ind w:left="1260" w:right="870" w:hanging="375"/>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color w:val="000000"/>
                <w:kern w:val="0"/>
                <w:sz w:val="24"/>
                <w:szCs w:val="24"/>
              </w:rPr>
              <w:lastRenderedPageBreak/>
              <w:t xml:space="preserve">Week 2 &amp; 3. Excel - cursor, $$, chart, sort, filter, paste value, transpose, </w:t>
            </w:r>
            <w:proofErr w:type="spellStart"/>
            <w:r w:rsidRPr="007F131C">
              <w:rPr>
                <w:rFonts w:ascii="Times New Roman" w:eastAsia="한양신명조" w:hAnsi="Times New Roman" w:cs="Times New Roman"/>
                <w:color w:val="000000"/>
                <w:kern w:val="0"/>
                <w:sz w:val="24"/>
                <w:szCs w:val="24"/>
              </w:rPr>
              <w:t>sumif</w:t>
            </w:r>
            <w:proofErr w:type="spellEnd"/>
            <w:r w:rsidRPr="007F131C">
              <w:rPr>
                <w:rFonts w:ascii="Times New Roman" w:eastAsia="한양신명조" w:hAnsi="Times New Roman" w:cs="Times New Roman"/>
                <w:color w:val="000000"/>
                <w:kern w:val="0"/>
                <w:sz w:val="24"/>
                <w:szCs w:val="24"/>
              </w:rPr>
              <w:t xml:space="preserve">, </w:t>
            </w:r>
            <w:proofErr w:type="spellStart"/>
            <w:r w:rsidRPr="007F131C">
              <w:rPr>
                <w:rFonts w:ascii="Times New Roman" w:eastAsia="한양신명조" w:hAnsi="Times New Roman" w:cs="Times New Roman"/>
                <w:color w:val="000000"/>
                <w:kern w:val="0"/>
                <w:sz w:val="24"/>
                <w:szCs w:val="24"/>
              </w:rPr>
              <w:t>vlookup</w:t>
            </w:r>
            <w:proofErr w:type="spellEnd"/>
            <w:r w:rsidRPr="007F131C">
              <w:rPr>
                <w:rFonts w:ascii="Times New Roman" w:eastAsia="한양신명조" w:hAnsi="Times New Roman" w:cs="Times New Roman"/>
                <w:color w:val="000000"/>
                <w:kern w:val="0"/>
                <w:sz w:val="24"/>
                <w:szCs w:val="24"/>
              </w:rPr>
              <w:t>, pivot table</w:t>
            </w:r>
            <w:proofErr w:type="gramStart"/>
            <w:r w:rsidRPr="007F131C">
              <w:rPr>
                <w:rFonts w:ascii="Times New Roman" w:eastAsia="한양신명조" w:hAnsi="Times New Roman" w:cs="Times New Roman"/>
                <w:color w:val="000000"/>
                <w:kern w:val="0"/>
                <w:sz w:val="24"/>
                <w:szCs w:val="24"/>
              </w:rPr>
              <w:t>, .</w:t>
            </w:r>
            <w:proofErr w:type="gramEnd"/>
            <w:r w:rsidRPr="007F131C">
              <w:rPr>
                <w:rFonts w:ascii="Times New Roman" w:eastAsia="한양신명조" w:hAnsi="Times New Roman" w:cs="Times New Roman"/>
                <w:color w:val="000000"/>
                <w:kern w:val="0"/>
                <w:sz w:val="24"/>
                <w:szCs w:val="24"/>
              </w:rPr>
              <w:t xml:space="preserve"> </w:t>
            </w:r>
            <w:proofErr w:type="spellStart"/>
            <w:proofErr w:type="gramStart"/>
            <w:r w:rsidRPr="007F131C">
              <w:rPr>
                <w:rFonts w:ascii="Times New Roman" w:eastAsia="한양신명조" w:hAnsi="Times New Roman" w:cs="Times New Roman"/>
                <w:color w:val="000000"/>
                <w:kern w:val="0"/>
                <w:sz w:val="24"/>
                <w:szCs w:val="24"/>
              </w:rPr>
              <w:t>xls</w:t>
            </w:r>
            <w:proofErr w:type="spellEnd"/>
            <w:proofErr w:type="gramEnd"/>
            <w:r w:rsidRPr="007F131C">
              <w:rPr>
                <w:rFonts w:ascii="Times New Roman" w:eastAsia="한양신명조" w:hAnsi="Times New Roman" w:cs="Times New Roman"/>
                <w:color w:val="000000"/>
                <w:kern w:val="0"/>
                <w:sz w:val="24"/>
                <w:szCs w:val="24"/>
              </w:rPr>
              <w:t xml:space="preserve"> vs .</w:t>
            </w:r>
            <w:proofErr w:type="spellStart"/>
            <w:r w:rsidRPr="007F131C">
              <w:rPr>
                <w:rFonts w:ascii="Times New Roman" w:eastAsia="한양신명조" w:hAnsi="Times New Roman" w:cs="Times New Roman"/>
                <w:color w:val="000000"/>
                <w:kern w:val="0"/>
                <w:sz w:val="24"/>
                <w:szCs w:val="24"/>
              </w:rPr>
              <w:t>ppt</w:t>
            </w:r>
            <w:proofErr w:type="spellEnd"/>
            <w:r w:rsidRPr="007F131C">
              <w:rPr>
                <w:rFonts w:ascii="Times New Roman" w:eastAsia="한양신명조" w:hAnsi="Times New Roman" w:cs="Times New Roman"/>
                <w:color w:val="000000"/>
                <w:kern w:val="0"/>
                <w:sz w:val="24"/>
                <w:szCs w:val="24"/>
              </w:rPr>
              <w:t xml:space="preserve"> vs .doc, etc.</w:t>
            </w:r>
          </w:p>
          <w:p w:rsidR="008F0FD8" w:rsidRPr="007F131C" w:rsidRDefault="008F0FD8" w:rsidP="008F0FD8">
            <w:pPr>
              <w:widowControl/>
              <w:wordWrap/>
              <w:autoSpaceDE/>
              <w:autoSpaceDN/>
              <w:spacing w:before="100" w:beforeAutospacing="1" w:after="100" w:afterAutospacing="1"/>
              <w:ind w:left="1860" w:right="870"/>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color w:val="000000"/>
                <w:kern w:val="0"/>
                <w:sz w:val="24"/>
                <w:szCs w:val="24"/>
              </w:rPr>
              <w:t>     </w:t>
            </w:r>
            <w:hyperlink r:id="rId8" w:history="1">
              <w:r w:rsidRPr="007F131C">
                <w:rPr>
                  <w:rFonts w:ascii="Times New Roman" w:eastAsia="한양신명조" w:hAnsi="Times New Roman" w:cs="Times New Roman"/>
                  <w:color w:val="0000FF"/>
                  <w:kern w:val="0"/>
                  <w:sz w:val="24"/>
                  <w:szCs w:val="24"/>
                  <w:u w:val="single"/>
                </w:rPr>
                <w:t>[dataset0]</w:t>
              </w:r>
            </w:hyperlink>
            <w:r w:rsidRPr="007F131C">
              <w:rPr>
                <w:rFonts w:ascii="Times New Roman" w:eastAsia="한양신명조" w:hAnsi="Times New Roman" w:cs="Times New Roman"/>
                <w:color w:val="000000"/>
                <w:kern w:val="0"/>
                <w:sz w:val="24"/>
                <w:szCs w:val="24"/>
              </w:rPr>
              <w:t xml:space="preserve">       </w:t>
            </w:r>
            <w:hyperlink r:id="rId9" w:history="1">
              <w:r w:rsidRPr="007F131C">
                <w:rPr>
                  <w:rFonts w:ascii="Times New Roman" w:eastAsia="한양신명조" w:hAnsi="Times New Roman" w:cs="Times New Roman"/>
                  <w:color w:val="0000FF"/>
                  <w:kern w:val="0"/>
                  <w:sz w:val="24"/>
                  <w:szCs w:val="24"/>
                  <w:u w:val="single"/>
                </w:rPr>
                <w:t>[dataset1]</w:t>
              </w:r>
            </w:hyperlink>
            <w:r w:rsidRPr="007F131C">
              <w:rPr>
                <w:rFonts w:ascii="Times New Roman" w:eastAsia="한양신명조" w:hAnsi="Times New Roman" w:cs="Times New Roman"/>
                <w:color w:val="000000"/>
                <w:kern w:val="0"/>
                <w:sz w:val="24"/>
                <w:szCs w:val="24"/>
              </w:rPr>
              <w:t xml:space="preserve">  </w:t>
            </w:r>
          </w:p>
          <w:tbl>
            <w:tblPr>
              <w:tblW w:w="8400" w:type="dxa"/>
              <w:tblCellSpacing w:w="15" w:type="dxa"/>
              <w:tblInd w:w="10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00"/>
            </w:tblGrid>
            <w:tr w:rsidR="008F0FD8" w:rsidRPr="007F131C">
              <w:trPr>
                <w:tblCellSpacing w:w="15" w:type="dxa"/>
              </w:trPr>
              <w:tc>
                <w:tcPr>
                  <w:tcW w:w="825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before="150" w:after="150"/>
                    <w:ind w:left="915" w:right="315" w:hanging="73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Individual assignment 1. </w:t>
                  </w:r>
                </w:p>
                <w:p w:rsidR="008F0FD8" w:rsidRPr="007F131C" w:rsidRDefault="008F0FD8" w:rsidP="008F0FD8">
                  <w:pPr>
                    <w:widowControl/>
                    <w:wordWrap/>
                    <w:autoSpaceDE/>
                    <w:autoSpaceDN/>
                    <w:spacing w:before="150" w:after="150"/>
                    <w:ind w:left="915" w:right="315" w:hanging="73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Choose any country with a significant number of patents in the US, and reproduce the following graph, which is a graph using Korea's patents in the US. </w:t>
                  </w:r>
                </w:p>
                <w:p w:rsidR="008F0FD8" w:rsidRPr="007F131C" w:rsidRDefault="00C93189" w:rsidP="008F0FD8">
                  <w:pPr>
                    <w:widowControl/>
                    <w:wordWrap/>
                    <w:autoSpaceDE/>
                    <w:autoSpaceDN/>
                    <w:spacing w:before="100" w:beforeAutospacing="1" w:after="100" w:afterAutospacing="1"/>
                    <w:ind w:left="825"/>
                    <w:jc w:val="left"/>
                    <w:rPr>
                      <w:rFonts w:ascii="Times New Roman" w:eastAsia="굴림" w:hAnsi="Times New Roman" w:cs="Times New Roman"/>
                      <w:color w:val="000000"/>
                      <w:kern w:val="0"/>
                      <w:sz w:val="24"/>
                      <w:szCs w:val="24"/>
                    </w:rPr>
                  </w:pPr>
                  <w:hyperlink r:id="rId10" w:tgtFrame="_blank" w:history="1">
                    <w:r w:rsidR="008F0FD8" w:rsidRPr="007F131C">
                      <w:rPr>
                        <w:rFonts w:ascii="Times New Roman" w:eastAsia="굴림" w:hAnsi="Times New Roman" w:cs="Times New Roman"/>
                        <w:color w:val="0000FF"/>
                        <w:kern w:val="0"/>
                        <w:sz w:val="24"/>
                        <w:szCs w:val="24"/>
                        <w:u w:val="single"/>
                      </w:rPr>
                      <w:t>Korea's Share in US Patents</w:t>
                    </w:r>
                  </w:hyperlink>
                </w:p>
                <w:p w:rsidR="008F0FD8" w:rsidRPr="007F131C" w:rsidRDefault="008F0FD8" w:rsidP="008F0FD8">
                  <w:pPr>
                    <w:widowControl/>
                    <w:wordWrap/>
                    <w:autoSpaceDE/>
                    <w:autoSpaceDN/>
                    <w:spacing w:before="150" w:after="150"/>
                    <w:ind w:left="945" w:right="315" w:hanging="78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Data source: </w:t>
                  </w:r>
                  <w:hyperlink r:id="rId11" w:history="1">
                    <w:r w:rsidRPr="007F131C">
                      <w:rPr>
                        <w:rFonts w:ascii="Times New Roman" w:eastAsia="굴림" w:hAnsi="Times New Roman" w:cs="Times New Roman"/>
                        <w:color w:val="0000FF"/>
                        <w:kern w:val="0"/>
                        <w:sz w:val="24"/>
                        <w:szCs w:val="24"/>
                        <w:u w:val="single"/>
                      </w:rPr>
                      <w:t>US Patent and Trademark Office</w:t>
                    </w:r>
                  </w:hyperlink>
                </w:p>
              </w:tc>
            </w:tr>
          </w:tbl>
          <w:p w:rsidR="008F0FD8" w:rsidRPr="007F131C" w:rsidRDefault="008F0FD8" w:rsidP="008F0FD8">
            <w:pPr>
              <w:widowControl/>
              <w:wordWrap/>
              <w:autoSpaceDE/>
              <w:autoSpaceDN/>
              <w:spacing w:before="100" w:beforeAutospacing="1" w:after="100" w:afterAutospacing="1"/>
              <w:ind w:left="2295" w:right="870" w:hanging="1410"/>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color w:val="000000"/>
                <w:kern w:val="0"/>
                <w:sz w:val="24"/>
                <w:szCs w:val="24"/>
              </w:rPr>
              <w:t xml:space="preserve">Week 4. Statistics - Average, Variance, Standard Deviation, Coefficient of variation </w:t>
            </w:r>
            <w:hyperlink r:id="rId12" w:history="1">
              <w:r w:rsidRPr="007F131C">
                <w:rPr>
                  <w:rFonts w:ascii="Times New Roman" w:eastAsia="한양신명조" w:hAnsi="Times New Roman" w:cs="Times New Roman"/>
                  <w:color w:val="0000FF"/>
                  <w:kern w:val="0"/>
                  <w:sz w:val="24"/>
                  <w:szCs w:val="24"/>
                  <w:u w:val="single"/>
                </w:rPr>
                <w:t>[lecture]</w:t>
              </w:r>
            </w:hyperlink>
          </w:p>
          <w:tbl>
            <w:tblPr>
              <w:tblW w:w="84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00"/>
            </w:tblGrid>
            <w:tr w:rsidR="008F0FD8" w:rsidRPr="007F131C">
              <w:trPr>
                <w:tblCellSpacing w:w="15" w:type="dxa"/>
                <w:jc w:val="center"/>
              </w:trPr>
              <w:tc>
                <w:tcPr>
                  <w:tcW w:w="825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before="150" w:after="150"/>
                    <w:ind w:left="945" w:right="315" w:hanging="78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Individual assignment 2 </w:t>
                  </w:r>
                </w:p>
                <w:p w:rsidR="008F0FD8" w:rsidRPr="007F131C" w:rsidRDefault="008F0FD8" w:rsidP="008F0FD8">
                  <w:pPr>
                    <w:widowControl/>
                    <w:wordWrap/>
                    <w:autoSpaceDE/>
                    <w:autoSpaceDN/>
                    <w:spacing w:before="150" w:after="150"/>
                    <w:ind w:left="945" w:right="315" w:hanging="78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1) Calculate </w:t>
                  </w:r>
                  <w:r w:rsidRPr="007F131C">
                    <w:rPr>
                      <w:rFonts w:ascii="바탕" w:eastAsia="바탕" w:hAnsi="바탕" w:cs="바탕" w:hint="eastAsia"/>
                      <w:color w:val="000000"/>
                      <w:kern w:val="0"/>
                      <w:sz w:val="24"/>
                      <w:szCs w:val="24"/>
                    </w:rPr>
                    <w:t>ⓐ</w:t>
                  </w:r>
                  <w:r w:rsidRPr="007F131C">
                    <w:rPr>
                      <w:rFonts w:ascii="Times New Roman" w:eastAsia="굴림" w:hAnsi="Times New Roman" w:cs="Times New Roman"/>
                      <w:color w:val="000000"/>
                      <w:kern w:val="0"/>
                      <w:sz w:val="24"/>
                      <w:szCs w:val="24"/>
                    </w:rPr>
                    <w:t xml:space="preserve"> the average (arithmetic mean) and </w:t>
                  </w:r>
                  <w:r w:rsidRPr="007F131C">
                    <w:rPr>
                      <w:rFonts w:ascii="바탕" w:eastAsia="바탕" w:hAnsi="바탕" w:cs="바탕" w:hint="eastAsia"/>
                      <w:color w:val="000000"/>
                      <w:kern w:val="0"/>
                      <w:sz w:val="24"/>
                      <w:szCs w:val="24"/>
                    </w:rPr>
                    <w:t>ⓑ</w:t>
                  </w:r>
                  <w:r w:rsidRPr="007F131C">
                    <w:rPr>
                      <w:rFonts w:ascii="Times New Roman" w:eastAsia="굴림" w:hAnsi="Times New Roman" w:cs="Times New Roman"/>
                      <w:color w:val="000000"/>
                      <w:kern w:val="0"/>
                      <w:sz w:val="24"/>
                      <w:szCs w:val="24"/>
                    </w:rPr>
                    <w:t xml:space="preserve"> the standard deviation of the growth rates of </w:t>
                  </w:r>
                  <w:r w:rsidRPr="007F131C">
                    <w:rPr>
                      <w:rFonts w:ascii="바탕" w:eastAsia="바탕" w:hAnsi="바탕" w:cs="바탕" w:hint="eastAsia"/>
                      <w:color w:val="000000"/>
                      <w:kern w:val="0"/>
                      <w:sz w:val="24"/>
                      <w:szCs w:val="24"/>
                    </w:rPr>
                    <w:t>⑴</w:t>
                  </w:r>
                  <w:r w:rsidRPr="007F131C">
                    <w:rPr>
                      <w:rFonts w:ascii="Times New Roman" w:eastAsia="굴림" w:hAnsi="Times New Roman" w:cs="Times New Roman"/>
                      <w:color w:val="000000"/>
                      <w:kern w:val="0"/>
                      <w:sz w:val="24"/>
                      <w:szCs w:val="24"/>
                    </w:rPr>
                    <w:t xml:space="preserve"> each industrialized country and </w:t>
                  </w:r>
                  <w:r w:rsidRPr="007F131C">
                    <w:rPr>
                      <w:rFonts w:ascii="바탕" w:eastAsia="바탕" w:hAnsi="바탕" w:cs="바탕" w:hint="eastAsia"/>
                      <w:color w:val="000000"/>
                      <w:kern w:val="0"/>
                      <w:sz w:val="24"/>
                      <w:szCs w:val="24"/>
                    </w:rPr>
                    <w:t>⑵</w:t>
                  </w:r>
                  <w:r w:rsidRPr="007F131C">
                    <w:rPr>
                      <w:rFonts w:ascii="Times New Roman" w:eastAsia="굴림" w:hAnsi="Times New Roman" w:cs="Times New Roman"/>
                      <w:color w:val="000000"/>
                      <w:kern w:val="0"/>
                      <w:sz w:val="24"/>
                      <w:szCs w:val="24"/>
                    </w:rPr>
                    <w:t xml:space="preserve"> each country in any regional group(s) for 1970-2000. </w:t>
                  </w:r>
                </w:p>
                <w:p w:rsidR="008F0FD8" w:rsidRPr="007F131C" w:rsidRDefault="008F0FD8" w:rsidP="008F0FD8">
                  <w:pPr>
                    <w:widowControl/>
                    <w:wordWrap/>
                    <w:autoSpaceDE/>
                    <w:autoSpaceDN/>
                    <w:spacing w:before="150" w:after="150"/>
                    <w:ind w:left="945" w:right="315" w:hanging="78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2) Calculate the average and the standard deviation of </w:t>
                  </w:r>
                  <w:r w:rsidRPr="007F131C">
                    <w:rPr>
                      <w:rFonts w:ascii="바탕" w:eastAsia="바탕" w:hAnsi="바탕" w:cs="바탕" w:hint="eastAsia"/>
                      <w:color w:val="000000"/>
                      <w:kern w:val="0"/>
                      <w:sz w:val="24"/>
                      <w:szCs w:val="24"/>
                    </w:rPr>
                    <w:t>ⓐ</w:t>
                  </w:r>
                  <w:r w:rsidRPr="007F131C">
                    <w:rPr>
                      <w:rFonts w:ascii="Times New Roman" w:eastAsia="굴림" w:hAnsi="Times New Roman" w:cs="Times New Roman"/>
                      <w:color w:val="000000"/>
                      <w:kern w:val="0"/>
                      <w:sz w:val="24"/>
                      <w:szCs w:val="24"/>
                    </w:rPr>
                    <w:t xml:space="preserve"> and the average of </w:t>
                  </w:r>
                  <w:r w:rsidRPr="007F131C">
                    <w:rPr>
                      <w:rFonts w:ascii="바탕" w:eastAsia="바탕" w:hAnsi="바탕" w:cs="바탕" w:hint="eastAsia"/>
                      <w:color w:val="000000"/>
                      <w:kern w:val="0"/>
                      <w:sz w:val="24"/>
                      <w:szCs w:val="24"/>
                    </w:rPr>
                    <w:t>ⓑ</w:t>
                  </w:r>
                  <w:r w:rsidRPr="007F131C">
                    <w:rPr>
                      <w:rFonts w:ascii="Times New Roman" w:eastAsia="굴림" w:hAnsi="Times New Roman" w:cs="Times New Roman"/>
                      <w:color w:val="000000"/>
                      <w:kern w:val="0"/>
                      <w:sz w:val="24"/>
                      <w:szCs w:val="24"/>
                    </w:rPr>
                    <w:t xml:space="preserve"> for </w:t>
                  </w:r>
                  <w:r w:rsidRPr="007F131C">
                    <w:rPr>
                      <w:rFonts w:ascii="바탕" w:eastAsia="바탕" w:hAnsi="바탕" w:cs="바탕" w:hint="eastAsia"/>
                      <w:color w:val="000000"/>
                      <w:kern w:val="0"/>
                      <w:sz w:val="24"/>
                      <w:szCs w:val="24"/>
                    </w:rPr>
                    <w:t>⑴</w:t>
                  </w:r>
                  <w:r w:rsidRPr="007F131C">
                    <w:rPr>
                      <w:rFonts w:ascii="Times New Roman" w:eastAsia="굴림" w:hAnsi="Times New Roman" w:cs="Times New Roman"/>
                      <w:color w:val="000000"/>
                      <w:kern w:val="0"/>
                      <w:sz w:val="24"/>
                      <w:szCs w:val="24"/>
                    </w:rPr>
                    <w:t xml:space="preserve"> and </w:t>
                  </w:r>
                  <w:r w:rsidRPr="007F131C">
                    <w:rPr>
                      <w:rFonts w:ascii="바탕" w:eastAsia="바탕" w:hAnsi="바탕" w:cs="바탕" w:hint="eastAsia"/>
                      <w:color w:val="000000"/>
                      <w:kern w:val="0"/>
                      <w:sz w:val="24"/>
                      <w:szCs w:val="24"/>
                    </w:rPr>
                    <w:t>⑵</w:t>
                  </w:r>
                  <w:r w:rsidRPr="007F131C">
                    <w:rPr>
                      <w:rFonts w:ascii="Times New Roman" w:eastAsia="굴림" w:hAnsi="Times New Roman" w:cs="Times New Roman"/>
                      <w:color w:val="000000"/>
                      <w:kern w:val="0"/>
                      <w:sz w:val="24"/>
                      <w:szCs w:val="24"/>
                    </w:rPr>
                    <w:t>.</w:t>
                  </w:r>
                </w:p>
                <w:p w:rsidR="008F0FD8" w:rsidRPr="007F131C" w:rsidRDefault="008F0FD8" w:rsidP="008F0FD8">
                  <w:pPr>
                    <w:widowControl/>
                    <w:wordWrap/>
                    <w:autoSpaceDE/>
                    <w:autoSpaceDN/>
                    <w:spacing w:before="150" w:after="150"/>
                    <w:ind w:left="945" w:right="315" w:hanging="78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3) Take two developing and two industrialized countries and calculate the average growth rate using geometric mean for the same period. Compare with the arithmetic mean.</w:t>
                  </w:r>
                </w:p>
                <w:p w:rsidR="008F0FD8" w:rsidRPr="007F131C" w:rsidRDefault="008F0FD8" w:rsidP="008F0FD8">
                  <w:pPr>
                    <w:widowControl/>
                    <w:wordWrap/>
                    <w:autoSpaceDE/>
                    <w:autoSpaceDN/>
                    <w:spacing w:before="150" w:after="150"/>
                    <w:ind w:left="945" w:right="315" w:hanging="78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4) Interpret the results.</w:t>
                  </w:r>
                </w:p>
                <w:p w:rsidR="008F0FD8" w:rsidRPr="007F131C" w:rsidRDefault="008F0FD8" w:rsidP="008F0FD8">
                  <w:pPr>
                    <w:widowControl/>
                    <w:wordWrap/>
                    <w:autoSpaceDE/>
                    <w:autoSpaceDN/>
                    <w:spacing w:before="150" w:after="150"/>
                    <w:ind w:left="945" w:right="315" w:hanging="78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Data source: </w:t>
                  </w:r>
                  <w:hyperlink r:id="rId13" w:history="1">
                    <w:r w:rsidRPr="007F131C">
                      <w:rPr>
                        <w:rFonts w:ascii="Times New Roman" w:eastAsia="굴림" w:hAnsi="Times New Roman" w:cs="Times New Roman"/>
                        <w:color w:val="0000FF"/>
                        <w:kern w:val="0"/>
                        <w:sz w:val="24"/>
                        <w:szCs w:val="24"/>
                        <w:u w:val="single"/>
                      </w:rPr>
                      <w:t>World Economic Outlook Databases</w:t>
                    </w:r>
                  </w:hyperlink>
                </w:p>
              </w:tc>
            </w:tr>
          </w:tbl>
          <w:p w:rsidR="008F0FD8" w:rsidRPr="007F131C" w:rsidRDefault="008F0FD8" w:rsidP="008F0FD8">
            <w:pPr>
              <w:widowControl/>
              <w:wordWrap/>
              <w:autoSpaceDE/>
              <w:autoSpaceDN/>
              <w:spacing w:before="100" w:beforeAutospacing="1" w:after="100" w:afterAutospacing="1"/>
              <w:ind w:left="1260" w:right="870" w:hanging="375"/>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color w:val="000000"/>
                <w:kern w:val="0"/>
                <w:sz w:val="24"/>
                <w:szCs w:val="24"/>
              </w:rPr>
              <w:t>Week 5.  </w:t>
            </w:r>
            <w:hyperlink r:id="rId14" w:history="1">
              <w:r w:rsidRPr="007F131C">
                <w:rPr>
                  <w:rFonts w:ascii="Times New Roman" w:eastAsia="한양신명조" w:hAnsi="Times New Roman" w:cs="Times New Roman"/>
                  <w:color w:val="0000FF"/>
                  <w:kern w:val="0"/>
                  <w:sz w:val="24"/>
                  <w:szCs w:val="24"/>
                  <w:u w:val="single"/>
                </w:rPr>
                <w:t>[lecture]</w:t>
              </w:r>
            </w:hyperlink>
            <w:r w:rsidRPr="007F131C">
              <w:rPr>
                <w:rFonts w:ascii="Times New Roman" w:eastAsia="한양신명조" w:hAnsi="Times New Roman" w:cs="Times New Roman"/>
                <w:color w:val="000000"/>
                <w:kern w:val="0"/>
                <w:sz w:val="24"/>
                <w:szCs w:val="24"/>
              </w:rPr>
              <w:t xml:space="preserve"> related with the individual assignment 1</w:t>
            </w:r>
          </w:p>
          <w:p w:rsidR="008F0FD8" w:rsidRPr="007F131C" w:rsidRDefault="008F0FD8" w:rsidP="008F0FD8">
            <w:pPr>
              <w:widowControl/>
              <w:wordWrap/>
              <w:autoSpaceDE/>
              <w:autoSpaceDN/>
              <w:spacing w:before="100" w:beforeAutospacing="1" w:after="100" w:afterAutospacing="1"/>
              <w:ind w:left="1200" w:right="870" w:hanging="315"/>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noProof/>
                <w:color w:val="000000"/>
                <w:kern w:val="0"/>
                <w:sz w:val="24"/>
                <w:szCs w:val="24"/>
              </w:rPr>
              <w:drawing>
                <wp:inline distT="0" distB="0" distL="0" distR="0" wp14:anchorId="3A447613" wp14:editId="6F7283A0">
                  <wp:extent cx="152400" cy="95250"/>
                  <wp:effectExtent l="19050" t="0" r="0" b="0"/>
                  <wp:docPr id="11" name="그림 11" descr="http://iia.snu.ac.kr/cskim/images/ball02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ia.snu.ac.kr/cskim/images/ball02e.gif"/>
                          <pic:cNvPicPr>
                            <a:picLocks noChangeAspect="1" noChangeArrowheads="1"/>
                          </pic:cNvPicPr>
                        </pic:nvPicPr>
                        <pic:blipFill>
                          <a:blip r:embed="rId15"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7F131C">
              <w:rPr>
                <w:rFonts w:ascii="Times New Roman" w:eastAsia="한양신명조" w:hAnsi="Times New Roman" w:cs="Times New Roman"/>
                <w:color w:val="000000"/>
                <w:kern w:val="0"/>
                <w:sz w:val="24"/>
                <w:szCs w:val="24"/>
              </w:rPr>
              <w:t>ECLA, (2002), Globalization and Development, Chapter 3. "Inequalities and Asymmetries in the Global Order." (</w:t>
            </w:r>
            <w:hyperlink r:id="rId16" w:history="1">
              <w:r w:rsidRPr="007F131C">
                <w:rPr>
                  <w:rFonts w:ascii="Times New Roman" w:eastAsia="한양신명조" w:hAnsi="Times New Roman" w:cs="Times New Roman"/>
                  <w:color w:val="0000FF"/>
                  <w:kern w:val="0"/>
                  <w:sz w:val="24"/>
                  <w:szCs w:val="24"/>
                  <w:u w:val="single"/>
                </w:rPr>
                <w:t>pdf</w:t>
              </w:r>
            </w:hyperlink>
            <w:r w:rsidRPr="007F131C">
              <w:rPr>
                <w:rFonts w:ascii="Times New Roman" w:eastAsia="한양신명조" w:hAnsi="Times New Roman" w:cs="Times New Roman"/>
                <w:color w:val="000000"/>
                <w:kern w:val="0"/>
                <w:sz w:val="24"/>
                <w:szCs w:val="24"/>
              </w:rPr>
              <w:t>)</w:t>
            </w:r>
          </w:p>
          <w:p w:rsidR="008F0FD8" w:rsidRPr="007F131C" w:rsidRDefault="008F0FD8" w:rsidP="008F0FD8">
            <w:pPr>
              <w:widowControl/>
              <w:wordWrap/>
              <w:autoSpaceDE/>
              <w:autoSpaceDN/>
              <w:spacing w:before="150" w:after="225" w:line="284" w:lineRule="atLeast"/>
              <w:ind w:left="1215" w:right="690"/>
              <w:jc w:val="left"/>
              <w:rPr>
                <w:rFonts w:ascii="Times New Roman" w:eastAsia="굴림" w:hAnsi="Times New Roman" w:cs="Times New Roman"/>
                <w:color w:val="000000"/>
                <w:kern w:val="0"/>
                <w:sz w:val="24"/>
                <w:szCs w:val="24"/>
              </w:rPr>
            </w:pPr>
            <w:proofErr w:type="spellStart"/>
            <w:r w:rsidRPr="007F131C">
              <w:rPr>
                <w:rFonts w:ascii="Times New Roman" w:eastAsia="굴림" w:hAnsi="Times New Roman" w:cs="Times New Roman"/>
                <w:color w:val="000000"/>
                <w:kern w:val="0"/>
                <w:sz w:val="24"/>
                <w:szCs w:val="24"/>
              </w:rPr>
              <w:t>Michalopoulos</w:t>
            </w:r>
            <w:proofErr w:type="spellEnd"/>
            <w:r w:rsidRPr="007F131C">
              <w:rPr>
                <w:rFonts w:ascii="Times New Roman" w:eastAsia="굴림" w:hAnsi="Times New Roman" w:cs="Times New Roman"/>
                <w:color w:val="000000"/>
                <w:kern w:val="0"/>
                <w:sz w:val="24"/>
                <w:szCs w:val="24"/>
              </w:rPr>
              <w:t>, Constantine, (1999), "Trade Policy and Market Access Issues for Developing Countries," World Bank, Policy Research Working Papers #2214. (</w:t>
            </w:r>
            <w:hyperlink r:id="rId17" w:history="1">
              <w:r w:rsidRPr="007F131C">
                <w:rPr>
                  <w:rFonts w:ascii="Times New Roman" w:eastAsia="굴림" w:hAnsi="Times New Roman" w:cs="Times New Roman"/>
                  <w:color w:val="0000FF"/>
                  <w:kern w:val="0"/>
                  <w:sz w:val="24"/>
                  <w:szCs w:val="24"/>
                  <w:u w:val="single"/>
                </w:rPr>
                <w:t>pdf</w:t>
              </w:r>
            </w:hyperlink>
            <w:r w:rsidRPr="007F131C">
              <w:rPr>
                <w:rFonts w:ascii="Times New Roman" w:eastAsia="굴림" w:hAnsi="Times New Roman" w:cs="Times New Roman"/>
                <w:color w:val="000000"/>
                <w:kern w:val="0"/>
                <w:sz w:val="24"/>
                <w:szCs w:val="24"/>
              </w:rPr>
              <w:t>)</w:t>
            </w:r>
          </w:p>
          <w:p w:rsidR="008F0FD8" w:rsidRPr="007F131C" w:rsidRDefault="008F0FD8" w:rsidP="008F0FD8">
            <w:pPr>
              <w:widowControl/>
              <w:wordWrap/>
              <w:autoSpaceDE/>
              <w:autoSpaceDN/>
              <w:spacing w:before="100" w:beforeAutospacing="1" w:after="100" w:afterAutospacing="1"/>
              <w:ind w:left="885" w:right="870"/>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color w:val="000000"/>
                <w:kern w:val="0"/>
                <w:sz w:val="24"/>
                <w:szCs w:val="24"/>
              </w:rPr>
              <w:t xml:space="preserve">Week 6, 7. Free Trade Agreement: Theory and Practice </w:t>
            </w:r>
            <w:hyperlink r:id="rId18" w:history="1">
              <w:r w:rsidRPr="007F131C">
                <w:rPr>
                  <w:rFonts w:ascii="Times New Roman" w:eastAsia="한양신명조" w:hAnsi="Times New Roman" w:cs="Times New Roman"/>
                  <w:color w:val="0000FF"/>
                  <w:kern w:val="0"/>
                  <w:sz w:val="24"/>
                  <w:szCs w:val="24"/>
                  <w:u w:val="single"/>
                </w:rPr>
                <w:t>[lecture]</w:t>
              </w:r>
            </w:hyperlink>
          </w:p>
          <w:p w:rsidR="008F0FD8" w:rsidRPr="007F131C" w:rsidRDefault="008F0FD8" w:rsidP="008F0FD8">
            <w:pPr>
              <w:widowControl/>
              <w:wordWrap/>
              <w:autoSpaceDE/>
              <w:autoSpaceDN/>
              <w:spacing w:before="100" w:beforeAutospacing="1" w:after="100" w:afterAutospacing="1"/>
              <w:ind w:left="1200" w:right="870" w:hanging="315"/>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noProof/>
                <w:color w:val="000000"/>
                <w:kern w:val="0"/>
                <w:sz w:val="24"/>
                <w:szCs w:val="24"/>
              </w:rPr>
              <w:drawing>
                <wp:inline distT="0" distB="0" distL="0" distR="0" wp14:anchorId="17309155" wp14:editId="3D441543">
                  <wp:extent cx="152400" cy="95250"/>
                  <wp:effectExtent l="19050" t="0" r="0" b="0"/>
                  <wp:docPr id="12" name="그림 12" descr="http://iia.snu.ac.kr/cskim/images/ball02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ia.snu.ac.kr/cskim/images/ball02e.gif"/>
                          <pic:cNvPicPr>
                            <a:picLocks noChangeAspect="1" noChangeArrowheads="1"/>
                          </pic:cNvPicPr>
                        </pic:nvPicPr>
                        <pic:blipFill>
                          <a:blip r:embed="rId15"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7F131C">
              <w:rPr>
                <w:rFonts w:ascii="Times New Roman" w:eastAsia="한양신명조" w:hAnsi="Times New Roman" w:cs="Times New Roman"/>
                <w:color w:val="000000"/>
                <w:kern w:val="0"/>
                <w:sz w:val="24"/>
                <w:szCs w:val="24"/>
              </w:rPr>
              <w:t xml:space="preserve">Revealed Comparative Advantage (RCA), Intensity of Trade (IT), Trade Orientation (RO) </w:t>
            </w:r>
            <w:hyperlink r:id="rId19" w:history="1">
              <w:r w:rsidRPr="007F131C">
                <w:rPr>
                  <w:rFonts w:ascii="Times New Roman" w:eastAsia="한양신명조" w:hAnsi="Times New Roman" w:cs="Times New Roman"/>
                  <w:color w:val="0000FF"/>
                  <w:kern w:val="0"/>
                  <w:sz w:val="24"/>
                  <w:szCs w:val="24"/>
                  <w:u w:val="single"/>
                </w:rPr>
                <w:t>[lecture]</w:t>
              </w:r>
            </w:hyperlink>
          </w:p>
          <w:p w:rsidR="008F0FD8" w:rsidRPr="007F131C" w:rsidRDefault="008F0FD8" w:rsidP="008F0FD8">
            <w:pPr>
              <w:widowControl/>
              <w:wordWrap/>
              <w:autoSpaceDE/>
              <w:autoSpaceDN/>
              <w:spacing w:before="100" w:beforeAutospacing="1" w:after="100" w:afterAutospacing="1"/>
              <w:ind w:left="1080" w:right="870" w:hanging="210"/>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noProof/>
                <w:color w:val="000000"/>
                <w:kern w:val="0"/>
                <w:sz w:val="24"/>
                <w:szCs w:val="24"/>
              </w:rPr>
              <w:drawing>
                <wp:inline distT="0" distB="0" distL="0" distR="0" wp14:anchorId="77F08BB2" wp14:editId="622C1C21">
                  <wp:extent cx="152400" cy="95250"/>
                  <wp:effectExtent l="19050" t="0" r="0" b="0"/>
                  <wp:docPr id="13" name="그림 13" descr="http://iia.snu.ac.kr/cskim/images/ball02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ia.snu.ac.kr/cskim/images/ball02e.gif"/>
                          <pic:cNvPicPr>
                            <a:picLocks noChangeAspect="1" noChangeArrowheads="1"/>
                          </pic:cNvPicPr>
                        </pic:nvPicPr>
                        <pic:blipFill>
                          <a:blip r:embed="rId15"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7F131C">
              <w:rPr>
                <w:rFonts w:ascii="Times New Roman" w:eastAsia="한양신명조" w:hAnsi="Times New Roman" w:cs="Times New Roman"/>
                <w:color w:val="000000"/>
                <w:kern w:val="0"/>
                <w:sz w:val="24"/>
                <w:szCs w:val="24"/>
              </w:rPr>
              <w:t>Yeats, S. (1997), "Does MERCOSUR's Trade Performance Raise Concerns about the Effects of Regional Trade Arrangements?" World Bank Policy Research Working Paper #1729. (</w:t>
            </w:r>
            <w:hyperlink r:id="rId20" w:history="1">
              <w:r w:rsidRPr="007F131C">
                <w:rPr>
                  <w:rFonts w:ascii="Times New Roman" w:eastAsia="한양신명조" w:hAnsi="Times New Roman" w:cs="Times New Roman"/>
                  <w:color w:val="0000FF"/>
                  <w:kern w:val="0"/>
                  <w:sz w:val="24"/>
                  <w:szCs w:val="24"/>
                  <w:u w:val="single"/>
                </w:rPr>
                <w:t>pdf</w:t>
              </w:r>
            </w:hyperlink>
            <w:r w:rsidRPr="007F131C">
              <w:rPr>
                <w:rFonts w:ascii="Times New Roman" w:eastAsia="한양신명조" w:hAnsi="Times New Roman" w:cs="Times New Roman"/>
                <w:color w:val="000000"/>
                <w:kern w:val="0"/>
                <w:sz w:val="24"/>
                <w:szCs w:val="24"/>
              </w:rPr>
              <w:t>)</w:t>
            </w:r>
          </w:p>
          <w:tbl>
            <w:tblPr>
              <w:tblW w:w="84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00"/>
            </w:tblGrid>
            <w:tr w:rsidR="008F0FD8" w:rsidRPr="007F131C">
              <w:trPr>
                <w:tblCellSpacing w:w="15" w:type="dxa"/>
                <w:jc w:val="center"/>
              </w:trPr>
              <w:tc>
                <w:tcPr>
                  <w:tcW w:w="825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before="150" w:after="150"/>
                    <w:ind w:left="945" w:right="315" w:hanging="78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Individual assignment 3. </w:t>
                  </w:r>
                </w:p>
                <w:p w:rsidR="008F0FD8" w:rsidRPr="007F131C" w:rsidRDefault="008F0FD8" w:rsidP="008F0FD8">
                  <w:pPr>
                    <w:widowControl/>
                    <w:wordWrap/>
                    <w:autoSpaceDE/>
                    <w:autoSpaceDN/>
                    <w:spacing w:before="150" w:after="225" w:line="284" w:lineRule="atLeast"/>
                    <w:ind w:left="900" w:right="6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Update three rows of the following table for the years 1995 and 2000, and interpret it. (Information: Direction of Trade Statistics: DOTS, </w:t>
                  </w:r>
                  <w:hyperlink r:id="rId21" w:history="1">
                    <w:r w:rsidRPr="007F131C">
                      <w:rPr>
                        <w:rFonts w:ascii="Times New Roman" w:eastAsia="굴림" w:hAnsi="Times New Roman" w:cs="Times New Roman"/>
                        <w:color w:val="0000FF"/>
                        <w:kern w:val="0"/>
                        <w:sz w:val="24"/>
                        <w:szCs w:val="24"/>
                        <w:u w:val="single"/>
                      </w:rPr>
                      <w:t>KOTIS</w:t>
                    </w:r>
                  </w:hyperlink>
                  <w:r w:rsidRPr="007F131C">
                    <w:rPr>
                      <w:rFonts w:ascii="Times New Roman" w:eastAsia="굴림" w:hAnsi="Times New Roman" w:cs="Times New Roman"/>
                      <w:color w:val="000000"/>
                      <w:kern w:val="0"/>
                      <w:sz w:val="24"/>
                      <w:szCs w:val="24"/>
                    </w:rPr>
                    <w:t> or COMTRADE dataset (PCTAS))</w:t>
                  </w:r>
                </w:p>
                <w:p w:rsidR="008F0FD8" w:rsidRPr="007F131C" w:rsidRDefault="008F0FD8" w:rsidP="008F0FD8">
                  <w:pPr>
                    <w:widowControl/>
                    <w:wordWrap/>
                    <w:autoSpaceDE/>
                    <w:autoSpaceDN/>
                    <w:spacing w:before="150" w:after="225" w:line="284" w:lineRule="atLeast"/>
                    <w:ind w:left="900" w:right="690"/>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b/>
                      <w:bCs/>
                      <w:color w:val="000000"/>
                      <w:kern w:val="0"/>
                      <w:sz w:val="24"/>
                      <w:szCs w:val="24"/>
                    </w:rPr>
                    <w:t>IR(intra-regional exports/total exports) and</w:t>
                  </w:r>
                  <w:r w:rsidRPr="007F131C">
                    <w:rPr>
                      <w:rFonts w:ascii="Times New Roman" w:eastAsia="굴림" w:hAnsi="Times New Roman" w:cs="Times New Roman"/>
                      <w:b/>
                      <w:bCs/>
                      <w:color w:val="000000"/>
                      <w:kern w:val="0"/>
                      <w:sz w:val="24"/>
                      <w:szCs w:val="24"/>
                    </w:rPr>
                    <w:br/>
                    <w:t>Share of RI scheme in total world exports</w:t>
                  </w:r>
                  <w:r w:rsidRPr="007F131C">
                    <w:rPr>
                      <w:rFonts w:ascii="Times New Roman" w:eastAsia="굴림" w:hAnsi="Times New Roman" w:cs="Times New Roman"/>
                      <w:color w:val="000000"/>
                      <w:kern w:val="0"/>
                      <w:sz w:val="24"/>
                      <w:szCs w:val="24"/>
                    </w:rPr>
                    <w:t xml:space="preserve"> </w:t>
                  </w:r>
                </w:p>
                <w:tbl>
                  <w:tblPr>
                    <w:tblW w:w="3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40"/>
                    <w:gridCol w:w="998"/>
                    <w:gridCol w:w="805"/>
                    <w:gridCol w:w="745"/>
                    <w:gridCol w:w="805"/>
                    <w:gridCol w:w="745"/>
                    <w:gridCol w:w="760"/>
                  </w:tblGrid>
                  <w:tr w:rsidR="008F0FD8" w:rsidRPr="007F131C">
                    <w:trPr>
                      <w:tblCellSpacing w:w="15" w:type="dxa"/>
                      <w:jc w:val="center"/>
                    </w:trPr>
                    <w:tc>
                      <w:tcPr>
                        <w:tcW w:w="1305"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before="100" w:beforeAutospacing="1" w:after="100" w:afterAutospacing="1" w:line="300" w:lineRule="atLeast"/>
                          <w:ind w:left="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 </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Founded</w:t>
                        </w:r>
                        <w:r w:rsidRPr="007F131C">
                          <w:rPr>
                            <w:rFonts w:ascii="Times New Roman" w:eastAsia="굴림" w:hAnsi="Times New Roman" w:cs="Times New Roman"/>
                            <w:color w:val="000000"/>
                            <w:kern w:val="0"/>
                            <w:sz w:val="24"/>
                            <w:szCs w:val="24"/>
                          </w:rPr>
                          <w:t xml:space="preserve"> </w:t>
                        </w:r>
                      </w:p>
                    </w:tc>
                    <w:tc>
                      <w:tcPr>
                        <w:tcW w:w="650" w:type="pct"/>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1960</w:t>
                        </w:r>
                        <w:r w:rsidRPr="007F131C">
                          <w:rPr>
                            <w:rFonts w:ascii="Times New Roman" w:eastAsia="굴림" w:hAnsi="Times New Roman" w:cs="Times New Roman"/>
                            <w:color w:val="000000"/>
                            <w:kern w:val="0"/>
                            <w:sz w:val="24"/>
                            <w:szCs w:val="24"/>
                          </w:rPr>
                          <w:t xml:space="preserve"> </w:t>
                        </w:r>
                      </w:p>
                    </w:tc>
                    <w:tc>
                      <w:tcPr>
                        <w:tcW w:w="600" w:type="pct"/>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1970</w:t>
                        </w:r>
                        <w:r w:rsidRPr="007F131C">
                          <w:rPr>
                            <w:rFonts w:ascii="Times New Roman" w:eastAsia="굴림" w:hAnsi="Times New Roman" w:cs="Times New Roman"/>
                            <w:color w:val="000000"/>
                            <w:kern w:val="0"/>
                            <w:sz w:val="24"/>
                            <w:szCs w:val="24"/>
                          </w:rPr>
                          <w:t xml:space="preserve"> </w:t>
                        </w:r>
                      </w:p>
                    </w:tc>
                    <w:tc>
                      <w:tcPr>
                        <w:tcW w:w="650" w:type="pct"/>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1975</w:t>
                        </w:r>
                        <w:r w:rsidRPr="007F131C">
                          <w:rPr>
                            <w:rFonts w:ascii="Times New Roman" w:eastAsia="굴림" w:hAnsi="Times New Roman" w:cs="Times New Roman"/>
                            <w:color w:val="000000"/>
                            <w:kern w:val="0"/>
                            <w:sz w:val="24"/>
                            <w:szCs w:val="24"/>
                          </w:rPr>
                          <w:t xml:space="preserve"> </w:t>
                        </w:r>
                      </w:p>
                    </w:tc>
                    <w:tc>
                      <w:tcPr>
                        <w:tcW w:w="600" w:type="pct"/>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1985</w:t>
                        </w:r>
                        <w:r w:rsidRPr="007F131C">
                          <w:rPr>
                            <w:rFonts w:ascii="Times New Roman" w:eastAsia="굴림" w:hAnsi="Times New Roman" w:cs="Times New Roman"/>
                            <w:color w:val="000000"/>
                            <w:kern w:val="0"/>
                            <w:sz w:val="24"/>
                            <w:szCs w:val="24"/>
                          </w:rPr>
                          <w:t xml:space="preserve"> </w:t>
                        </w:r>
                      </w:p>
                    </w:tc>
                    <w:tc>
                      <w:tcPr>
                        <w:tcW w:w="600" w:type="pct"/>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1990</w:t>
                        </w:r>
                        <w:r w:rsidRPr="007F131C">
                          <w:rPr>
                            <w:rFonts w:ascii="Times New Roman" w:eastAsia="굴림" w:hAnsi="Times New Roman" w:cs="Times New Roman"/>
                            <w:color w:val="000000"/>
                            <w:kern w:val="0"/>
                            <w:sz w:val="24"/>
                            <w:szCs w:val="24"/>
                          </w:rPr>
                          <w:t xml:space="preserve"> </w:t>
                        </w:r>
                      </w:p>
                    </w:tc>
                  </w:tr>
                  <w:tr w:rsidR="008F0FD8" w:rsidRPr="007F131C">
                    <w:trPr>
                      <w:tblCellSpacing w:w="15" w:type="dxa"/>
                      <w:jc w:val="center"/>
                    </w:trPr>
                    <w:tc>
                      <w:tcPr>
                        <w:tcW w:w="1305"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before="100" w:beforeAutospacing="1" w:after="100" w:afterAutospacing="1" w:line="300" w:lineRule="atLeast"/>
                          <w:ind w:left="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ANZCERTA</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1983</w:t>
                        </w:r>
                        <w:r w:rsidRPr="007F131C">
                          <w:rPr>
                            <w:rFonts w:ascii="Times New Roman" w:eastAsia="굴림" w:hAnsi="Times New Roman" w:cs="Times New Roman"/>
                            <w:color w:val="000000"/>
                            <w:kern w:val="0"/>
                            <w:sz w:val="24"/>
                            <w:szCs w:val="24"/>
                          </w:rPr>
                          <w:t xml:space="preserve"> </w:t>
                        </w:r>
                      </w:p>
                    </w:tc>
                    <w:tc>
                      <w:tcPr>
                        <w:tcW w:w="650" w:type="pct"/>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5.7</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2.4</w:t>
                        </w:r>
                        <w:r w:rsidRPr="007F131C">
                          <w:rPr>
                            <w:rFonts w:ascii="Times New Roman" w:eastAsia="굴림" w:hAnsi="Times New Roman" w:cs="Times New Roman"/>
                            <w:color w:val="000000"/>
                            <w:kern w:val="0"/>
                            <w:sz w:val="24"/>
                            <w:szCs w:val="24"/>
                          </w:rPr>
                          <w:t xml:space="preserve"> </w:t>
                        </w:r>
                      </w:p>
                    </w:tc>
                    <w:tc>
                      <w:tcPr>
                        <w:tcW w:w="600" w:type="pct"/>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6.1</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2.1</w:t>
                        </w:r>
                        <w:r w:rsidRPr="007F131C">
                          <w:rPr>
                            <w:rFonts w:ascii="Times New Roman" w:eastAsia="굴림" w:hAnsi="Times New Roman" w:cs="Times New Roman"/>
                            <w:color w:val="000000"/>
                            <w:kern w:val="0"/>
                            <w:sz w:val="24"/>
                            <w:szCs w:val="24"/>
                          </w:rPr>
                          <w:t xml:space="preserve"> </w:t>
                        </w:r>
                      </w:p>
                    </w:tc>
                    <w:tc>
                      <w:tcPr>
                        <w:tcW w:w="650" w:type="pct"/>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6.2</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1.7</w:t>
                        </w:r>
                        <w:r w:rsidRPr="007F131C">
                          <w:rPr>
                            <w:rFonts w:ascii="Times New Roman" w:eastAsia="굴림" w:hAnsi="Times New Roman" w:cs="Times New Roman"/>
                            <w:color w:val="000000"/>
                            <w:kern w:val="0"/>
                            <w:sz w:val="24"/>
                            <w:szCs w:val="24"/>
                          </w:rPr>
                          <w:t xml:space="preserve"> </w:t>
                        </w:r>
                      </w:p>
                    </w:tc>
                    <w:tc>
                      <w:tcPr>
                        <w:tcW w:w="600" w:type="pct"/>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7.0</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1.6</w:t>
                        </w:r>
                        <w:r w:rsidRPr="007F131C">
                          <w:rPr>
                            <w:rFonts w:ascii="Times New Roman" w:eastAsia="굴림" w:hAnsi="Times New Roman" w:cs="Times New Roman"/>
                            <w:color w:val="000000"/>
                            <w:kern w:val="0"/>
                            <w:sz w:val="24"/>
                            <w:szCs w:val="24"/>
                          </w:rPr>
                          <w:t xml:space="preserve"> </w:t>
                        </w:r>
                      </w:p>
                    </w:tc>
                    <w:tc>
                      <w:tcPr>
                        <w:tcW w:w="600" w:type="pct"/>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7.6</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1.5</w:t>
                        </w:r>
                        <w:r w:rsidRPr="007F131C">
                          <w:rPr>
                            <w:rFonts w:ascii="Times New Roman" w:eastAsia="굴림" w:hAnsi="Times New Roman" w:cs="Times New Roman"/>
                            <w:color w:val="000000"/>
                            <w:kern w:val="0"/>
                            <w:sz w:val="24"/>
                            <w:szCs w:val="24"/>
                          </w:rPr>
                          <w:t xml:space="preserve"> </w:t>
                        </w:r>
                      </w:p>
                    </w:tc>
                  </w:tr>
                  <w:tr w:rsidR="008F0FD8" w:rsidRPr="007F131C">
                    <w:trPr>
                      <w:tblCellSpacing w:w="15" w:type="dxa"/>
                      <w:jc w:val="center"/>
                    </w:trPr>
                    <w:tc>
                      <w:tcPr>
                        <w:tcW w:w="1305"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before="100" w:beforeAutospacing="1" w:after="100" w:afterAutospacing="1" w:line="300" w:lineRule="atLeast"/>
                          <w:ind w:left="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EC</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1957</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34.5</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24.9</w:t>
                        </w:r>
                        <w:r w:rsidRPr="007F131C">
                          <w:rPr>
                            <w:rFonts w:ascii="Times New Roman" w:eastAsia="굴림" w:hAnsi="Times New Roman" w:cs="Times New Roman"/>
                            <w:color w:val="000000"/>
                            <w:kern w:val="0"/>
                            <w:sz w:val="24"/>
                            <w:szCs w:val="24"/>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51.0</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39.0</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50.0</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35.9</w:t>
                        </w:r>
                        <w:r w:rsidRPr="007F131C">
                          <w:rPr>
                            <w:rFonts w:ascii="Times New Roman" w:eastAsia="굴림" w:hAnsi="Times New Roman" w:cs="Times New Roman"/>
                            <w:color w:val="000000"/>
                            <w:kern w:val="0"/>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54.5</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35.6</w:t>
                        </w:r>
                        <w:r w:rsidRPr="007F131C">
                          <w:rPr>
                            <w:rFonts w:ascii="Times New Roman" w:eastAsia="굴림" w:hAnsi="Times New Roman" w:cs="Times New Roman"/>
                            <w:color w:val="000000"/>
                            <w:kern w:val="0"/>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60.4</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41.4</w:t>
                        </w:r>
                        <w:r w:rsidRPr="007F131C">
                          <w:rPr>
                            <w:rFonts w:ascii="Times New Roman" w:eastAsia="굴림" w:hAnsi="Times New Roman" w:cs="Times New Roman"/>
                            <w:color w:val="000000"/>
                            <w:kern w:val="0"/>
                            <w:sz w:val="24"/>
                            <w:szCs w:val="24"/>
                          </w:rPr>
                          <w:t xml:space="preserve"> </w:t>
                        </w:r>
                      </w:p>
                    </w:tc>
                  </w:tr>
                  <w:tr w:rsidR="008F0FD8" w:rsidRPr="007F131C">
                    <w:trPr>
                      <w:tblCellSpacing w:w="15" w:type="dxa"/>
                      <w:jc w:val="center"/>
                    </w:trPr>
                    <w:tc>
                      <w:tcPr>
                        <w:tcW w:w="1305"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before="100" w:beforeAutospacing="1" w:after="100" w:afterAutospacing="1" w:line="300" w:lineRule="atLeast"/>
                          <w:ind w:left="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CUFTA</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1989</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26.5</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21.9</w:t>
                        </w:r>
                        <w:r w:rsidRPr="007F131C">
                          <w:rPr>
                            <w:rFonts w:ascii="Times New Roman" w:eastAsia="굴림" w:hAnsi="Times New Roman" w:cs="Times New Roman"/>
                            <w:color w:val="000000"/>
                            <w:kern w:val="0"/>
                            <w:sz w:val="24"/>
                            <w:szCs w:val="24"/>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32.8</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20.5</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30.6</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16.8</w:t>
                        </w:r>
                        <w:r w:rsidRPr="007F131C">
                          <w:rPr>
                            <w:rFonts w:ascii="Times New Roman" w:eastAsia="굴림" w:hAnsi="Times New Roman" w:cs="Times New Roman"/>
                            <w:color w:val="000000"/>
                            <w:kern w:val="0"/>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38.0</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16.7</w:t>
                        </w:r>
                        <w:r w:rsidRPr="007F131C">
                          <w:rPr>
                            <w:rFonts w:ascii="Times New Roman" w:eastAsia="굴림" w:hAnsi="Times New Roman" w:cs="Times New Roman"/>
                            <w:color w:val="000000"/>
                            <w:kern w:val="0"/>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34.0</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15.8</w:t>
                        </w:r>
                        <w:r w:rsidRPr="007F131C">
                          <w:rPr>
                            <w:rFonts w:ascii="Times New Roman" w:eastAsia="굴림" w:hAnsi="Times New Roman" w:cs="Times New Roman"/>
                            <w:color w:val="000000"/>
                            <w:kern w:val="0"/>
                            <w:sz w:val="24"/>
                            <w:szCs w:val="24"/>
                          </w:rPr>
                          <w:t xml:space="preserve"> </w:t>
                        </w:r>
                      </w:p>
                    </w:tc>
                  </w:tr>
                  <w:tr w:rsidR="008F0FD8" w:rsidRPr="007F131C">
                    <w:trPr>
                      <w:tblCellSpacing w:w="15" w:type="dxa"/>
                      <w:jc w:val="center"/>
                    </w:trPr>
                    <w:tc>
                      <w:tcPr>
                        <w:tcW w:w="1305"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before="100" w:beforeAutospacing="1" w:after="100" w:afterAutospacing="1" w:line="300" w:lineRule="atLeast"/>
                          <w:ind w:left="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ASEAN</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1967</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4.4</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2.6</w:t>
                        </w:r>
                        <w:r w:rsidRPr="007F131C">
                          <w:rPr>
                            <w:rFonts w:ascii="Times New Roman" w:eastAsia="굴림" w:hAnsi="Times New Roman" w:cs="Times New Roman"/>
                            <w:color w:val="000000"/>
                            <w:kern w:val="0"/>
                            <w:sz w:val="24"/>
                            <w:szCs w:val="24"/>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20.7</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2.1</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15.9</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2.6</w:t>
                        </w:r>
                        <w:r w:rsidRPr="007F131C">
                          <w:rPr>
                            <w:rFonts w:ascii="Times New Roman" w:eastAsia="굴림" w:hAnsi="Times New Roman" w:cs="Times New Roman"/>
                            <w:color w:val="000000"/>
                            <w:kern w:val="0"/>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18.4</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3.9</w:t>
                        </w:r>
                        <w:r w:rsidRPr="007F131C">
                          <w:rPr>
                            <w:rFonts w:ascii="Times New Roman" w:eastAsia="굴림" w:hAnsi="Times New Roman" w:cs="Times New Roman"/>
                            <w:color w:val="000000"/>
                            <w:kern w:val="0"/>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18.6</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4.3</w:t>
                        </w:r>
                        <w:r w:rsidRPr="007F131C">
                          <w:rPr>
                            <w:rFonts w:ascii="Times New Roman" w:eastAsia="굴림" w:hAnsi="Times New Roman" w:cs="Times New Roman"/>
                            <w:color w:val="000000"/>
                            <w:kern w:val="0"/>
                            <w:sz w:val="24"/>
                            <w:szCs w:val="24"/>
                          </w:rPr>
                          <w:t xml:space="preserve"> </w:t>
                        </w:r>
                      </w:p>
                    </w:tc>
                  </w:tr>
                  <w:tr w:rsidR="008F0FD8" w:rsidRPr="007F131C">
                    <w:trPr>
                      <w:tblCellSpacing w:w="15" w:type="dxa"/>
                      <w:jc w:val="center"/>
                    </w:trPr>
                    <w:tc>
                      <w:tcPr>
                        <w:tcW w:w="1305"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before="100" w:beforeAutospacing="1" w:after="100" w:afterAutospacing="1" w:line="300" w:lineRule="atLeast"/>
                          <w:ind w:left="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ANDEAN PACT</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1969</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0.7</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2.9</w:t>
                        </w:r>
                        <w:r w:rsidRPr="007F131C">
                          <w:rPr>
                            <w:rFonts w:ascii="Times New Roman" w:eastAsia="굴림" w:hAnsi="Times New Roman" w:cs="Times New Roman"/>
                            <w:color w:val="000000"/>
                            <w:kern w:val="0"/>
                            <w:sz w:val="24"/>
                            <w:szCs w:val="24"/>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2.0</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1.6</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3.7</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1.6</w:t>
                        </w:r>
                        <w:r w:rsidRPr="007F131C">
                          <w:rPr>
                            <w:rFonts w:ascii="Times New Roman" w:eastAsia="굴림" w:hAnsi="Times New Roman" w:cs="Times New Roman"/>
                            <w:color w:val="000000"/>
                            <w:kern w:val="0"/>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3.4</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1.2</w:t>
                        </w:r>
                        <w:r w:rsidRPr="007F131C">
                          <w:rPr>
                            <w:rFonts w:ascii="Times New Roman" w:eastAsia="굴림" w:hAnsi="Times New Roman" w:cs="Times New Roman"/>
                            <w:color w:val="000000"/>
                            <w:kern w:val="0"/>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4.6</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0.9</w:t>
                        </w:r>
                        <w:r w:rsidRPr="007F131C">
                          <w:rPr>
                            <w:rFonts w:ascii="Times New Roman" w:eastAsia="굴림" w:hAnsi="Times New Roman" w:cs="Times New Roman"/>
                            <w:color w:val="000000"/>
                            <w:kern w:val="0"/>
                            <w:sz w:val="24"/>
                            <w:szCs w:val="24"/>
                          </w:rPr>
                          <w:t xml:space="preserve"> </w:t>
                        </w:r>
                      </w:p>
                    </w:tc>
                  </w:tr>
                  <w:tr w:rsidR="008F0FD8" w:rsidRPr="007F131C">
                    <w:trPr>
                      <w:tblCellSpacing w:w="15" w:type="dxa"/>
                      <w:jc w:val="center"/>
                    </w:trPr>
                    <w:tc>
                      <w:tcPr>
                        <w:tcW w:w="1305"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before="100" w:beforeAutospacing="1" w:after="100" w:afterAutospacing="1" w:line="300" w:lineRule="atLeast"/>
                          <w:ind w:left="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CACM</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1961</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7.0</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0.4</w:t>
                        </w:r>
                        <w:r w:rsidRPr="007F131C">
                          <w:rPr>
                            <w:rFonts w:ascii="Times New Roman" w:eastAsia="굴림" w:hAnsi="Times New Roman" w:cs="Times New Roman"/>
                            <w:color w:val="000000"/>
                            <w:kern w:val="0"/>
                            <w:sz w:val="24"/>
                            <w:szCs w:val="24"/>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25.7</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0.4</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23.3</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0.3</w:t>
                        </w:r>
                        <w:r w:rsidRPr="007F131C">
                          <w:rPr>
                            <w:rFonts w:ascii="Times New Roman" w:eastAsia="굴림" w:hAnsi="Times New Roman" w:cs="Times New Roman"/>
                            <w:color w:val="000000"/>
                            <w:kern w:val="0"/>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14.7</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0.2</w:t>
                        </w:r>
                        <w:r w:rsidRPr="007F131C">
                          <w:rPr>
                            <w:rFonts w:ascii="Times New Roman" w:eastAsia="굴림" w:hAnsi="Times New Roman" w:cs="Times New Roman"/>
                            <w:color w:val="000000"/>
                            <w:kern w:val="0"/>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14.8</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0.1</w:t>
                        </w:r>
                        <w:r w:rsidRPr="007F131C">
                          <w:rPr>
                            <w:rFonts w:ascii="Times New Roman" w:eastAsia="굴림" w:hAnsi="Times New Roman" w:cs="Times New Roman"/>
                            <w:color w:val="000000"/>
                            <w:kern w:val="0"/>
                            <w:sz w:val="24"/>
                            <w:szCs w:val="24"/>
                          </w:rPr>
                          <w:t xml:space="preserve"> </w:t>
                        </w:r>
                      </w:p>
                    </w:tc>
                  </w:tr>
                  <w:tr w:rsidR="008F0FD8" w:rsidRPr="007F131C">
                    <w:trPr>
                      <w:tblCellSpacing w:w="15" w:type="dxa"/>
                      <w:jc w:val="center"/>
                    </w:trPr>
                    <w:tc>
                      <w:tcPr>
                        <w:tcW w:w="1305"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before="100" w:beforeAutospacing="1" w:after="100" w:afterAutospacing="1" w:line="300" w:lineRule="atLeast"/>
                          <w:ind w:left="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LAFTA</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1960/80</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7.9</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6.0</w:t>
                        </w:r>
                        <w:r w:rsidRPr="007F131C">
                          <w:rPr>
                            <w:rFonts w:ascii="Times New Roman" w:eastAsia="굴림" w:hAnsi="Times New Roman" w:cs="Times New Roman"/>
                            <w:color w:val="000000"/>
                            <w:kern w:val="0"/>
                            <w:sz w:val="24"/>
                            <w:szCs w:val="24"/>
                          </w:rPr>
                          <w:t xml:space="preserve"> </w:t>
                        </w:r>
                      </w:p>
                    </w:tc>
                    <w:tc>
                      <w:tcPr>
                        <w:tcW w:w="945"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9.9</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4.4</w:t>
                        </w:r>
                        <w:r w:rsidRPr="007F131C">
                          <w:rPr>
                            <w:rFonts w:ascii="Times New Roman" w:eastAsia="굴림" w:hAnsi="Times New Roman" w:cs="Times New Roman"/>
                            <w:color w:val="000000"/>
                            <w:kern w:val="0"/>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13.6</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3.5</w:t>
                        </w:r>
                        <w:r w:rsidRPr="007F131C">
                          <w:rPr>
                            <w:rFonts w:ascii="Times New Roman" w:eastAsia="굴림" w:hAnsi="Times New Roman" w:cs="Times New Roman"/>
                            <w:color w:val="000000"/>
                            <w:kern w:val="0"/>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8.3</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4.7</w:t>
                        </w:r>
                        <w:r w:rsidRPr="007F131C">
                          <w:rPr>
                            <w:rFonts w:ascii="Times New Roman" w:eastAsia="굴림" w:hAnsi="Times New Roman" w:cs="Times New Roman"/>
                            <w:color w:val="000000"/>
                            <w:kern w:val="0"/>
                            <w:sz w:val="24"/>
                            <w:szCs w:val="24"/>
                          </w:rPr>
                          <w:t xml:space="preserve"> </w:t>
                        </w:r>
                      </w:p>
                    </w:tc>
                    <w:tc>
                      <w:tcPr>
                        <w:tcW w:w="93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10.6</w:t>
                        </w:r>
                      </w:p>
                      <w:p w:rsidR="008F0FD8" w:rsidRPr="007F131C" w:rsidRDefault="008F0FD8" w:rsidP="008F0FD8">
                        <w:pPr>
                          <w:widowControl/>
                          <w:wordWrap/>
                          <w:autoSpaceDE/>
                          <w:autoSpaceDN/>
                          <w:spacing w:line="300" w:lineRule="atLeast"/>
                          <w:jc w:val="center"/>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Cs w:val="20"/>
                          </w:rPr>
                          <w:t>3.4</w:t>
                        </w:r>
                        <w:r w:rsidRPr="007F131C">
                          <w:rPr>
                            <w:rFonts w:ascii="Times New Roman" w:eastAsia="굴림" w:hAnsi="Times New Roman" w:cs="Times New Roman"/>
                            <w:color w:val="000000"/>
                            <w:kern w:val="0"/>
                            <w:sz w:val="24"/>
                            <w:szCs w:val="24"/>
                          </w:rPr>
                          <w:t xml:space="preserve"> </w:t>
                        </w:r>
                      </w:p>
                    </w:tc>
                  </w:tr>
                </w:tbl>
                <w:p w:rsidR="008F0FD8" w:rsidRPr="007F131C" w:rsidRDefault="008F0FD8" w:rsidP="008F0FD8">
                  <w:pPr>
                    <w:widowControl/>
                    <w:wordWrap/>
                    <w:autoSpaceDE/>
                    <w:autoSpaceDN/>
                    <w:jc w:val="center"/>
                    <w:rPr>
                      <w:rFonts w:ascii="Times New Roman" w:eastAsia="굴림" w:hAnsi="Times New Roman" w:cs="Times New Roman"/>
                      <w:color w:val="000000"/>
                      <w:kern w:val="0"/>
                      <w:sz w:val="24"/>
                      <w:szCs w:val="24"/>
                    </w:rPr>
                  </w:pPr>
                </w:p>
              </w:tc>
            </w:tr>
          </w:tbl>
          <w:p w:rsidR="008F0FD8" w:rsidRPr="007F131C" w:rsidRDefault="008F0FD8" w:rsidP="008F0FD8">
            <w:pPr>
              <w:widowControl/>
              <w:wordWrap/>
              <w:autoSpaceDE/>
              <w:autoSpaceDN/>
              <w:spacing w:before="100" w:beforeAutospacing="1" w:after="100" w:afterAutospacing="1"/>
              <w:ind w:left="885" w:right="870"/>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color w:val="000000"/>
                <w:kern w:val="0"/>
                <w:sz w:val="24"/>
                <w:szCs w:val="24"/>
              </w:rPr>
              <w:t>Week 8. Statistics - Correlation and Regression</w:t>
            </w:r>
          </w:p>
          <w:p w:rsidR="008F0FD8" w:rsidRPr="007F131C" w:rsidRDefault="00C93189" w:rsidP="008F0FD8">
            <w:pPr>
              <w:widowControl/>
              <w:wordWrap/>
              <w:autoSpaceDE/>
              <w:autoSpaceDN/>
              <w:spacing w:before="100" w:beforeAutospacing="1" w:after="100" w:afterAutospacing="1"/>
              <w:ind w:left="1860" w:right="870"/>
              <w:rPr>
                <w:rFonts w:ascii="Times New Roman" w:eastAsia="한양신명조" w:hAnsi="Times New Roman" w:cs="Times New Roman"/>
                <w:color w:val="000000"/>
                <w:kern w:val="0"/>
                <w:sz w:val="24"/>
                <w:szCs w:val="24"/>
              </w:rPr>
            </w:pPr>
            <w:hyperlink r:id="rId22" w:history="1">
              <w:r w:rsidR="008F0FD8" w:rsidRPr="007F131C">
                <w:rPr>
                  <w:rFonts w:ascii="Times New Roman" w:eastAsia="한양신명조" w:hAnsi="Times New Roman" w:cs="Times New Roman"/>
                  <w:color w:val="0000FF"/>
                  <w:kern w:val="0"/>
                  <w:sz w:val="24"/>
                  <w:szCs w:val="24"/>
                  <w:u w:val="single"/>
                </w:rPr>
                <w:t>[lecture]</w:t>
              </w:r>
            </w:hyperlink>
            <w:r w:rsidR="008F0FD8" w:rsidRPr="007F131C">
              <w:rPr>
                <w:rFonts w:ascii="Times New Roman" w:eastAsia="한양신명조" w:hAnsi="Times New Roman" w:cs="Times New Roman"/>
                <w:color w:val="000000"/>
                <w:kern w:val="0"/>
                <w:sz w:val="24"/>
                <w:szCs w:val="24"/>
              </w:rPr>
              <w:t xml:space="preserve">    </w:t>
            </w:r>
            <w:hyperlink r:id="rId23" w:history="1">
              <w:r w:rsidR="008F0FD8" w:rsidRPr="007F131C">
                <w:rPr>
                  <w:rFonts w:ascii="Times New Roman" w:eastAsia="한양신명조" w:hAnsi="Times New Roman" w:cs="Times New Roman"/>
                  <w:color w:val="0000FF"/>
                  <w:kern w:val="0"/>
                  <w:sz w:val="24"/>
                  <w:szCs w:val="24"/>
                  <w:u w:val="single"/>
                </w:rPr>
                <w:t>[dataset2]</w:t>
              </w:r>
            </w:hyperlink>
            <w:r w:rsidR="008F0FD8" w:rsidRPr="007F131C">
              <w:rPr>
                <w:rFonts w:ascii="Times New Roman" w:eastAsia="한양신명조" w:hAnsi="Times New Roman" w:cs="Times New Roman"/>
                <w:color w:val="000000"/>
                <w:kern w:val="0"/>
                <w:sz w:val="24"/>
                <w:szCs w:val="24"/>
              </w:rPr>
              <w:t xml:space="preserve">    </w:t>
            </w:r>
            <w:hyperlink r:id="rId24" w:history="1">
              <w:r w:rsidR="008F0FD8" w:rsidRPr="007F131C">
                <w:rPr>
                  <w:rFonts w:ascii="Times New Roman" w:eastAsia="한양신명조" w:hAnsi="Times New Roman" w:cs="Times New Roman"/>
                  <w:color w:val="0000FF"/>
                  <w:kern w:val="0"/>
                  <w:sz w:val="24"/>
                  <w:szCs w:val="24"/>
                  <w:u w:val="single"/>
                </w:rPr>
                <w:t>[dataset3]</w:t>
              </w:r>
            </w:hyperlink>
            <w:r w:rsidR="008F0FD8" w:rsidRPr="007F131C">
              <w:rPr>
                <w:rFonts w:ascii="Times New Roman" w:eastAsia="한양신명조" w:hAnsi="Times New Roman" w:cs="Times New Roman"/>
                <w:color w:val="000000"/>
                <w:kern w:val="0"/>
                <w:sz w:val="24"/>
                <w:szCs w:val="24"/>
              </w:rPr>
              <w:t>    </w:t>
            </w:r>
            <w:hyperlink r:id="rId25" w:history="1">
              <w:r w:rsidR="008F0FD8" w:rsidRPr="007F131C">
                <w:rPr>
                  <w:rFonts w:ascii="Times New Roman" w:eastAsia="한양신명조" w:hAnsi="Times New Roman" w:cs="Times New Roman"/>
                  <w:color w:val="0000FF"/>
                  <w:kern w:val="0"/>
                  <w:sz w:val="24"/>
                  <w:szCs w:val="24"/>
                  <w:u w:val="single"/>
                </w:rPr>
                <w:t>[readme2]</w:t>
              </w:r>
            </w:hyperlink>
          </w:p>
          <w:p w:rsidR="008F0FD8" w:rsidRPr="007F131C" w:rsidRDefault="00C93189" w:rsidP="008F0FD8">
            <w:pPr>
              <w:widowControl/>
              <w:wordWrap/>
              <w:autoSpaceDE/>
              <w:autoSpaceDN/>
              <w:spacing w:line="360" w:lineRule="auto"/>
              <w:ind w:left="1860"/>
              <w:jc w:val="left"/>
              <w:rPr>
                <w:rFonts w:ascii="Times New Roman" w:eastAsia="굴림" w:hAnsi="Times New Roman" w:cs="Times New Roman"/>
                <w:color w:val="000000"/>
                <w:kern w:val="0"/>
                <w:sz w:val="24"/>
                <w:szCs w:val="24"/>
              </w:rPr>
            </w:pPr>
            <w:hyperlink r:id="rId26" w:history="1">
              <w:r w:rsidR="008F0FD8" w:rsidRPr="007F131C">
                <w:rPr>
                  <w:rFonts w:ascii="Times New Roman" w:eastAsia="굴림" w:hAnsi="Times New Roman" w:cs="Times New Roman"/>
                  <w:color w:val="0000FF"/>
                  <w:kern w:val="0"/>
                  <w:sz w:val="24"/>
                  <w:szCs w:val="24"/>
                  <w:u w:val="single"/>
                </w:rPr>
                <w:t>Macroeconomics and growth datasets (World Bank)</w:t>
              </w:r>
            </w:hyperlink>
          </w:p>
          <w:p w:rsidR="008F0FD8" w:rsidRPr="007F131C" w:rsidRDefault="008F0FD8" w:rsidP="008F0FD8">
            <w:pPr>
              <w:widowControl/>
              <w:wordWrap/>
              <w:autoSpaceDE/>
              <w:autoSpaceDN/>
              <w:spacing w:before="100" w:beforeAutospacing="1" w:after="100" w:afterAutospacing="1"/>
              <w:ind w:left="885" w:right="870"/>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color w:val="000000"/>
                <w:kern w:val="0"/>
                <w:sz w:val="24"/>
                <w:szCs w:val="24"/>
              </w:rPr>
              <w:t>Week 9. Presentation of the group assignment A      </w:t>
            </w:r>
          </w:p>
          <w:p w:rsidR="008F0FD8" w:rsidRPr="007F131C" w:rsidRDefault="008F0FD8" w:rsidP="008F0FD8">
            <w:pPr>
              <w:widowControl/>
              <w:wordWrap/>
              <w:autoSpaceDE/>
              <w:autoSpaceDN/>
              <w:spacing w:before="100" w:beforeAutospacing="1" w:after="100" w:afterAutospacing="1"/>
              <w:ind w:left="2355" w:right="870" w:hanging="1470"/>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color w:val="000000"/>
                <w:kern w:val="0"/>
                <w:sz w:val="24"/>
                <w:szCs w:val="24"/>
              </w:rPr>
              <w:t xml:space="preserve">Week 10. (1) </w:t>
            </w:r>
            <w:r w:rsidR="00626E23">
              <w:rPr>
                <w:rFonts w:ascii="Times New Roman" w:eastAsia="한양신명조" w:hAnsi="Times New Roman" w:cs="Times New Roman" w:hint="eastAsia"/>
                <w:color w:val="000000"/>
                <w:kern w:val="0"/>
                <w:sz w:val="24"/>
                <w:szCs w:val="24"/>
              </w:rPr>
              <w:t>STATA</w:t>
            </w:r>
            <w:r w:rsidRPr="007F131C">
              <w:rPr>
                <w:rFonts w:ascii="Times New Roman" w:eastAsia="한양신명조" w:hAnsi="Times New Roman" w:cs="Times New Roman"/>
                <w:color w:val="000000"/>
                <w:kern w:val="0"/>
                <w:sz w:val="24"/>
                <w:szCs w:val="24"/>
              </w:rPr>
              <w:t xml:space="preserve"> </w:t>
            </w:r>
          </w:p>
          <w:p w:rsidR="008F0FD8" w:rsidRPr="007F131C" w:rsidRDefault="008F0FD8" w:rsidP="008F0FD8">
            <w:pPr>
              <w:widowControl/>
              <w:wordWrap/>
              <w:autoSpaceDE/>
              <w:autoSpaceDN/>
              <w:spacing w:before="100" w:beforeAutospacing="1" w:after="100" w:afterAutospacing="1"/>
              <w:ind w:left="1830" w:right="870"/>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color w:val="000000"/>
                <w:kern w:val="0"/>
                <w:sz w:val="24"/>
                <w:szCs w:val="24"/>
              </w:rPr>
              <w:t>(2) Gravity Model  </w:t>
            </w:r>
            <w:hyperlink r:id="rId27" w:history="1">
              <w:r w:rsidRPr="007F131C">
                <w:rPr>
                  <w:rFonts w:ascii="Times New Roman" w:eastAsia="한양신명조" w:hAnsi="Times New Roman" w:cs="Times New Roman"/>
                  <w:color w:val="0000FF"/>
                  <w:kern w:val="0"/>
                  <w:sz w:val="24"/>
                  <w:szCs w:val="24"/>
                  <w:u w:val="single"/>
                </w:rPr>
                <w:t>[lecture]</w:t>
              </w:r>
            </w:hyperlink>
          </w:p>
          <w:p w:rsidR="008F0FD8" w:rsidRPr="007F131C" w:rsidRDefault="008F0FD8" w:rsidP="008F0FD8">
            <w:pPr>
              <w:widowControl/>
              <w:wordWrap/>
              <w:autoSpaceDE/>
              <w:autoSpaceDN/>
              <w:spacing w:before="100" w:beforeAutospacing="1" w:after="100" w:afterAutospacing="1"/>
              <w:ind w:left="1830" w:right="870"/>
              <w:rPr>
                <w:rFonts w:ascii="Times New Roman" w:eastAsia="한양신명조" w:hAnsi="Times New Roman" w:cs="Times New Roman"/>
                <w:color w:val="000000"/>
                <w:kern w:val="0"/>
                <w:sz w:val="24"/>
                <w:szCs w:val="24"/>
              </w:rPr>
            </w:pPr>
            <w:proofErr w:type="spellStart"/>
            <w:r w:rsidRPr="007F131C">
              <w:rPr>
                <w:rFonts w:ascii="Times New Roman" w:eastAsia="한양신명조" w:hAnsi="Times New Roman" w:cs="Times New Roman"/>
                <w:color w:val="000000"/>
                <w:kern w:val="0"/>
                <w:sz w:val="24"/>
                <w:szCs w:val="24"/>
              </w:rPr>
              <w:t>Cernat</w:t>
            </w:r>
            <w:proofErr w:type="spellEnd"/>
            <w:r w:rsidRPr="007F131C">
              <w:rPr>
                <w:rFonts w:ascii="Times New Roman" w:eastAsia="한양신명조" w:hAnsi="Times New Roman" w:cs="Times New Roman"/>
                <w:color w:val="000000"/>
                <w:kern w:val="0"/>
                <w:sz w:val="24"/>
                <w:szCs w:val="24"/>
              </w:rPr>
              <w:t>, Lucian (2001) "Assessing Regional Trade Arrangements: Are South-South RTAs More Trade Diverting?" United Nations </w:t>
            </w:r>
            <w:hyperlink r:id="rId28" w:history="1">
              <w:r w:rsidRPr="007F131C">
                <w:rPr>
                  <w:rFonts w:ascii="Times New Roman" w:eastAsia="한양신명조" w:hAnsi="Times New Roman" w:cs="Times New Roman"/>
                  <w:color w:val="0000FF"/>
                  <w:kern w:val="0"/>
                  <w:sz w:val="24"/>
                  <w:szCs w:val="24"/>
                  <w:u w:val="single"/>
                </w:rPr>
                <w:t>(pdf)</w:t>
              </w:r>
            </w:hyperlink>
          </w:p>
          <w:tbl>
            <w:tblPr>
              <w:tblW w:w="84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00"/>
            </w:tblGrid>
            <w:tr w:rsidR="008F0FD8" w:rsidRPr="007F131C">
              <w:trPr>
                <w:tblCellSpacing w:w="15" w:type="dxa"/>
                <w:jc w:val="center"/>
              </w:trPr>
              <w:tc>
                <w:tcPr>
                  <w:tcW w:w="825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before="150" w:after="150"/>
                    <w:ind w:left="945" w:right="315" w:hanging="78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Individual assignment 4 </w:t>
                  </w:r>
                </w:p>
                <w:p w:rsidR="008F0FD8" w:rsidRPr="007F131C" w:rsidRDefault="008F0FD8" w:rsidP="008F0FD8">
                  <w:pPr>
                    <w:widowControl/>
                    <w:wordWrap/>
                    <w:autoSpaceDE/>
                    <w:autoSpaceDN/>
                    <w:spacing w:before="150" w:after="150"/>
                    <w:ind w:left="945" w:right="315" w:hanging="78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Download data from </w:t>
                  </w:r>
                  <w:hyperlink r:id="rId29" w:history="1">
                    <w:r w:rsidRPr="007F131C">
                      <w:rPr>
                        <w:rFonts w:ascii="Times New Roman" w:eastAsia="굴림" w:hAnsi="Times New Roman" w:cs="Times New Roman"/>
                        <w:color w:val="0000FF"/>
                        <w:kern w:val="0"/>
                        <w:sz w:val="24"/>
                        <w:szCs w:val="24"/>
                        <w:u w:val="single"/>
                      </w:rPr>
                      <w:t>World Development Indicators</w:t>
                    </w:r>
                  </w:hyperlink>
                  <w:r w:rsidRPr="007F131C">
                    <w:rPr>
                      <w:rFonts w:ascii="Times New Roman" w:eastAsia="굴림" w:hAnsi="Times New Roman" w:cs="Times New Roman"/>
                      <w:color w:val="000000"/>
                      <w:kern w:val="0"/>
                      <w:sz w:val="24"/>
                      <w:szCs w:val="24"/>
                    </w:rPr>
                    <w:t xml:space="preserve">, run a meaningful regression and interpret it. </w:t>
                  </w:r>
                </w:p>
                <w:p w:rsidR="008F0FD8" w:rsidRPr="007F131C" w:rsidRDefault="008F0FD8" w:rsidP="008F0FD8">
                  <w:pPr>
                    <w:widowControl/>
                    <w:wordWrap/>
                    <w:autoSpaceDE/>
                    <w:autoSpaceDN/>
                    <w:spacing w:before="150" w:after="150"/>
                    <w:ind w:left="945" w:right="31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-country: select all</w:t>
                  </w:r>
                </w:p>
                <w:p w:rsidR="008F0FD8" w:rsidRPr="007F131C" w:rsidRDefault="008F0FD8" w:rsidP="008F0FD8">
                  <w:pPr>
                    <w:widowControl/>
                    <w:wordWrap/>
                    <w:autoSpaceDE/>
                    <w:autoSpaceDN/>
                    <w:spacing w:before="150" w:after="150"/>
                    <w:ind w:left="945" w:right="31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-series: dependent and independent variables</w:t>
                  </w:r>
                </w:p>
                <w:p w:rsidR="008F0FD8" w:rsidRPr="007F131C" w:rsidRDefault="008F0FD8" w:rsidP="008F0FD8">
                  <w:pPr>
                    <w:widowControl/>
                    <w:wordWrap/>
                    <w:autoSpaceDE/>
                    <w:autoSpaceDN/>
                    <w:spacing w:before="150" w:after="150"/>
                    <w:ind w:left="945" w:right="31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-time: 1 year</w:t>
                  </w:r>
                </w:p>
                <w:p w:rsidR="008F0FD8" w:rsidRPr="007F131C" w:rsidRDefault="008F0FD8" w:rsidP="008F0FD8">
                  <w:pPr>
                    <w:widowControl/>
                    <w:wordWrap/>
                    <w:autoSpaceDE/>
                    <w:autoSpaceDN/>
                    <w:spacing w:before="150" w:after="150"/>
                    <w:ind w:left="945" w:right="31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-format report: row-country, column-series</w:t>
                  </w:r>
                </w:p>
                <w:p w:rsidR="008F0FD8" w:rsidRPr="007F131C" w:rsidRDefault="008F0FD8" w:rsidP="008F0FD8">
                  <w:pPr>
                    <w:widowControl/>
                    <w:wordWrap/>
                    <w:autoSpaceDE/>
                    <w:autoSpaceDN/>
                    <w:spacing w:before="150" w:after="150"/>
                    <w:ind w:left="945" w:right="315" w:hanging="78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Include hypothesis, explanation of the variables, regression results, interpretation.</w:t>
                  </w:r>
                </w:p>
              </w:tc>
            </w:tr>
          </w:tbl>
          <w:p w:rsidR="008F0FD8" w:rsidRPr="007F131C" w:rsidRDefault="008F0FD8" w:rsidP="008F0FD8">
            <w:pPr>
              <w:widowControl/>
              <w:wordWrap/>
              <w:autoSpaceDE/>
              <w:autoSpaceDN/>
              <w:spacing w:before="100" w:beforeAutospacing="1" w:after="100" w:afterAutospacing="1"/>
              <w:ind w:left="885" w:right="870"/>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color w:val="000000"/>
                <w:kern w:val="0"/>
                <w:sz w:val="24"/>
                <w:szCs w:val="24"/>
              </w:rPr>
              <w:t>Week 11. Presentation of the group assignment B</w:t>
            </w:r>
          </w:p>
          <w:p w:rsidR="008F0FD8" w:rsidRPr="007F131C" w:rsidRDefault="008F0FD8" w:rsidP="008F0FD8">
            <w:pPr>
              <w:widowControl/>
              <w:wordWrap/>
              <w:autoSpaceDE/>
              <w:autoSpaceDN/>
              <w:spacing w:before="100" w:beforeAutospacing="1" w:after="100" w:afterAutospacing="1"/>
              <w:ind w:left="885" w:right="870"/>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color w:val="000000"/>
                <w:kern w:val="0"/>
                <w:sz w:val="24"/>
                <w:szCs w:val="24"/>
              </w:rPr>
              <w:t xml:space="preserve">Week 13. Intra-industry trade(IIT), Export Similarity Index(ESI), Structural Change Index (SCI)   </w:t>
            </w:r>
            <w:hyperlink r:id="rId30" w:history="1">
              <w:r w:rsidRPr="007F131C">
                <w:rPr>
                  <w:rFonts w:ascii="Times New Roman" w:eastAsia="한양신명조" w:hAnsi="Times New Roman" w:cs="Times New Roman"/>
                  <w:color w:val="0000FF"/>
                  <w:kern w:val="0"/>
                  <w:sz w:val="24"/>
                  <w:szCs w:val="24"/>
                  <w:u w:val="single"/>
                </w:rPr>
                <w:t>[lecture]</w:t>
              </w:r>
            </w:hyperlink>
          </w:p>
          <w:p w:rsidR="008F0FD8" w:rsidRPr="007F131C" w:rsidRDefault="008F0FD8" w:rsidP="008F0FD8">
            <w:pPr>
              <w:widowControl/>
              <w:wordWrap/>
              <w:autoSpaceDE/>
              <w:autoSpaceDN/>
              <w:spacing w:before="100" w:beforeAutospacing="1" w:after="100" w:afterAutospacing="1"/>
              <w:ind w:left="1860" w:right="870"/>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color w:val="000000"/>
                <w:kern w:val="0"/>
                <w:sz w:val="24"/>
                <w:szCs w:val="24"/>
              </w:rPr>
              <w:t> </w:t>
            </w:r>
            <w:hyperlink r:id="rId31" w:history="1">
              <w:r w:rsidRPr="007F131C">
                <w:rPr>
                  <w:rFonts w:ascii="Times New Roman" w:eastAsia="한양신명조" w:hAnsi="Times New Roman" w:cs="Times New Roman"/>
                  <w:color w:val="0000FF"/>
                  <w:kern w:val="0"/>
                  <w:sz w:val="24"/>
                  <w:szCs w:val="24"/>
                  <w:u w:val="single"/>
                </w:rPr>
                <w:t>[dataset7]</w:t>
              </w:r>
            </w:hyperlink>
            <w:r w:rsidRPr="007F131C">
              <w:rPr>
                <w:rFonts w:ascii="Times New Roman" w:eastAsia="한양신명조" w:hAnsi="Times New Roman" w:cs="Times New Roman"/>
                <w:color w:val="000000"/>
                <w:kern w:val="0"/>
                <w:sz w:val="24"/>
                <w:szCs w:val="24"/>
              </w:rPr>
              <w:t> </w:t>
            </w:r>
          </w:p>
          <w:tbl>
            <w:tblPr>
              <w:tblW w:w="84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00"/>
            </w:tblGrid>
            <w:tr w:rsidR="008F0FD8" w:rsidRPr="007F131C">
              <w:trPr>
                <w:tblCellSpacing w:w="15" w:type="dxa"/>
                <w:jc w:val="center"/>
              </w:trPr>
              <w:tc>
                <w:tcPr>
                  <w:tcW w:w="825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before="150" w:after="150"/>
                    <w:ind w:left="150" w:right="31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Individual assignment 6</w:t>
                  </w:r>
                </w:p>
                <w:p w:rsidR="008F0FD8" w:rsidRPr="007F131C" w:rsidRDefault="008F0FD8" w:rsidP="008F0FD8">
                  <w:pPr>
                    <w:widowControl/>
                    <w:wordWrap/>
                    <w:autoSpaceDE/>
                    <w:autoSpaceDN/>
                    <w:spacing w:before="150" w:after="150"/>
                    <w:ind w:left="150" w:right="31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The intra-industry trade index of home country with a country j for an industry </w:t>
                  </w:r>
                  <w:proofErr w:type="spellStart"/>
                  <w:r w:rsidRPr="007F131C">
                    <w:rPr>
                      <w:rFonts w:ascii="Times New Roman" w:eastAsia="굴림" w:hAnsi="Times New Roman" w:cs="Times New Roman"/>
                      <w:color w:val="000000"/>
                      <w:kern w:val="0"/>
                      <w:sz w:val="24"/>
                      <w:szCs w:val="24"/>
                    </w:rPr>
                    <w:t>i</w:t>
                  </w:r>
                  <w:proofErr w:type="spellEnd"/>
                  <w:r w:rsidRPr="007F131C">
                    <w:rPr>
                      <w:rFonts w:ascii="Times New Roman" w:eastAsia="굴림" w:hAnsi="Times New Roman" w:cs="Times New Roman"/>
                      <w:color w:val="000000"/>
                      <w:kern w:val="0"/>
                      <w:sz w:val="24"/>
                      <w:szCs w:val="24"/>
                    </w:rPr>
                    <w:t xml:space="preserve"> is:</w:t>
                  </w:r>
                </w:p>
                <w:p w:rsidR="008F0FD8" w:rsidRPr="007F131C" w:rsidRDefault="008F0FD8" w:rsidP="008F0FD8">
                  <w:pPr>
                    <w:widowControl/>
                    <w:wordWrap/>
                    <w:autoSpaceDE/>
                    <w:autoSpaceDN/>
                    <w:spacing w:before="150" w:after="150"/>
                    <w:ind w:left="915" w:right="315"/>
                    <w:jc w:val="left"/>
                    <w:rPr>
                      <w:rFonts w:ascii="Times New Roman" w:eastAsia="굴림" w:hAnsi="Times New Roman" w:cs="Times New Roman"/>
                      <w:color w:val="000000"/>
                      <w:kern w:val="0"/>
                      <w:sz w:val="24"/>
                      <w:szCs w:val="24"/>
                    </w:rPr>
                  </w:pPr>
                  <w:proofErr w:type="spellStart"/>
                  <w:r w:rsidRPr="007F131C">
                    <w:rPr>
                      <w:rFonts w:ascii="Times New Roman" w:eastAsia="굴림" w:hAnsi="Times New Roman" w:cs="Times New Roman"/>
                      <w:color w:val="000000"/>
                      <w:kern w:val="0"/>
                      <w:sz w:val="24"/>
                      <w:szCs w:val="24"/>
                    </w:rPr>
                    <w:t>GL</w:t>
                  </w:r>
                  <w:r w:rsidRPr="007F131C">
                    <w:rPr>
                      <w:rFonts w:ascii="Times New Roman" w:eastAsia="굴림" w:hAnsi="Times New Roman" w:cs="Times New Roman"/>
                      <w:color w:val="000000"/>
                      <w:kern w:val="0"/>
                      <w:sz w:val="24"/>
                      <w:szCs w:val="24"/>
                      <w:vertAlign w:val="subscript"/>
                    </w:rPr>
                    <w:t>ij</w:t>
                  </w:r>
                  <w:proofErr w:type="spellEnd"/>
                  <w:r w:rsidRPr="007F131C">
                    <w:rPr>
                      <w:rFonts w:ascii="Times New Roman" w:eastAsia="굴림" w:hAnsi="Times New Roman" w:cs="Times New Roman"/>
                      <w:color w:val="000000"/>
                      <w:kern w:val="0"/>
                      <w:sz w:val="24"/>
                      <w:szCs w:val="24"/>
                    </w:rPr>
                    <w:t xml:space="preserve"> = 1 - |</w:t>
                  </w:r>
                  <w:proofErr w:type="spellStart"/>
                  <w:r w:rsidRPr="007F131C">
                    <w:rPr>
                      <w:rFonts w:ascii="Times New Roman" w:eastAsia="굴림" w:hAnsi="Times New Roman" w:cs="Times New Roman"/>
                      <w:color w:val="000000"/>
                      <w:kern w:val="0"/>
                      <w:sz w:val="24"/>
                      <w:szCs w:val="24"/>
                    </w:rPr>
                    <w:t>X</w:t>
                  </w:r>
                  <w:r w:rsidRPr="007F131C">
                    <w:rPr>
                      <w:rFonts w:ascii="Times New Roman" w:eastAsia="굴림" w:hAnsi="Times New Roman" w:cs="Times New Roman"/>
                      <w:color w:val="000000"/>
                      <w:kern w:val="0"/>
                      <w:sz w:val="24"/>
                      <w:szCs w:val="24"/>
                      <w:vertAlign w:val="subscript"/>
                    </w:rPr>
                    <w:t>ij</w:t>
                  </w:r>
                  <w:proofErr w:type="spellEnd"/>
                  <w:r w:rsidRPr="007F131C">
                    <w:rPr>
                      <w:rFonts w:ascii="Times New Roman" w:eastAsia="굴림" w:hAnsi="Times New Roman" w:cs="Times New Roman"/>
                      <w:color w:val="000000"/>
                      <w:kern w:val="0"/>
                      <w:sz w:val="24"/>
                      <w:szCs w:val="24"/>
                    </w:rPr>
                    <w:t xml:space="preserve"> - </w:t>
                  </w:r>
                  <w:proofErr w:type="spellStart"/>
                  <w:r w:rsidRPr="007F131C">
                    <w:rPr>
                      <w:rFonts w:ascii="Times New Roman" w:eastAsia="굴림" w:hAnsi="Times New Roman" w:cs="Times New Roman"/>
                      <w:color w:val="000000"/>
                      <w:kern w:val="0"/>
                      <w:sz w:val="24"/>
                      <w:szCs w:val="24"/>
                    </w:rPr>
                    <w:t>M</w:t>
                  </w:r>
                  <w:r w:rsidRPr="007F131C">
                    <w:rPr>
                      <w:rFonts w:ascii="Times New Roman" w:eastAsia="굴림" w:hAnsi="Times New Roman" w:cs="Times New Roman"/>
                      <w:color w:val="000000"/>
                      <w:kern w:val="0"/>
                      <w:sz w:val="24"/>
                      <w:szCs w:val="24"/>
                      <w:vertAlign w:val="subscript"/>
                    </w:rPr>
                    <w:t>ij</w:t>
                  </w:r>
                  <w:proofErr w:type="spellEnd"/>
                  <w:r w:rsidRPr="007F131C">
                    <w:rPr>
                      <w:rFonts w:ascii="Times New Roman" w:eastAsia="굴림" w:hAnsi="Times New Roman" w:cs="Times New Roman"/>
                      <w:color w:val="000000"/>
                      <w:kern w:val="0"/>
                      <w:sz w:val="24"/>
                      <w:szCs w:val="24"/>
                    </w:rPr>
                    <w:t>|/(</w:t>
                  </w:r>
                  <w:proofErr w:type="spellStart"/>
                  <w:r w:rsidRPr="007F131C">
                    <w:rPr>
                      <w:rFonts w:ascii="Times New Roman" w:eastAsia="굴림" w:hAnsi="Times New Roman" w:cs="Times New Roman"/>
                      <w:color w:val="000000"/>
                      <w:kern w:val="0"/>
                      <w:sz w:val="24"/>
                      <w:szCs w:val="24"/>
                    </w:rPr>
                    <w:t>X</w:t>
                  </w:r>
                  <w:r w:rsidRPr="007F131C">
                    <w:rPr>
                      <w:rFonts w:ascii="Times New Roman" w:eastAsia="굴림" w:hAnsi="Times New Roman" w:cs="Times New Roman"/>
                      <w:color w:val="000000"/>
                      <w:kern w:val="0"/>
                      <w:sz w:val="24"/>
                      <w:szCs w:val="24"/>
                      <w:vertAlign w:val="subscript"/>
                    </w:rPr>
                    <w:t>ij</w:t>
                  </w:r>
                  <w:proofErr w:type="spellEnd"/>
                  <w:r w:rsidRPr="007F131C">
                    <w:rPr>
                      <w:rFonts w:ascii="Times New Roman" w:eastAsia="굴림" w:hAnsi="Times New Roman" w:cs="Times New Roman"/>
                      <w:color w:val="000000"/>
                      <w:kern w:val="0"/>
                      <w:sz w:val="24"/>
                      <w:szCs w:val="24"/>
                    </w:rPr>
                    <w:t xml:space="preserve"> + </w:t>
                  </w:r>
                  <w:proofErr w:type="spellStart"/>
                  <w:r w:rsidRPr="007F131C">
                    <w:rPr>
                      <w:rFonts w:ascii="Times New Roman" w:eastAsia="굴림" w:hAnsi="Times New Roman" w:cs="Times New Roman"/>
                      <w:color w:val="000000"/>
                      <w:kern w:val="0"/>
                      <w:sz w:val="24"/>
                      <w:szCs w:val="24"/>
                    </w:rPr>
                    <w:t>M</w:t>
                  </w:r>
                  <w:r w:rsidRPr="007F131C">
                    <w:rPr>
                      <w:rFonts w:ascii="Times New Roman" w:eastAsia="굴림" w:hAnsi="Times New Roman" w:cs="Times New Roman"/>
                      <w:color w:val="000000"/>
                      <w:kern w:val="0"/>
                      <w:sz w:val="24"/>
                      <w:szCs w:val="24"/>
                      <w:vertAlign w:val="subscript"/>
                    </w:rPr>
                    <w:t>ij</w:t>
                  </w:r>
                  <w:proofErr w:type="spellEnd"/>
                  <w:r w:rsidRPr="007F131C">
                    <w:rPr>
                      <w:rFonts w:ascii="Times New Roman" w:eastAsia="굴림" w:hAnsi="Times New Roman" w:cs="Times New Roman"/>
                      <w:color w:val="000000"/>
                      <w:kern w:val="0"/>
                      <w:sz w:val="24"/>
                      <w:szCs w:val="24"/>
                    </w:rPr>
                    <w:t>)</w:t>
                  </w:r>
                </w:p>
                <w:p w:rsidR="008F0FD8" w:rsidRPr="007F131C" w:rsidRDefault="008F0FD8" w:rsidP="008F0FD8">
                  <w:pPr>
                    <w:widowControl/>
                    <w:wordWrap/>
                    <w:autoSpaceDE/>
                    <w:autoSpaceDN/>
                    <w:spacing w:before="150" w:after="150"/>
                    <w:ind w:left="150" w:right="31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The intra-industry trade index of home country with a country j is:</w:t>
                  </w:r>
                </w:p>
                <w:p w:rsidR="008F0FD8" w:rsidRPr="007F131C" w:rsidRDefault="008F0FD8" w:rsidP="008F0FD8">
                  <w:pPr>
                    <w:widowControl/>
                    <w:wordWrap/>
                    <w:autoSpaceDE/>
                    <w:autoSpaceDN/>
                    <w:spacing w:before="150" w:after="150"/>
                    <w:ind w:left="915" w:right="315"/>
                    <w:jc w:val="left"/>
                    <w:rPr>
                      <w:rFonts w:ascii="Times New Roman" w:eastAsia="굴림" w:hAnsi="Times New Roman" w:cs="Times New Roman"/>
                      <w:color w:val="000000"/>
                      <w:kern w:val="0"/>
                      <w:sz w:val="24"/>
                      <w:szCs w:val="24"/>
                    </w:rPr>
                  </w:pPr>
                  <w:proofErr w:type="spellStart"/>
                  <w:r w:rsidRPr="007F131C">
                    <w:rPr>
                      <w:rFonts w:ascii="Times New Roman" w:eastAsia="굴림" w:hAnsi="Times New Roman" w:cs="Times New Roman"/>
                      <w:color w:val="000000"/>
                      <w:kern w:val="0"/>
                      <w:sz w:val="24"/>
                      <w:szCs w:val="24"/>
                    </w:rPr>
                    <w:t>GL</w:t>
                  </w:r>
                  <w:r w:rsidRPr="007F131C">
                    <w:rPr>
                      <w:rFonts w:ascii="Times New Roman" w:eastAsia="굴림" w:hAnsi="Times New Roman" w:cs="Times New Roman"/>
                      <w:color w:val="000000"/>
                      <w:kern w:val="0"/>
                      <w:sz w:val="24"/>
                      <w:szCs w:val="24"/>
                      <w:vertAlign w:val="subscript"/>
                    </w:rPr>
                    <w:t>j</w:t>
                  </w:r>
                  <w:proofErr w:type="spellEnd"/>
                  <w:r w:rsidRPr="007F131C">
                    <w:rPr>
                      <w:rFonts w:ascii="Times New Roman" w:eastAsia="굴림" w:hAnsi="Times New Roman" w:cs="Times New Roman"/>
                      <w:color w:val="000000"/>
                      <w:kern w:val="0"/>
                      <w:sz w:val="24"/>
                      <w:szCs w:val="24"/>
                      <w:vertAlign w:val="subscript"/>
                    </w:rPr>
                    <w:t xml:space="preserve"> </w:t>
                  </w:r>
                  <w:r w:rsidRPr="007F131C">
                    <w:rPr>
                      <w:rFonts w:ascii="Times New Roman" w:eastAsia="굴림" w:hAnsi="Times New Roman" w:cs="Times New Roman"/>
                      <w:color w:val="000000"/>
                      <w:kern w:val="0"/>
                      <w:sz w:val="24"/>
                      <w:szCs w:val="24"/>
                    </w:rPr>
                    <w:t>= ∑</w:t>
                  </w:r>
                  <w:proofErr w:type="spellStart"/>
                  <w:r w:rsidRPr="007F131C">
                    <w:rPr>
                      <w:rFonts w:ascii="Times New Roman" w:eastAsia="굴림" w:hAnsi="Times New Roman" w:cs="Times New Roman"/>
                      <w:color w:val="000000"/>
                      <w:kern w:val="0"/>
                      <w:sz w:val="24"/>
                      <w:szCs w:val="24"/>
                      <w:vertAlign w:val="subscript"/>
                    </w:rPr>
                    <w:t>i</w:t>
                  </w:r>
                  <w:proofErr w:type="spellEnd"/>
                  <w:r w:rsidRPr="007F131C">
                    <w:rPr>
                      <w:rFonts w:ascii="Times New Roman" w:eastAsia="굴림" w:hAnsi="Times New Roman" w:cs="Times New Roman"/>
                      <w:color w:val="000000"/>
                      <w:kern w:val="0"/>
                      <w:sz w:val="24"/>
                      <w:szCs w:val="24"/>
                    </w:rPr>
                    <w:t>{(</w:t>
                  </w:r>
                  <w:proofErr w:type="spellStart"/>
                  <w:r w:rsidRPr="007F131C">
                    <w:rPr>
                      <w:rFonts w:ascii="Times New Roman" w:eastAsia="굴림" w:hAnsi="Times New Roman" w:cs="Times New Roman"/>
                      <w:color w:val="000000"/>
                      <w:kern w:val="0"/>
                      <w:sz w:val="24"/>
                      <w:szCs w:val="24"/>
                    </w:rPr>
                    <w:t>X</w:t>
                  </w:r>
                  <w:r w:rsidRPr="007F131C">
                    <w:rPr>
                      <w:rFonts w:ascii="Times New Roman" w:eastAsia="굴림" w:hAnsi="Times New Roman" w:cs="Times New Roman"/>
                      <w:color w:val="000000"/>
                      <w:kern w:val="0"/>
                      <w:sz w:val="24"/>
                      <w:szCs w:val="24"/>
                      <w:vertAlign w:val="subscript"/>
                    </w:rPr>
                    <w:t>ij</w:t>
                  </w:r>
                  <w:proofErr w:type="spellEnd"/>
                  <w:r w:rsidRPr="007F131C">
                    <w:rPr>
                      <w:rFonts w:ascii="Times New Roman" w:eastAsia="굴림" w:hAnsi="Times New Roman" w:cs="Times New Roman"/>
                      <w:color w:val="000000"/>
                      <w:kern w:val="0"/>
                      <w:sz w:val="24"/>
                      <w:szCs w:val="24"/>
                    </w:rPr>
                    <w:t xml:space="preserve"> + </w:t>
                  </w:r>
                  <w:proofErr w:type="spellStart"/>
                  <w:r w:rsidRPr="007F131C">
                    <w:rPr>
                      <w:rFonts w:ascii="Times New Roman" w:eastAsia="굴림" w:hAnsi="Times New Roman" w:cs="Times New Roman"/>
                      <w:color w:val="000000"/>
                      <w:kern w:val="0"/>
                      <w:sz w:val="24"/>
                      <w:szCs w:val="24"/>
                    </w:rPr>
                    <w:t>M</w:t>
                  </w:r>
                  <w:r w:rsidRPr="007F131C">
                    <w:rPr>
                      <w:rFonts w:ascii="Times New Roman" w:eastAsia="굴림" w:hAnsi="Times New Roman" w:cs="Times New Roman"/>
                      <w:color w:val="000000"/>
                      <w:kern w:val="0"/>
                      <w:sz w:val="24"/>
                      <w:szCs w:val="24"/>
                      <w:vertAlign w:val="subscript"/>
                    </w:rPr>
                    <w:t>ij</w:t>
                  </w:r>
                  <w:proofErr w:type="spellEnd"/>
                  <w:r w:rsidRPr="007F131C">
                    <w:rPr>
                      <w:rFonts w:ascii="Times New Roman" w:eastAsia="굴림" w:hAnsi="Times New Roman" w:cs="Times New Roman"/>
                      <w:color w:val="000000"/>
                      <w:kern w:val="0"/>
                      <w:sz w:val="24"/>
                      <w:szCs w:val="24"/>
                    </w:rPr>
                    <w:t>) - |</w:t>
                  </w:r>
                  <w:proofErr w:type="spellStart"/>
                  <w:r w:rsidRPr="007F131C">
                    <w:rPr>
                      <w:rFonts w:ascii="Times New Roman" w:eastAsia="굴림" w:hAnsi="Times New Roman" w:cs="Times New Roman"/>
                      <w:color w:val="000000"/>
                      <w:kern w:val="0"/>
                      <w:sz w:val="24"/>
                      <w:szCs w:val="24"/>
                    </w:rPr>
                    <w:t>X</w:t>
                  </w:r>
                  <w:r w:rsidRPr="007F131C">
                    <w:rPr>
                      <w:rFonts w:ascii="Times New Roman" w:eastAsia="굴림" w:hAnsi="Times New Roman" w:cs="Times New Roman"/>
                      <w:color w:val="000000"/>
                      <w:kern w:val="0"/>
                      <w:sz w:val="24"/>
                      <w:szCs w:val="24"/>
                      <w:vertAlign w:val="subscript"/>
                    </w:rPr>
                    <w:t>ij</w:t>
                  </w:r>
                  <w:proofErr w:type="spellEnd"/>
                  <w:r w:rsidRPr="007F131C">
                    <w:rPr>
                      <w:rFonts w:ascii="Times New Roman" w:eastAsia="굴림" w:hAnsi="Times New Roman" w:cs="Times New Roman"/>
                      <w:color w:val="000000"/>
                      <w:kern w:val="0"/>
                      <w:sz w:val="24"/>
                      <w:szCs w:val="24"/>
                    </w:rPr>
                    <w:t xml:space="preserve"> - </w:t>
                  </w:r>
                  <w:proofErr w:type="spellStart"/>
                  <w:r w:rsidRPr="007F131C">
                    <w:rPr>
                      <w:rFonts w:ascii="Times New Roman" w:eastAsia="굴림" w:hAnsi="Times New Roman" w:cs="Times New Roman"/>
                      <w:color w:val="000000"/>
                      <w:kern w:val="0"/>
                      <w:sz w:val="24"/>
                      <w:szCs w:val="24"/>
                    </w:rPr>
                    <w:t>M</w:t>
                  </w:r>
                  <w:r w:rsidRPr="007F131C">
                    <w:rPr>
                      <w:rFonts w:ascii="Times New Roman" w:eastAsia="굴림" w:hAnsi="Times New Roman" w:cs="Times New Roman"/>
                      <w:color w:val="000000"/>
                      <w:kern w:val="0"/>
                      <w:sz w:val="24"/>
                      <w:szCs w:val="24"/>
                      <w:vertAlign w:val="subscript"/>
                    </w:rPr>
                    <w:t>ij</w:t>
                  </w:r>
                  <w:proofErr w:type="spellEnd"/>
                  <w:r w:rsidRPr="007F131C">
                    <w:rPr>
                      <w:rFonts w:ascii="Times New Roman" w:eastAsia="굴림" w:hAnsi="Times New Roman" w:cs="Times New Roman"/>
                      <w:color w:val="000000"/>
                      <w:kern w:val="0"/>
                      <w:sz w:val="24"/>
                      <w:szCs w:val="24"/>
                    </w:rPr>
                    <w:t>|}/∑</w:t>
                  </w:r>
                  <w:proofErr w:type="spellStart"/>
                  <w:r w:rsidRPr="007F131C">
                    <w:rPr>
                      <w:rFonts w:ascii="Times New Roman" w:eastAsia="굴림" w:hAnsi="Times New Roman" w:cs="Times New Roman"/>
                      <w:color w:val="000000"/>
                      <w:kern w:val="0"/>
                      <w:sz w:val="24"/>
                      <w:szCs w:val="24"/>
                      <w:vertAlign w:val="subscript"/>
                    </w:rPr>
                    <w:t>i</w:t>
                  </w:r>
                  <w:proofErr w:type="spellEnd"/>
                  <w:r w:rsidRPr="007F131C">
                    <w:rPr>
                      <w:rFonts w:ascii="Times New Roman" w:eastAsia="굴림" w:hAnsi="Times New Roman" w:cs="Times New Roman"/>
                      <w:color w:val="000000"/>
                      <w:kern w:val="0"/>
                      <w:sz w:val="24"/>
                      <w:szCs w:val="24"/>
                    </w:rPr>
                    <w:t>(</w:t>
                  </w:r>
                  <w:proofErr w:type="spellStart"/>
                  <w:r w:rsidRPr="007F131C">
                    <w:rPr>
                      <w:rFonts w:ascii="Times New Roman" w:eastAsia="굴림" w:hAnsi="Times New Roman" w:cs="Times New Roman"/>
                      <w:color w:val="000000"/>
                      <w:kern w:val="0"/>
                      <w:sz w:val="24"/>
                      <w:szCs w:val="24"/>
                    </w:rPr>
                    <w:t>X</w:t>
                  </w:r>
                  <w:r w:rsidRPr="007F131C">
                    <w:rPr>
                      <w:rFonts w:ascii="Times New Roman" w:eastAsia="굴림" w:hAnsi="Times New Roman" w:cs="Times New Roman"/>
                      <w:color w:val="000000"/>
                      <w:kern w:val="0"/>
                      <w:sz w:val="24"/>
                      <w:szCs w:val="24"/>
                      <w:vertAlign w:val="subscript"/>
                    </w:rPr>
                    <w:t>ij</w:t>
                  </w:r>
                  <w:proofErr w:type="spellEnd"/>
                  <w:r w:rsidRPr="007F131C">
                    <w:rPr>
                      <w:rFonts w:ascii="Times New Roman" w:eastAsia="굴림" w:hAnsi="Times New Roman" w:cs="Times New Roman"/>
                      <w:color w:val="000000"/>
                      <w:kern w:val="0"/>
                      <w:sz w:val="24"/>
                      <w:szCs w:val="24"/>
                    </w:rPr>
                    <w:t xml:space="preserve"> + </w:t>
                  </w:r>
                  <w:proofErr w:type="spellStart"/>
                  <w:r w:rsidRPr="007F131C">
                    <w:rPr>
                      <w:rFonts w:ascii="Times New Roman" w:eastAsia="굴림" w:hAnsi="Times New Roman" w:cs="Times New Roman"/>
                      <w:color w:val="000000"/>
                      <w:kern w:val="0"/>
                      <w:sz w:val="24"/>
                      <w:szCs w:val="24"/>
                    </w:rPr>
                    <w:t>M</w:t>
                  </w:r>
                  <w:r w:rsidRPr="007F131C">
                    <w:rPr>
                      <w:rFonts w:ascii="Times New Roman" w:eastAsia="굴림" w:hAnsi="Times New Roman" w:cs="Times New Roman"/>
                      <w:color w:val="000000"/>
                      <w:kern w:val="0"/>
                      <w:sz w:val="24"/>
                      <w:szCs w:val="24"/>
                      <w:vertAlign w:val="subscript"/>
                    </w:rPr>
                    <w:t>ij</w:t>
                  </w:r>
                  <w:proofErr w:type="spellEnd"/>
                  <w:r w:rsidRPr="007F131C">
                    <w:rPr>
                      <w:rFonts w:ascii="Times New Roman" w:eastAsia="굴림" w:hAnsi="Times New Roman" w:cs="Times New Roman"/>
                      <w:color w:val="000000"/>
                      <w:kern w:val="0"/>
                      <w:sz w:val="24"/>
                      <w:szCs w:val="24"/>
                    </w:rPr>
                    <w:t>)</w:t>
                  </w:r>
                </w:p>
                <w:p w:rsidR="008F0FD8" w:rsidRPr="007F131C" w:rsidRDefault="008F0FD8" w:rsidP="008F0FD8">
                  <w:pPr>
                    <w:widowControl/>
                    <w:wordWrap/>
                    <w:autoSpaceDE/>
                    <w:autoSpaceDN/>
                    <w:spacing w:before="150" w:after="150"/>
                    <w:ind w:left="225" w:right="315" w:hanging="1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1) Calculate the GL index of Korea with any other two countries (at SITC 3 digit level). Interpret it.</w:t>
                  </w:r>
                </w:p>
                <w:p w:rsidR="008F0FD8" w:rsidRPr="007F131C" w:rsidRDefault="008F0FD8" w:rsidP="008F0FD8">
                  <w:pPr>
                    <w:widowControl/>
                    <w:wordWrap/>
                    <w:autoSpaceDE/>
                    <w:autoSpaceDN/>
                    <w:spacing w:before="150" w:after="150"/>
                    <w:ind w:left="225" w:right="315" w:hanging="1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2) In a separate worksheet, include the peer evaluation of your group members in a scale of 1 to 10.</w:t>
                  </w:r>
                </w:p>
              </w:tc>
            </w:tr>
          </w:tbl>
          <w:p w:rsidR="008F0FD8" w:rsidRPr="007F131C" w:rsidRDefault="008F0FD8" w:rsidP="008F0FD8">
            <w:pPr>
              <w:widowControl/>
              <w:wordWrap/>
              <w:autoSpaceDE/>
              <w:autoSpaceDN/>
              <w:spacing w:before="100" w:beforeAutospacing="1" w:after="100" w:afterAutospacing="1"/>
              <w:ind w:left="885" w:right="870"/>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color w:val="000000"/>
                <w:kern w:val="0"/>
                <w:sz w:val="24"/>
                <w:szCs w:val="24"/>
              </w:rPr>
              <w:t xml:space="preserve">Week 14. Production Sharing, </w:t>
            </w:r>
            <w:proofErr w:type="spellStart"/>
            <w:r w:rsidRPr="007F131C">
              <w:rPr>
                <w:rFonts w:ascii="Times New Roman" w:eastAsia="한양신명조" w:hAnsi="Times New Roman" w:cs="Times New Roman"/>
                <w:color w:val="000000"/>
                <w:kern w:val="0"/>
                <w:sz w:val="24"/>
                <w:szCs w:val="24"/>
              </w:rPr>
              <w:t>Herfindahl</w:t>
            </w:r>
            <w:proofErr w:type="spellEnd"/>
            <w:r w:rsidRPr="007F131C">
              <w:rPr>
                <w:rFonts w:ascii="Times New Roman" w:eastAsia="한양신명조" w:hAnsi="Times New Roman" w:cs="Times New Roman"/>
                <w:color w:val="000000"/>
                <w:kern w:val="0"/>
                <w:sz w:val="24"/>
                <w:szCs w:val="24"/>
              </w:rPr>
              <w:t>-Hirschman Index (HHI)  </w:t>
            </w:r>
            <w:hyperlink r:id="rId32" w:history="1">
              <w:r w:rsidRPr="007F131C">
                <w:rPr>
                  <w:rFonts w:ascii="Times New Roman" w:eastAsia="한양신명조" w:hAnsi="Times New Roman" w:cs="Times New Roman"/>
                  <w:color w:val="0000FF"/>
                  <w:kern w:val="0"/>
                  <w:sz w:val="24"/>
                  <w:szCs w:val="24"/>
                  <w:u w:val="single"/>
                </w:rPr>
                <w:t>[lecture]</w:t>
              </w:r>
            </w:hyperlink>
          </w:p>
          <w:p w:rsidR="008F0FD8" w:rsidRPr="007F131C" w:rsidRDefault="008F0FD8" w:rsidP="008F0FD8">
            <w:pPr>
              <w:widowControl/>
              <w:wordWrap/>
              <w:autoSpaceDE/>
              <w:autoSpaceDN/>
              <w:spacing w:before="100" w:beforeAutospacing="1" w:after="100" w:afterAutospacing="1"/>
              <w:ind w:left="1860" w:right="870"/>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color w:val="000000"/>
                <w:kern w:val="0"/>
                <w:sz w:val="24"/>
                <w:szCs w:val="24"/>
              </w:rPr>
              <w:t> </w:t>
            </w:r>
            <w:hyperlink r:id="rId33" w:history="1">
              <w:r w:rsidRPr="007F131C">
                <w:rPr>
                  <w:rFonts w:ascii="Times New Roman" w:eastAsia="한양신명조" w:hAnsi="Times New Roman" w:cs="Times New Roman"/>
                  <w:color w:val="0000FF"/>
                  <w:kern w:val="0"/>
                  <w:sz w:val="24"/>
                  <w:szCs w:val="24"/>
                  <w:u w:val="single"/>
                </w:rPr>
                <w:t>[dataset8]</w:t>
              </w:r>
            </w:hyperlink>
            <w:r w:rsidRPr="007F131C">
              <w:rPr>
                <w:rFonts w:ascii="Times New Roman" w:eastAsia="한양신명조" w:hAnsi="Times New Roman" w:cs="Times New Roman"/>
                <w:color w:val="000000"/>
                <w:kern w:val="0"/>
                <w:sz w:val="24"/>
                <w:szCs w:val="24"/>
              </w:rPr>
              <w:t> </w:t>
            </w:r>
          </w:p>
          <w:p w:rsidR="008F0FD8" w:rsidRPr="007F131C" w:rsidRDefault="008F0FD8" w:rsidP="008F0FD8">
            <w:pPr>
              <w:widowControl/>
              <w:wordWrap/>
              <w:autoSpaceDE/>
              <w:autoSpaceDN/>
              <w:spacing w:before="100" w:beforeAutospacing="1" w:after="100" w:afterAutospacing="1"/>
              <w:ind w:left="1200" w:right="870" w:hanging="315"/>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noProof/>
                <w:color w:val="000000"/>
                <w:kern w:val="0"/>
                <w:sz w:val="24"/>
                <w:szCs w:val="24"/>
              </w:rPr>
              <w:drawing>
                <wp:inline distT="0" distB="0" distL="0" distR="0" wp14:anchorId="5140108E" wp14:editId="21C7E703">
                  <wp:extent cx="152400" cy="95250"/>
                  <wp:effectExtent l="19050" t="0" r="0" b="0"/>
                  <wp:docPr id="14" name="그림 14" descr="http://iia.snu.ac.kr/cskim/images/ball02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ia.snu.ac.kr/cskim/images/ball02e.gif"/>
                          <pic:cNvPicPr>
                            <a:picLocks noChangeAspect="1" noChangeArrowheads="1"/>
                          </pic:cNvPicPr>
                        </pic:nvPicPr>
                        <pic:blipFill>
                          <a:blip r:embed="rId15"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7F131C">
              <w:rPr>
                <w:rFonts w:ascii="Times New Roman" w:eastAsia="한양신명조" w:hAnsi="Times New Roman" w:cs="Times New Roman"/>
                <w:color w:val="000000"/>
                <w:kern w:val="0"/>
                <w:sz w:val="24"/>
                <w:szCs w:val="24"/>
              </w:rPr>
              <w:t>Yeats, Alexander, "Just How Big is Global Production Sharing in East Asia" The World Bank, Jan. 1998.</w:t>
            </w:r>
          </w:p>
          <w:p w:rsidR="008F0FD8" w:rsidRPr="007F131C" w:rsidRDefault="008F0FD8" w:rsidP="008F0FD8">
            <w:pPr>
              <w:widowControl/>
              <w:wordWrap/>
              <w:autoSpaceDE/>
              <w:autoSpaceDN/>
              <w:spacing w:before="100" w:beforeAutospacing="1" w:after="100" w:afterAutospacing="1"/>
              <w:ind w:left="1200" w:right="870" w:hanging="315"/>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noProof/>
                <w:color w:val="000000"/>
                <w:kern w:val="0"/>
                <w:sz w:val="24"/>
                <w:szCs w:val="24"/>
              </w:rPr>
              <w:drawing>
                <wp:inline distT="0" distB="0" distL="0" distR="0" wp14:anchorId="0CF62640" wp14:editId="5A2615A7">
                  <wp:extent cx="152400" cy="95250"/>
                  <wp:effectExtent l="19050" t="0" r="0" b="0"/>
                  <wp:docPr id="15" name="그림 15" descr="http://iia.snu.ac.kr/cskim/images/ball02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ia.snu.ac.kr/cskim/images/ball02e.gif"/>
                          <pic:cNvPicPr>
                            <a:picLocks noChangeAspect="1" noChangeArrowheads="1"/>
                          </pic:cNvPicPr>
                        </pic:nvPicPr>
                        <pic:blipFill>
                          <a:blip r:embed="rId15"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7F131C">
              <w:rPr>
                <w:rFonts w:ascii="Times New Roman" w:eastAsia="한양신명조" w:hAnsi="Times New Roman" w:cs="Times New Roman"/>
                <w:color w:val="000000"/>
                <w:kern w:val="0"/>
                <w:sz w:val="24"/>
                <w:szCs w:val="24"/>
              </w:rPr>
              <w:t xml:space="preserve">UNCTAD, (2002), "Export Dynamism and Industrialization in Developing Countries," and "Competition and the Fallacy of Composition," </w:t>
            </w:r>
            <w:hyperlink r:id="rId34" w:history="1">
              <w:r w:rsidRPr="007F131C">
                <w:rPr>
                  <w:rFonts w:ascii="Times New Roman" w:eastAsia="한양신명조" w:hAnsi="Times New Roman" w:cs="Times New Roman"/>
                  <w:color w:val="0000FF"/>
                  <w:kern w:val="0"/>
                  <w:sz w:val="24"/>
                  <w:szCs w:val="24"/>
                  <w:u w:val="single"/>
                </w:rPr>
                <w:t>Trade and Development Report 2002</w:t>
              </w:r>
            </w:hyperlink>
            <w:r w:rsidRPr="007F131C">
              <w:rPr>
                <w:rFonts w:ascii="Times New Roman" w:eastAsia="한양신명조" w:hAnsi="Times New Roman" w:cs="Times New Roman"/>
                <w:color w:val="000000"/>
                <w:kern w:val="0"/>
                <w:sz w:val="24"/>
                <w:szCs w:val="24"/>
              </w:rPr>
              <w:t>, Ch. 3 &amp; 4.</w:t>
            </w:r>
          </w:p>
          <w:p w:rsidR="008F0FD8" w:rsidRPr="007F131C" w:rsidRDefault="008F0FD8" w:rsidP="008F0FD8">
            <w:pPr>
              <w:widowControl/>
              <w:wordWrap/>
              <w:autoSpaceDE/>
              <w:autoSpaceDN/>
              <w:spacing w:before="100" w:beforeAutospacing="1" w:after="100" w:afterAutospacing="1"/>
              <w:ind w:left="88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Week 15. Constant Market Share, Shift share analysis  </w:t>
            </w:r>
            <w:hyperlink r:id="rId35" w:history="1">
              <w:r w:rsidRPr="007F131C">
                <w:rPr>
                  <w:rFonts w:ascii="Times New Roman" w:eastAsia="한양신명조" w:hAnsi="Times New Roman" w:cs="Times New Roman"/>
                  <w:color w:val="0000FF"/>
                  <w:kern w:val="0"/>
                  <w:sz w:val="24"/>
                  <w:szCs w:val="24"/>
                  <w:u w:val="single"/>
                </w:rPr>
                <w:t>[lecture]</w:t>
              </w:r>
            </w:hyperlink>
          </w:p>
          <w:p w:rsidR="008F0FD8" w:rsidRPr="007F131C" w:rsidRDefault="008F0FD8" w:rsidP="008F0FD8">
            <w:pPr>
              <w:widowControl/>
              <w:wordWrap/>
              <w:autoSpaceDE/>
              <w:autoSpaceDN/>
              <w:spacing w:before="100" w:beforeAutospacing="1" w:after="100" w:afterAutospacing="1"/>
              <w:ind w:left="1860" w:right="870"/>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color w:val="000000"/>
                <w:kern w:val="0"/>
                <w:sz w:val="24"/>
                <w:szCs w:val="24"/>
              </w:rPr>
              <w:t> </w:t>
            </w:r>
            <w:hyperlink r:id="rId36" w:history="1">
              <w:r w:rsidRPr="007F131C">
                <w:rPr>
                  <w:rFonts w:ascii="Times New Roman" w:eastAsia="한양신명조" w:hAnsi="Times New Roman" w:cs="Times New Roman"/>
                  <w:color w:val="0000FF"/>
                  <w:kern w:val="0"/>
                  <w:sz w:val="24"/>
                  <w:szCs w:val="24"/>
                  <w:u w:val="single"/>
                </w:rPr>
                <w:t>[dataset9]</w:t>
              </w:r>
            </w:hyperlink>
            <w:r w:rsidRPr="007F131C">
              <w:rPr>
                <w:rFonts w:ascii="Times New Roman" w:eastAsia="한양신명조" w:hAnsi="Times New Roman" w:cs="Times New Roman"/>
                <w:color w:val="000000"/>
                <w:kern w:val="0"/>
                <w:sz w:val="24"/>
                <w:szCs w:val="24"/>
              </w:rPr>
              <w:t> </w:t>
            </w:r>
          </w:p>
          <w:tbl>
            <w:tblPr>
              <w:tblW w:w="84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00"/>
            </w:tblGrid>
            <w:tr w:rsidR="008F0FD8" w:rsidRPr="007F131C">
              <w:trPr>
                <w:tblCellSpacing w:w="15" w:type="dxa"/>
                <w:jc w:val="center"/>
              </w:trPr>
              <w:tc>
                <w:tcPr>
                  <w:tcW w:w="825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before="150" w:after="150"/>
                    <w:ind w:left="945" w:right="315" w:hanging="78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Individual assignment 7</w:t>
                  </w:r>
                </w:p>
                <w:p w:rsidR="008F0FD8" w:rsidRPr="007F131C" w:rsidRDefault="008F0FD8" w:rsidP="008F0FD8">
                  <w:pPr>
                    <w:widowControl/>
                    <w:wordWrap/>
                    <w:autoSpaceDE/>
                    <w:autoSpaceDN/>
                    <w:spacing w:before="150" w:after="150"/>
                    <w:ind w:left="945" w:right="315" w:hanging="78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Using constant market share analysis, decompose the growth of exports of any two countries, into three components. (SITC 3 digit level, for 1995~1999 or 1997~2001) </w:t>
                  </w:r>
                </w:p>
                <w:p w:rsidR="008F0FD8" w:rsidRPr="007F131C" w:rsidRDefault="008F0FD8" w:rsidP="008F0FD8">
                  <w:pPr>
                    <w:widowControl/>
                    <w:wordWrap/>
                    <w:autoSpaceDE/>
                    <w:autoSpaceDN/>
                    <w:spacing w:before="150" w:after="150"/>
                    <w:ind w:left="945" w:right="315" w:hanging="78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Interpret.</w:t>
                  </w:r>
                </w:p>
              </w:tc>
            </w:tr>
          </w:tbl>
          <w:p w:rsidR="008F0FD8" w:rsidRPr="007F131C" w:rsidRDefault="008F0FD8" w:rsidP="008F0FD8">
            <w:pPr>
              <w:widowControl/>
              <w:wordWrap/>
              <w:autoSpaceDE/>
              <w:autoSpaceDN/>
              <w:spacing w:before="100" w:beforeAutospacing="1" w:after="100" w:afterAutospacing="1"/>
              <w:ind w:left="885" w:right="870"/>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color w:val="000000"/>
                <w:kern w:val="0"/>
                <w:sz w:val="24"/>
                <w:szCs w:val="24"/>
              </w:rPr>
              <w:t>(</w:t>
            </w:r>
            <w:proofErr w:type="gramStart"/>
            <w:r w:rsidRPr="007F131C">
              <w:rPr>
                <w:rFonts w:ascii="Times New Roman" w:eastAsia="한양신명조" w:hAnsi="Times New Roman" w:cs="Times New Roman"/>
                <w:color w:val="000000"/>
                <w:kern w:val="0"/>
                <w:sz w:val="24"/>
                <w:szCs w:val="24"/>
              </w:rPr>
              <w:t>skip</w:t>
            </w:r>
            <w:proofErr w:type="gramEnd"/>
            <w:r w:rsidRPr="007F131C">
              <w:rPr>
                <w:rFonts w:ascii="Times New Roman" w:eastAsia="한양신명조" w:hAnsi="Times New Roman" w:cs="Times New Roman"/>
                <w:color w:val="000000"/>
                <w:kern w:val="0"/>
                <w:sz w:val="24"/>
                <w:szCs w:val="24"/>
              </w:rPr>
              <w:t>). Logistic (</w:t>
            </w:r>
            <w:proofErr w:type="spellStart"/>
            <w:r w:rsidRPr="007F131C">
              <w:rPr>
                <w:rFonts w:ascii="Times New Roman" w:eastAsia="한양신명조" w:hAnsi="Times New Roman" w:cs="Times New Roman"/>
                <w:color w:val="000000"/>
                <w:kern w:val="0"/>
                <w:sz w:val="24"/>
                <w:szCs w:val="24"/>
              </w:rPr>
              <w:t>Probit</w:t>
            </w:r>
            <w:proofErr w:type="spellEnd"/>
            <w:r w:rsidRPr="007F131C">
              <w:rPr>
                <w:rFonts w:ascii="Times New Roman" w:eastAsia="한양신명조" w:hAnsi="Times New Roman" w:cs="Times New Roman"/>
                <w:color w:val="000000"/>
                <w:kern w:val="0"/>
                <w:sz w:val="24"/>
                <w:szCs w:val="24"/>
              </w:rPr>
              <w:t>) Regression Model  </w:t>
            </w:r>
            <w:hyperlink r:id="rId37" w:history="1">
              <w:r w:rsidRPr="007F131C">
                <w:rPr>
                  <w:rFonts w:ascii="Times New Roman" w:eastAsia="한양신명조" w:hAnsi="Times New Roman" w:cs="Times New Roman"/>
                  <w:color w:val="0000FF"/>
                  <w:kern w:val="0"/>
                  <w:sz w:val="24"/>
                  <w:szCs w:val="24"/>
                  <w:u w:val="single"/>
                </w:rPr>
                <w:t>[lecture]</w:t>
              </w:r>
            </w:hyperlink>
            <w:r w:rsidRPr="007F131C">
              <w:rPr>
                <w:rFonts w:ascii="Times New Roman" w:eastAsia="한양신명조" w:hAnsi="Times New Roman" w:cs="Times New Roman"/>
                <w:color w:val="000000"/>
                <w:kern w:val="0"/>
                <w:sz w:val="24"/>
                <w:szCs w:val="24"/>
              </w:rPr>
              <w:t xml:space="preserve">   </w:t>
            </w:r>
            <w:hyperlink r:id="rId38" w:history="1">
              <w:r w:rsidRPr="007F131C">
                <w:rPr>
                  <w:rFonts w:ascii="Times New Roman" w:eastAsia="한양신명조" w:hAnsi="Times New Roman" w:cs="Times New Roman"/>
                  <w:color w:val="0000FF"/>
                  <w:kern w:val="0"/>
                  <w:sz w:val="24"/>
                  <w:szCs w:val="24"/>
                  <w:u w:val="single"/>
                </w:rPr>
                <w:t>[dataset5]</w:t>
              </w:r>
            </w:hyperlink>
            <w:r w:rsidRPr="007F131C">
              <w:rPr>
                <w:rFonts w:ascii="Times New Roman" w:eastAsia="한양신명조" w:hAnsi="Times New Roman" w:cs="Times New Roman"/>
                <w:color w:val="000000"/>
                <w:kern w:val="0"/>
                <w:sz w:val="24"/>
                <w:szCs w:val="24"/>
              </w:rPr>
              <w:t xml:space="preserve">  </w:t>
            </w:r>
            <w:hyperlink r:id="rId39" w:history="1">
              <w:r w:rsidRPr="007F131C">
                <w:rPr>
                  <w:rFonts w:ascii="Times New Roman" w:eastAsia="한양신명조" w:hAnsi="Times New Roman" w:cs="Times New Roman"/>
                  <w:color w:val="0000FF"/>
                  <w:kern w:val="0"/>
                  <w:sz w:val="24"/>
                  <w:szCs w:val="24"/>
                  <w:u w:val="single"/>
                </w:rPr>
                <w:t>[graph]</w:t>
              </w:r>
            </w:hyperlink>
          </w:p>
          <w:p w:rsidR="008F0FD8" w:rsidRPr="007F131C" w:rsidRDefault="00C93189" w:rsidP="008F0FD8">
            <w:pPr>
              <w:widowControl/>
              <w:wordWrap/>
              <w:autoSpaceDE/>
              <w:autoSpaceDN/>
              <w:spacing w:before="100" w:beforeAutospacing="1" w:after="100" w:afterAutospacing="1"/>
              <w:ind w:left="1830" w:right="870"/>
              <w:rPr>
                <w:rFonts w:ascii="Times New Roman" w:eastAsia="한양신명조" w:hAnsi="Times New Roman" w:cs="Times New Roman"/>
                <w:color w:val="000000"/>
                <w:kern w:val="0"/>
                <w:sz w:val="24"/>
                <w:szCs w:val="24"/>
              </w:rPr>
            </w:pPr>
            <w:hyperlink r:id="rId40" w:history="1">
              <w:r w:rsidR="008F0FD8" w:rsidRPr="007F131C">
                <w:rPr>
                  <w:rFonts w:ascii="Times New Roman" w:eastAsia="한양신명조" w:hAnsi="Times New Roman" w:cs="Times New Roman"/>
                  <w:color w:val="0000FF"/>
                  <w:kern w:val="0"/>
                  <w:sz w:val="24"/>
                  <w:szCs w:val="24"/>
                  <w:u w:val="single"/>
                </w:rPr>
                <w:t>The Emerging American Voter: An Examination of the Increase in the Black Vote in November 1998</w:t>
              </w:r>
            </w:hyperlink>
          </w:p>
          <w:tbl>
            <w:tblPr>
              <w:tblW w:w="84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00"/>
            </w:tblGrid>
            <w:tr w:rsidR="008F0FD8" w:rsidRPr="007F131C">
              <w:trPr>
                <w:tblCellSpacing w:w="15" w:type="dxa"/>
                <w:jc w:val="center"/>
              </w:trPr>
              <w:tc>
                <w:tcPr>
                  <w:tcW w:w="8250"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before="150" w:after="150"/>
                    <w:ind w:left="945" w:right="315" w:hanging="78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Individual assignment 5 </w:t>
                  </w:r>
                </w:p>
                <w:p w:rsidR="008F0FD8" w:rsidRPr="007F131C" w:rsidRDefault="008F0FD8" w:rsidP="008F0FD8">
                  <w:pPr>
                    <w:widowControl/>
                    <w:wordWrap/>
                    <w:autoSpaceDE/>
                    <w:autoSpaceDN/>
                    <w:spacing w:before="150" w:after="150"/>
                    <w:ind w:left="945" w:right="315" w:hanging="78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Using the following socio-economic dataset and codebook, run a meaningful logistic regression and interpret it. </w:t>
                  </w:r>
                </w:p>
                <w:p w:rsidR="008F0FD8" w:rsidRPr="007F131C" w:rsidRDefault="008F0FD8" w:rsidP="008F0FD8">
                  <w:pPr>
                    <w:widowControl/>
                    <w:wordWrap/>
                    <w:autoSpaceDE/>
                    <w:autoSpaceDN/>
                    <w:spacing w:before="150" w:after="150"/>
                    <w:ind w:left="945" w:right="315" w:hanging="78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w:t>
                  </w:r>
                  <w:r w:rsidRPr="007F131C">
                    <w:rPr>
                      <w:rFonts w:ascii="바탕" w:eastAsia="바탕" w:hAnsi="바탕" w:cs="바탕" w:hint="eastAsia"/>
                      <w:color w:val="000000"/>
                      <w:kern w:val="0"/>
                      <w:sz w:val="24"/>
                      <w:szCs w:val="24"/>
                    </w:rPr>
                    <w:t>◇</w:t>
                  </w:r>
                  <w:hyperlink r:id="rId41" w:history="1">
                    <w:r w:rsidRPr="007F131C">
                      <w:rPr>
                        <w:rFonts w:ascii="Times New Roman" w:eastAsia="굴림" w:hAnsi="Times New Roman" w:cs="Times New Roman"/>
                        <w:color w:val="0000FF"/>
                        <w:kern w:val="0"/>
                        <w:sz w:val="24"/>
                        <w:szCs w:val="24"/>
                        <w:u w:val="single"/>
                      </w:rPr>
                      <w:t>[dataset6]</w:t>
                    </w:r>
                  </w:hyperlink>
                  <w:r w:rsidRPr="007F131C">
                    <w:rPr>
                      <w:rFonts w:ascii="Times New Roman" w:eastAsia="굴림" w:hAnsi="Times New Roman" w:cs="Times New Roman"/>
                      <w:color w:val="000000"/>
                      <w:kern w:val="0"/>
                      <w:sz w:val="24"/>
                      <w:szCs w:val="24"/>
                    </w:rPr>
                    <w:t xml:space="preserve">       </w:t>
                  </w:r>
                  <w:r w:rsidRPr="007F131C">
                    <w:rPr>
                      <w:rFonts w:ascii="바탕" w:eastAsia="바탕" w:hAnsi="바탕" w:cs="바탕" w:hint="eastAsia"/>
                      <w:color w:val="000000"/>
                      <w:kern w:val="0"/>
                      <w:sz w:val="24"/>
                      <w:szCs w:val="24"/>
                    </w:rPr>
                    <w:t>◇</w:t>
                  </w:r>
                  <w:hyperlink r:id="rId42" w:history="1">
                    <w:r w:rsidRPr="007F131C">
                      <w:rPr>
                        <w:rFonts w:ascii="Times New Roman" w:eastAsia="굴림" w:hAnsi="Times New Roman" w:cs="Times New Roman"/>
                        <w:color w:val="0000FF"/>
                        <w:kern w:val="0"/>
                        <w:sz w:val="24"/>
                        <w:szCs w:val="24"/>
                        <w:u w:val="single"/>
                      </w:rPr>
                      <w:t>[codebook]</w:t>
                    </w:r>
                  </w:hyperlink>
                  <w:r w:rsidRPr="007F131C">
                    <w:rPr>
                      <w:rFonts w:ascii="Times New Roman" w:eastAsia="굴림" w:hAnsi="Times New Roman" w:cs="Times New Roman"/>
                      <w:color w:val="000000"/>
                      <w:kern w:val="0"/>
                      <w:sz w:val="24"/>
                      <w:szCs w:val="24"/>
                    </w:rPr>
                    <w:t>       </w:t>
                  </w:r>
                  <w:r w:rsidRPr="007F131C">
                    <w:rPr>
                      <w:rFonts w:ascii="바탕" w:eastAsia="바탕" w:hAnsi="바탕" w:cs="바탕" w:hint="eastAsia"/>
                      <w:color w:val="000000"/>
                      <w:kern w:val="0"/>
                      <w:sz w:val="24"/>
                      <w:szCs w:val="24"/>
                    </w:rPr>
                    <w:t>◇</w:t>
                  </w:r>
                  <w:hyperlink r:id="rId43" w:history="1">
                    <w:r w:rsidRPr="007F131C">
                      <w:rPr>
                        <w:rFonts w:ascii="Times New Roman" w:eastAsia="굴림" w:hAnsi="Times New Roman" w:cs="Times New Roman"/>
                        <w:color w:val="0000FF"/>
                        <w:kern w:val="0"/>
                        <w:sz w:val="24"/>
                        <w:szCs w:val="24"/>
                        <w:u w:val="single"/>
                      </w:rPr>
                      <w:t>[codebook(Eng)]</w:t>
                    </w:r>
                  </w:hyperlink>
                </w:p>
              </w:tc>
            </w:tr>
          </w:tbl>
          <w:p w:rsidR="008F0FD8" w:rsidRPr="007F131C" w:rsidRDefault="008F0FD8" w:rsidP="008F0FD8">
            <w:pPr>
              <w:widowControl/>
              <w:wordWrap/>
              <w:autoSpaceDE/>
              <w:autoSpaceDN/>
              <w:spacing w:before="100" w:beforeAutospacing="1" w:after="100" w:afterAutospacing="1"/>
              <w:ind w:left="885" w:right="870"/>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color w:val="000000"/>
                <w:kern w:val="0"/>
                <w:sz w:val="24"/>
                <w:szCs w:val="24"/>
              </w:rPr>
              <w:t>(</w:t>
            </w:r>
            <w:proofErr w:type="gramStart"/>
            <w:r w:rsidRPr="007F131C">
              <w:rPr>
                <w:rFonts w:ascii="Times New Roman" w:eastAsia="한양신명조" w:hAnsi="Times New Roman" w:cs="Times New Roman"/>
                <w:color w:val="000000"/>
                <w:kern w:val="0"/>
                <w:sz w:val="24"/>
                <w:szCs w:val="24"/>
              </w:rPr>
              <w:t>skip</w:t>
            </w:r>
            <w:proofErr w:type="gramEnd"/>
            <w:r w:rsidRPr="007F131C">
              <w:rPr>
                <w:rFonts w:ascii="Times New Roman" w:eastAsia="한양신명조" w:hAnsi="Times New Roman" w:cs="Times New Roman"/>
                <w:color w:val="000000"/>
                <w:kern w:val="0"/>
                <w:sz w:val="24"/>
                <w:szCs w:val="24"/>
              </w:rPr>
              <w:t>). Panel regression  </w:t>
            </w:r>
            <w:hyperlink r:id="rId44" w:history="1">
              <w:r w:rsidRPr="007F131C">
                <w:rPr>
                  <w:rFonts w:ascii="Times New Roman" w:eastAsia="한양신명조" w:hAnsi="Times New Roman" w:cs="Times New Roman"/>
                  <w:color w:val="0000FF"/>
                  <w:kern w:val="0"/>
                  <w:sz w:val="24"/>
                  <w:szCs w:val="24"/>
                  <w:u w:val="single"/>
                </w:rPr>
                <w:t>[lecture]</w:t>
              </w:r>
            </w:hyperlink>
            <w:r w:rsidRPr="007F131C">
              <w:rPr>
                <w:rFonts w:ascii="Times New Roman" w:eastAsia="한양신명조" w:hAnsi="Times New Roman" w:cs="Times New Roman"/>
                <w:color w:val="000000"/>
                <w:kern w:val="0"/>
                <w:sz w:val="24"/>
                <w:szCs w:val="24"/>
              </w:rPr>
              <w:t xml:space="preserve">   </w:t>
            </w:r>
            <w:hyperlink r:id="rId45" w:history="1">
              <w:r w:rsidRPr="007F131C">
                <w:rPr>
                  <w:rFonts w:ascii="Times New Roman" w:eastAsia="한양신명조" w:hAnsi="Times New Roman" w:cs="Times New Roman"/>
                  <w:color w:val="0000FF"/>
                  <w:kern w:val="0"/>
                  <w:sz w:val="24"/>
                  <w:szCs w:val="24"/>
                  <w:u w:val="single"/>
                </w:rPr>
                <w:t>[dataset11]</w:t>
              </w:r>
            </w:hyperlink>
          </w:p>
          <w:p w:rsidR="008F0FD8" w:rsidRPr="007F131C" w:rsidRDefault="008F0FD8" w:rsidP="008F0FD8">
            <w:pPr>
              <w:widowControl/>
              <w:wordWrap/>
              <w:autoSpaceDE/>
              <w:autoSpaceDN/>
              <w:spacing w:before="100" w:beforeAutospacing="1" w:after="100" w:afterAutospacing="1"/>
              <w:ind w:left="88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(skip) Time series  </w:t>
            </w:r>
            <w:hyperlink r:id="rId46" w:history="1">
              <w:r w:rsidRPr="007F131C">
                <w:rPr>
                  <w:rFonts w:ascii="Times New Roman" w:eastAsia="굴림" w:hAnsi="Times New Roman" w:cs="Times New Roman"/>
                  <w:color w:val="0000FF"/>
                  <w:kern w:val="0"/>
                  <w:sz w:val="24"/>
                  <w:szCs w:val="24"/>
                  <w:u w:val="single"/>
                </w:rPr>
                <w:t>[dataset10]</w:t>
              </w:r>
            </w:hyperlink>
            <w:r w:rsidRPr="007F131C">
              <w:rPr>
                <w:rFonts w:ascii="Times New Roman" w:eastAsia="굴림" w:hAnsi="Times New Roman" w:cs="Times New Roman"/>
                <w:color w:val="000000"/>
                <w:kern w:val="0"/>
                <w:sz w:val="24"/>
                <w:szCs w:val="24"/>
              </w:rPr>
              <w:t> </w:t>
            </w:r>
          </w:p>
          <w:p w:rsidR="008F0FD8" w:rsidRPr="007F131C" w:rsidRDefault="008F0FD8" w:rsidP="008F0FD8">
            <w:pPr>
              <w:widowControl/>
              <w:wordWrap/>
              <w:autoSpaceDE/>
              <w:autoSpaceDN/>
              <w:spacing w:before="100" w:beforeAutospacing="1" w:after="100" w:afterAutospacing="1"/>
              <w:ind w:left="885" w:right="870"/>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color w:val="000000"/>
                <w:kern w:val="0"/>
                <w:sz w:val="24"/>
                <w:szCs w:val="24"/>
              </w:rPr>
              <w:t>(</w:t>
            </w:r>
            <w:proofErr w:type="gramStart"/>
            <w:r w:rsidRPr="007F131C">
              <w:rPr>
                <w:rFonts w:ascii="Times New Roman" w:eastAsia="한양신명조" w:hAnsi="Times New Roman" w:cs="Times New Roman"/>
                <w:color w:val="000000"/>
                <w:kern w:val="0"/>
                <w:sz w:val="24"/>
                <w:szCs w:val="24"/>
              </w:rPr>
              <w:t>skip</w:t>
            </w:r>
            <w:proofErr w:type="gramEnd"/>
            <w:r w:rsidRPr="007F131C">
              <w:rPr>
                <w:rFonts w:ascii="Times New Roman" w:eastAsia="한양신명조" w:hAnsi="Times New Roman" w:cs="Times New Roman"/>
                <w:color w:val="000000"/>
                <w:kern w:val="0"/>
                <w:sz w:val="24"/>
                <w:szCs w:val="24"/>
              </w:rPr>
              <w:t>). Pollution-intensive, High-Tech, and IT industries   </w:t>
            </w:r>
          </w:p>
          <w:p w:rsidR="008F0FD8" w:rsidRPr="007F131C" w:rsidRDefault="00C93189" w:rsidP="008F0FD8">
            <w:pPr>
              <w:widowControl/>
              <w:wordWrap/>
              <w:autoSpaceDE/>
              <w:autoSpaceDN/>
              <w:spacing w:before="100" w:beforeAutospacing="1" w:after="100" w:afterAutospacing="1"/>
              <w:ind w:left="1260" w:right="870"/>
              <w:rPr>
                <w:rFonts w:ascii="Times New Roman" w:eastAsia="한양신명조" w:hAnsi="Times New Roman" w:cs="Times New Roman"/>
                <w:color w:val="000000"/>
                <w:kern w:val="0"/>
                <w:sz w:val="24"/>
                <w:szCs w:val="24"/>
              </w:rPr>
            </w:pPr>
            <w:hyperlink r:id="rId47" w:history="1">
              <w:r w:rsidR="008F0FD8" w:rsidRPr="007F131C">
                <w:rPr>
                  <w:rFonts w:ascii="Times New Roman" w:eastAsia="한양신명조" w:hAnsi="Times New Roman" w:cs="Times New Roman"/>
                  <w:color w:val="0000FF"/>
                  <w:kern w:val="0"/>
                  <w:sz w:val="24"/>
                  <w:szCs w:val="24"/>
                  <w:u w:val="single"/>
                </w:rPr>
                <w:t>[lecture1]</w:t>
              </w:r>
            </w:hyperlink>
            <w:r w:rsidR="008F0FD8" w:rsidRPr="007F131C">
              <w:rPr>
                <w:rFonts w:ascii="Times New Roman" w:eastAsia="한양신명조" w:hAnsi="Times New Roman" w:cs="Times New Roman"/>
                <w:color w:val="000000"/>
                <w:kern w:val="0"/>
                <w:sz w:val="24"/>
                <w:szCs w:val="24"/>
              </w:rPr>
              <w:t xml:space="preserve">   </w:t>
            </w:r>
            <w:hyperlink r:id="rId48" w:history="1">
              <w:r w:rsidR="008F0FD8" w:rsidRPr="007F131C">
                <w:rPr>
                  <w:rFonts w:ascii="Times New Roman" w:eastAsia="한양신명조" w:hAnsi="Times New Roman" w:cs="Times New Roman"/>
                  <w:color w:val="0000FF"/>
                  <w:kern w:val="0"/>
                  <w:sz w:val="24"/>
                  <w:szCs w:val="24"/>
                  <w:u w:val="single"/>
                </w:rPr>
                <w:t>[lecture2]</w:t>
              </w:r>
            </w:hyperlink>
          </w:p>
          <w:p w:rsidR="008F0FD8" w:rsidRPr="007F131C" w:rsidRDefault="008F0FD8" w:rsidP="008F0FD8">
            <w:pPr>
              <w:widowControl/>
              <w:wordWrap/>
              <w:autoSpaceDE/>
              <w:autoSpaceDN/>
              <w:spacing w:before="100" w:beforeAutospacing="1" w:after="100" w:afterAutospacing="1"/>
              <w:ind w:left="1200" w:right="870" w:hanging="315"/>
              <w:rPr>
                <w:rFonts w:ascii="Times New Roman" w:eastAsia="한양신명조" w:hAnsi="Times New Roman" w:cs="Times New Roman"/>
                <w:color w:val="000000"/>
                <w:kern w:val="0"/>
                <w:sz w:val="24"/>
                <w:szCs w:val="24"/>
              </w:rPr>
            </w:pPr>
            <w:r w:rsidRPr="007F131C">
              <w:rPr>
                <w:rFonts w:ascii="Times New Roman" w:eastAsia="한양신명조" w:hAnsi="Times New Roman" w:cs="Times New Roman"/>
                <w:noProof/>
                <w:color w:val="000000"/>
                <w:kern w:val="0"/>
                <w:sz w:val="24"/>
                <w:szCs w:val="24"/>
              </w:rPr>
              <w:drawing>
                <wp:inline distT="0" distB="0" distL="0" distR="0" wp14:anchorId="02198E8C" wp14:editId="297E5366">
                  <wp:extent cx="152400" cy="95250"/>
                  <wp:effectExtent l="19050" t="0" r="0" b="0"/>
                  <wp:docPr id="16" name="그림 16" descr="http://iia.snu.ac.kr/cskim/images/ball02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ia.snu.ac.kr/cskim/images/ball02e.gif"/>
                          <pic:cNvPicPr>
                            <a:picLocks noChangeAspect="1" noChangeArrowheads="1"/>
                          </pic:cNvPicPr>
                        </pic:nvPicPr>
                        <pic:blipFill>
                          <a:blip r:embed="rId15" cstate="print"/>
                          <a:srcRect/>
                          <a:stretch>
                            <a:fillRect/>
                          </a:stretch>
                        </pic:blipFill>
                        <pic:spPr bwMode="auto">
                          <a:xfrm>
                            <a:off x="0" y="0"/>
                            <a:ext cx="152400" cy="95250"/>
                          </a:xfrm>
                          <a:prstGeom prst="rect">
                            <a:avLst/>
                          </a:prstGeom>
                          <a:noFill/>
                          <a:ln w="9525">
                            <a:noFill/>
                            <a:miter lim="800000"/>
                            <a:headEnd/>
                            <a:tailEnd/>
                          </a:ln>
                        </pic:spPr>
                      </pic:pic>
                    </a:graphicData>
                  </a:graphic>
                </wp:inline>
              </w:drawing>
            </w:r>
            <w:r w:rsidRPr="007F131C">
              <w:rPr>
                <w:rFonts w:ascii="Times New Roman" w:eastAsia="한양신명조" w:hAnsi="Times New Roman" w:cs="Times New Roman"/>
                <w:color w:val="000000"/>
                <w:kern w:val="0"/>
                <w:sz w:val="24"/>
                <w:szCs w:val="24"/>
              </w:rPr>
              <w:t xml:space="preserve">Levinson, Arik, (1997) "Environmental Regulations and Industry Location: International and Domestic Evidence," in </w:t>
            </w:r>
            <w:proofErr w:type="spellStart"/>
            <w:r w:rsidRPr="007F131C">
              <w:rPr>
                <w:rFonts w:ascii="Times New Roman" w:eastAsia="한양신명조" w:hAnsi="Times New Roman" w:cs="Times New Roman"/>
                <w:color w:val="000000"/>
                <w:kern w:val="0"/>
                <w:sz w:val="24"/>
                <w:szCs w:val="24"/>
              </w:rPr>
              <w:t>Jagdish</w:t>
            </w:r>
            <w:proofErr w:type="spellEnd"/>
            <w:r w:rsidRPr="007F131C">
              <w:rPr>
                <w:rFonts w:ascii="Times New Roman" w:eastAsia="한양신명조" w:hAnsi="Times New Roman" w:cs="Times New Roman"/>
                <w:color w:val="000000"/>
                <w:kern w:val="0"/>
                <w:sz w:val="24"/>
                <w:szCs w:val="24"/>
              </w:rPr>
              <w:t xml:space="preserve"> </w:t>
            </w:r>
            <w:proofErr w:type="spellStart"/>
            <w:r w:rsidRPr="007F131C">
              <w:rPr>
                <w:rFonts w:ascii="Times New Roman" w:eastAsia="한양신명조" w:hAnsi="Times New Roman" w:cs="Times New Roman"/>
                <w:color w:val="000000"/>
                <w:kern w:val="0"/>
                <w:sz w:val="24"/>
                <w:szCs w:val="24"/>
              </w:rPr>
              <w:t>Bhagwati</w:t>
            </w:r>
            <w:proofErr w:type="spellEnd"/>
            <w:r w:rsidRPr="007F131C">
              <w:rPr>
                <w:rFonts w:ascii="Times New Roman" w:eastAsia="한양신명조" w:hAnsi="Times New Roman" w:cs="Times New Roman"/>
                <w:color w:val="000000"/>
                <w:kern w:val="0"/>
                <w:sz w:val="24"/>
                <w:szCs w:val="24"/>
              </w:rPr>
              <w:t xml:space="preserve"> and Robert E. </w:t>
            </w:r>
            <w:proofErr w:type="spellStart"/>
            <w:r w:rsidRPr="007F131C">
              <w:rPr>
                <w:rFonts w:ascii="Times New Roman" w:eastAsia="한양신명조" w:hAnsi="Times New Roman" w:cs="Times New Roman"/>
                <w:color w:val="000000"/>
                <w:kern w:val="0"/>
                <w:sz w:val="24"/>
                <w:szCs w:val="24"/>
              </w:rPr>
              <w:t>Hudec</w:t>
            </w:r>
            <w:proofErr w:type="spellEnd"/>
            <w:r w:rsidRPr="007F131C">
              <w:rPr>
                <w:rFonts w:ascii="Times New Roman" w:eastAsia="한양신명조" w:hAnsi="Times New Roman" w:cs="Times New Roman"/>
                <w:color w:val="000000"/>
                <w:kern w:val="0"/>
                <w:sz w:val="24"/>
                <w:szCs w:val="24"/>
              </w:rPr>
              <w:t xml:space="preserve"> (eds.), Fair Trade and Harmonization - Prerequisites for Free Trade</w:t>
            </w:r>
            <w:proofErr w:type="gramStart"/>
            <w:r w:rsidRPr="007F131C">
              <w:rPr>
                <w:rFonts w:ascii="Times New Roman" w:eastAsia="한양신명조" w:hAnsi="Times New Roman" w:cs="Times New Roman"/>
                <w:color w:val="000000"/>
                <w:kern w:val="0"/>
                <w:sz w:val="24"/>
                <w:szCs w:val="24"/>
              </w:rPr>
              <w:t>?,</w:t>
            </w:r>
            <w:proofErr w:type="gramEnd"/>
            <w:r w:rsidRPr="007F131C">
              <w:rPr>
                <w:rFonts w:ascii="Times New Roman" w:eastAsia="한양신명조" w:hAnsi="Times New Roman" w:cs="Times New Roman"/>
                <w:color w:val="000000"/>
                <w:kern w:val="0"/>
                <w:sz w:val="24"/>
                <w:szCs w:val="24"/>
              </w:rPr>
              <w:t xml:space="preserve"> The MIT Press.</w:t>
            </w:r>
          </w:p>
          <w:p w:rsidR="008F0FD8" w:rsidRPr="007F131C" w:rsidRDefault="008F0FD8" w:rsidP="008F0FD8">
            <w:pPr>
              <w:widowControl/>
              <w:wordWrap/>
              <w:autoSpaceDE/>
              <w:autoSpaceDN/>
              <w:spacing w:before="100" w:beforeAutospacing="1" w:after="100" w:afterAutospacing="1"/>
              <w:ind w:left="88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w:t>
            </w:r>
            <w:proofErr w:type="gramStart"/>
            <w:r w:rsidRPr="007F131C">
              <w:rPr>
                <w:rFonts w:ascii="Times New Roman" w:eastAsia="굴림" w:hAnsi="Times New Roman" w:cs="Times New Roman"/>
                <w:color w:val="000000"/>
                <w:kern w:val="0"/>
                <w:sz w:val="24"/>
                <w:szCs w:val="24"/>
              </w:rPr>
              <w:t>skip</w:t>
            </w:r>
            <w:proofErr w:type="gramEnd"/>
            <w:r w:rsidRPr="007F131C">
              <w:rPr>
                <w:rFonts w:ascii="Times New Roman" w:eastAsia="굴림" w:hAnsi="Times New Roman" w:cs="Times New Roman"/>
                <w:color w:val="000000"/>
                <w:kern w:val="0"/>
                <w:sz w:val="24"/>
                <w:szCs w:val="24"/>
              </w:rPr>
              <w:t xml:space="preserve">). Presentation of </w:t>
            </w:r>
            <w:r w:rsidRPr="007F131C">
              <w:rPr>
                <w:rFonts w:ascii="Times New Roman" w:eastAsia="한양신명조" w:hAnsi="Times New Roman" w:cs="Times New Roman"/>
                <w:color w:val="000000"/>
                <w:kern w:val="0"/>
                <w:sz w:val="24"/>
                <w:szCs w:val="24"/>
              </w:rPr>
              <w:t>the group assignment C</w:t>
            </w:r>
          </w:p>
        </w:tc>
      </w:tr>
      <w:tr w:rsidR="008F0FD8" w:rsidRPr="007F131C" w:rsidTr="008F0FD8">
        <w:trPr>
          <w:trHeight w:val="720"/>
          <w:jc w:val="center"/>
        </w:trPr>
        <w:tc>
          <w:tcPr>
            <w:tcW w:w="10425" w:type="dxa"/>
            <w:tcBorders>
              <w:top w:val="single" w:sz="6" w:space="0" w:color="000000"/>
              <w:left w:val="single" w:sz="6" w:space="0" w:color="000000"/>
              <w:bottom w:val="single" w:sz="6" w:space="0" w:color="000000"/>
              <w:right w:val="single" w:sz="6" w:space="0" w:color="000000"/>
            </w:tcBorders>
            <w:shd w:val="clear" w:color="auto" w:fill="8CAFAF"/>
            <w:vAlign w:val="center"/>
            <w:hideMark/>
          </w:tcPr>
          <w:p w:rsidR="008F0FD8" w:rsidRPr="007F131C" w:rsidRDefault="008F0FD8" w:rsidP="008F0FD8">
            <w:pPr>
              <w:widowControl/>
              <w:wordWrap/>
              <w:autoSpaceDE/>
              <w:autoSpaceDN/>
              <w:spacing w:before="100" w:beforeAutospacing="1" w:after="100" w:afterAutospacing="1"/>
              <w:ind w:left="108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b/>
                <w:bCs/>
                <w:color w:val="000000"/>
                <w:kern w:val="0"/>
                <w:sz w:val="27"/>
                <w:szCs w:val="27"/>
              </w:rPr>
              <w:lastRenderedPageBreak/>
              <w:t>Group Assignments</w:t>
            </w:r>
          </w:p>
        </w:tc>
      </w:tr>
      <w:tr w:rsidR="008F0FD8" w:rsidRPr="007F131C" w:rsidTr="008F0FD8">
        <w:trPr>
          <w:jc w:val="center"/>
        </w:trPr>
        <w:tc>
          <w:tcPr>
            <w:tcW w:w="10425" w:type="dxa"/>
            <w:tcBorders>
              <w:top w:val="single" w:sz="6" w:space="0" w:color="000000"/>
              <w:left w:val="single" w:sz="6" w:space="0" w:color="000000"/>
              <w:bottom w:val="single" w:sz="6" w:space="0" w:color="000000"/>
              <w:right w:val="single" w:sz="6" w:space="0" w:color="000000"/>
            </w:tcBorders>
            <w:shd w:val="clear" w:color="auto" w:fill="C5D5D5"/>
            <w:vAlign w:val="center"/>
            <w:hideMark/>
          </w:tcPr>
          <w:p w:rsidR="008F0FD8" w:rsidRPr="007F131C" w:rsidRDefault="008F0FD8" w:rsidP="008F0FD8">
            <w:pPr>
              <w:widowControl/>
              <w:wordWrap/>
              <w:autoSpaceDE/>
              <w:autoSpaceDN/>
              <w:spacing w:before="100" w:beforeAutospacing="1" w:after="100" w:afterAutospacing="1"/>
              <w:ind w:left="885" w:right="87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w:t>
            </w:r>
          </w:p>
          <w:p w:rsidR="008F0FD8" w:rsidRPr="007F131C" w:rsidRDefault="008F0FD8" w:rsidP="008F0FD8">
            <w:pPr>
              <w:widowControl/>
              <w:wordWrap/>
              <w:autoSpaceDE/>
              <w:autoSpaceDN/>
              <w:spacing w:before="150" w:after="225" w:line="284" w:lineRule="atLeast"/>
              <w:ind w:left="630" w:right="6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A. Related with trade (due on the 7th week)</w:t>
            </w:r>
          </w:p>
          <w:p w:rsidR="008F0FD8" w:rsidRPr="007F131C" w:rsidRDefault="008F0FD8" w:rsidP="008F0FD8">
            <w:pPr>
              <w:widowControl/>
              <w:wordWrap/>
              <w:autoSpaceDE/>
              <w:autoSpaceDN/>
              <w:spacing w:before="150" w:after="225" w:line="284" w:lineRule="atLeast"/>
              <w:ind w:left="915" w:right="6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1) Calculate the </w:t>
            </w:r>
            <w:hyperlink r:id="rId49" w:history="1">
              <w:r w:rsidRPr="007F131C">
                <w:rPr>
                  <w:rFonts w:ascii="Times New Roman" w:eastAsia="굴림" w:hAnsi="Times New Roman" w:cs="Times New Roman"/>
                  <w:color w:val="0000FF"/>
                  <w:kern w:val="0"/>
                  <w:sz w:val="24"/>
                  <w:szCs w:val="24"/>
                  <w:u w:val="single"/>
                </w:rPr>
                <w:t>Specialization Index and Revealed Comparative Advantage Index</w:t>
              </w:r>
            </w:hyperlink>
            <w:r w:rsidRPr="007F131C">
              <w:rPr>
                <w:rFonts w:ascii="Times New Roman" w:eastAsia="굴림" w:hAnsi="Times New Roman" w:cs="Times New Roman"/>
                <w:color w:val="000000"/>
                <w:kern w:val="0"/>
                <w:sz w:val="24"/>
                <w:szCs w:val="24"/>
              </w:rPr>
              <w:t xml:space="preserve"> of China (in SITC 3 digit level). Analyze. (for example, you can analyze Chinese industries with industry classification by factor contents and technology intensity (</w:t>
            </w:r>
            <w:hyperlink r:id="rId50" w:history="1">
              <w:r w:rsidRPr="007F131C">
                <w:rPr>
                  <w:rFonts w:ascii="Times New Roman" w:eastAsia="굴림" w:hAnsi="Times New Roman" w:cs="Times New Roman"/>
                  <w:color w:val="0000FF"/>
                  <w:kern w:val="0"/>
                  <w:sz w:val="24"/>
                  <w:szCs w:val="24"/>
                  <w:u w:val="single"/>
                </w:rPr>
                <w:t>classification file</w:t>
              </w:r>
            </w:hyperlink>
            <w:r w:rsidRPr="007F131C">
              <w:rPr>
                <w:rFonts w:ascii="Times New Roman" w:eastAsia="굴림" w:hAnsi="Times New Roman" w:cs="Times New Roman"/>
                <w:color w:val="000000"/>
                <w:kern w:val="0"/>
                <w:sz w:val="24"/>
                <w:szCs w:val="24"/>
              </w:rPr>
              <w:t>) or SITC 1 digit level, etc)</w:t>
            </w:r>
            <w:r w:rsidRPr="007F131C">
              <w:rPr>
                <w:rFonts w:ascii="Times New Roman" w:eastAsia="굴림" w:hAnsi="Times New Roman" w:cs="Times New Roman"/>
                <w:color w:val="000000"/>
                <w:kern w:val="0"/>
                <w:sz w:val="24"/>
                <w:szCs w:val="24"/>
              </w:rPr>
              <w:br/>
              <w:t>(UN COMTRADE dataset)</w:t>
            </w:r>
          </w:p>
          <w:p w:rsidR="008F0FD8" w:rsidRPr="007F131C" w:rsidRDefault="008F0FD8" w:rsidP="008F0FD8">
            <w:pPr>
              <w:widowControl/>
              <w:wordWrap/>
              <w:autoSpaceDE/>
              <w:autoSpaceDN/>
              <w:spacing w:before="150" w:after="225" w:line="284" w:lineRule="atLeast"/>
              <w:ind w:left="915" w:right="6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2) Calculate the same indices for a country which may have some economic relationship with China. Analyze. </w:t>
            </w:r>
          </w:p>
          <w:p w:rsidR="008F0FD8" w:rsidRPr="007F131C" w:rsidRDefault="008F0FD8" w:rsidP="008F0FD8">
            <w:pPr>
              <w:widowControl/>
              <w:wordWrap/>
              <w:autoSpaceDE/>
              <w:autoSpaceDN/>
              <w:spacing w:before="150" w:after="225" w:line="284" w:lineRule="atLeast"/>
              <w:ind w:left="630" w:right="6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B.  Gravity Model (due on 10th week)</w:t>
            </w:r>
          </w:p>
          <w:p w:rsidR="008F0FD8" w:rsidRPr="007F131C" w:rsidRDefault="008F0FD8" w:rsidP="008F0FD8">
            <w:pPr>
              <w:widowControl/>
              <w:wordWrap/>
              <w:autoSpaceDE/>
              <w:autoSpaceDN/>
              <w:spacing w:before="150" w:after="225" w:line="284" w:lineRule="atLeast"/>
              <w:ind w:left="945" w:right="6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The Gravity Model predicts that the trade volume between two countries increases with the economic size of the two countries and decreases with the geographic distance between the countries. That is,</w:t>
            </w:r>
          </w:p>
          <w:p w:rsidR="008F0FD8" w:rsidRPr="007F131C" w:rsidRDefault="008F0FD8" w:rsidP="008F0FD8">
            <w:pPr>
              <w:widowControl/>
              <w:wordWrap/>
              <w:autoSpaceDE/>
              <w:autoSpaceDN/>
              <w:spacing w:before="100" w:beforeAutospacing="1" w:after="100" w:afterAutospacing="1"/>
              <w:ind w:left="975" w:right="70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w:t>
            </w:r>
            <w:proofErr w:type="spellStart"/>
            <w:r w:rsidRPr="007F131C">
              <w:rPr>
                <w:rFonts w:ascii="Times New Roman" w:eastAsia="굴림" w:hAnsi="Times New Roman" w:cs="Times New Roman"/>
                <w:color w:val="000000"/>
                <w:kern w:val="0"/>
                <w:sz w:val="24"/>
                <w:szCs w:val="24"/>
              </w:rPr>
              <w:t>Tij</w:t>
            </w:r>
            <w:proofErr w:type="spellEnd"/>
            <w:r w:rsidRPr="007F131C">
              <w:rPr>
                <w:rFonts w:ascii="Times New Roman" w:eastAsia="굴림" w:hAnsi="Times New Roman" w:cs="Times New Roman"/>
                <w:color w:val="000000"/>
                <w:kern w:val="0"/>
                <w:sz w:val="24"/>
                <w:szCs w:val="24"/>
              </w:rPr>
              <w:t xml:space="preserve"> = A · ( </w:t>
            </w:r>
            <w:proofErr w:type="spellStart"/>
            <w:r w:rsidRPr="007F131C">
              <w:rPr>
                <w:rFonts w:ascii="Times New Roman" w:eastAsia="굴림" w:hAnsi="Times New Roman" w:cs="Times New Roman"/>
                <w:color w:val="000000"/>
                <w:kern w:val="0"/>
                <w:sz w:val="24"/>
                <w:szCs w:val="24"/>
              </w:rPr>
              <w:t>YiYj</w:t>
            </w:r>
            <w:proofErr w:type="spellEnd"/>
            <w:r w:rsidRPr="007F131C">
              <w:rPr>
                <w:rFonts w:ascii="Times New Roman" w:eastAsia="굴림" w:hAnsi="Times New Roman" w:cs="Times New Roman"/>
                <w:color w:val="000000"/>
                <w:kern w:val="0"/>
                <w:sz w:val="24"/>
                <w:szCs w:val="24"/>
              </w:rPr>
              <w:t xml:space="preserve"> / </w:t>
            </w:r>
            <w:proofErr w:type="spellStart"/>
            <w:r w:rsidRPr="007F131C">
              <w:rPr>
                <w:rFonts w:ascii="Times New Roman" w:eastAsia="굴림" w:hAnsi="Times New Roman" w:cs="Times New Roman"/>
                <w:color w:val="000000"/>
                <w:kern w:val="0"/>
                <w:sz w:val="24"/>
                <w:szCs w:val="24"/>
              </w:rPr>
              <w:t>Dij</w:t>
            </w:r>
            <w:proofErr w:type="spellEnd"/>
            <w:r w:rsidRPr="007F131C">
              <w:rPr>
                <w:rFonts w:ascii="Times New Roman" w:eastAsia="굴림" w:hAnsi="Times New Roman" w:cs="Times New Roman"/>
                <w:color w:val="000000"/>
                <w:kern w:val="0"/>
                <w:sz w:val="24"/>
                <w:szCs w:val="24"/>
              </w:rPr>
              <w:t xml:space="preserve"> )</w:t>
            </w:r>
          </w:p>
          <w:p w:rsidR="008F0FD8" w:rsidRPr="007F131C" w:rsidRDefault="008F0FD8" w:rsidP="008F0FD8">
            <w:pPr>
              <w:widowControl/>
              <w:wordWrap/>
              <w:autoSpaceDE/>
              <w:autoSpaceDN/>
              <w:spacing w:before="100" w:beforeAutospacing="1" w:after="100" w:afterAutospacing="1"/>
              <w:ind w:left="960" w:right="690"/>
              <w:jc w:val="left"/>
              <w:rPr>
                <w:rFonts w:ascii="Times New Roman" w:eastAsia="굴림" w:hAnsi="Times New Roman" w:cs="Times New Roman"/>
                <w:color w:val="000000"/>
                <w:kern w:val="0"/>
                <w:sz w:val="24"/>
                <w:szCs w:val="24"/>
              </w:rPr>
            </w:pPr>
            <w:proofErr w:type="gramStart"/>
            <w:r w:rsidRPr="007F131C">
              <w:rPr>
                <w:rFonts w:ascii="Times New Roman" w:eastAsia="굴림" w:hAnsi="Times New Roman" w:cs="Times New Roman"/>
                <w:color w:val="000000"/>
                <w:kern w:val="0"/>
                <w:sz w:val="24"/>
                <w:szCs w:val="24"/>
              </w:rPr>
              <w:t>where</w:t>
            </w:r>
            <w:proofErr w:type="gramEnd"/>
            <w:r w:rsidRPr="007F131C">
              <w:rPr>
                <w:rFonts w:ascii="Times New Roman" w:eastAsia="굴림" w:hAnsi="Times New Roman" w:cs="Times New Roman"/>
                <w:color w:val="000000"/>
                <w:kern w:val="0"/>
                <w:sz w:val="24"/>
                <w:szCs w:val="24"/>
              </w:rPr>
              <w:t xml:space="preserve"> </w:t>
            </w:r>
            <w:proofErr w:type="spellStart"/>
            <w:r w:rsidRPr="007F131C">
              <w:rPr>
                <w:rFonts w:ascii="Times New Roman" w:eastAsia="굴림" w:hAnsi="Times New Roman" w:cs="Times New Roman"/>
                <w:color w:val="000000"/>
                <w:kern w:val="0"/>
                <w:sz w:val="24"/>
                <w:szCs w:val="24"/>
              </w:rPr>
              <w:t>Tij</w:t>
            </w:r>
            <w:proofErr w:type="spellEnd"/>
            <w:r w:rsidRPr="007F131C">
              <w:rPr>
                <w:rFonts w:ascii="Times New Roman" w:eastAsia="굴림" w:hAnsi="Times New Roman" w:cs="Times New Roman"/>
                <w:color w:val="000000"/>
                <w:kern w:val="0"/>
                <w:sz w:val="24"/>
                <w:szCs w:val="24"/>
              </w:rPr>
              <w:t xml:space="preserve"> and </w:t>
            </w:r>
            <w:proofErr w:type="spellStart"/>
            <w:r w:rsidRPr="007F131C">
              <w:rPr>
                <w:rFonts w:ascii="Times New Roman" w:eastAsia="굴림" w:hAnsi="Times New Roman" w:cs="Times New Roman"/>
                <w:color w:val="000000"/>
                <w:kern w:val="0"/>
                <w:sz w:val="24"/>
                <w:szCs w:val="24"/>
              </w:rPr>
              <w:t>Dij</w:t>
            </w:r>
            <w:proofErr w:type="spellEnd"/>
            <w:r w:rsidRPr="007F131C">
              <w:rPr>
                <w:rFonts w:ascii="Times New Roman" w:eastAsia="굴림" w:hAnsi="Times New Roman" w:cs="Times New Roman"/>
                <w:color w:val="000000"/>
                <w:kern w:val="0"/>
                <w:sz w:val="24"/>
                <w:szCs w:val="24"/>
              </w:rPr>
              <w:t xml:space="preserve"> are, respectively, the trade (or exports or imports) volume and the distance between the country </w:t>
            </w:r>
            <w:proofErr w:type="spellStart"/>
            <w:r w:rsidRPr="007F131C">
              <w:rPr>
                <w:rFonts w:ascii="Times New Roman" w:eastAsia="굴림" w:hAnsi="Times New Roman" w:cs="Times New Roman"/>
                <w:color w:val="000000"/>
                <w:kern w:val="0"/>
                <w:sz w:val="24"/>
                <w:szCs w:val="24"/>
              </w:rPr>
              <w:t>i</w:t>
            </w:r>
            <w:proofErr w:type="spellEnd"/>
            <w:r w:rsidRPr="007F131C">
              <w:rPr>
                <w:rFonts w:ascii="Times New Roman" w:eastAsia="굴림" w:hAnsi="Times New Roman" w:cs="Times New Roman"/>
                <w:color w:val="000000"/>
                <w:kern w:val="0"/>
                <w:sz w:val="24"/>
                <w:szCs w:val="24"/>
              </w:rPr>
              <w:t xml:space="preserve"> and the country j, Yi is the GDP of the country </w:t>
            </w:r>
            <w:proofErr w:type="spellStart"/>
            <w:r w:rsidRPr="007F131C">
              <w:rPr>
                <w:rFonts w:ascii="Times New Roman" w:eastAsia="굴림" w:hAnsi="Times New Roman" w:cs="Times New Roman"/>
                <w:color w:val="000000"/>
                <w:kern w:val="0"/>
                <w:sz w:val="24"/>
                <w:szCs w:val="24"/>
              </w:rPr>
              <w:t>i</w:t>
            </w:r>
            <w:proofErr w:type="spellEnd"/>
            <w:r w:rsidRPr="007F131C">
              <w:rPr>
                <w:rFonts w:ascii="Times New Roman" w:eastAsia="굴림" w:hAnsi="Times New Roman" w:cs="Times New Roman"/>
                <w:color w:val="000000"/>
                <w:kern w:val="0"/>
                <w:sz w:val="24"/>
                <w:szCs w:val="24"/>
              </w:rPr>
              <w:t xml:space="preserve">, and A is a coefficient. To run a regression for the Korean case, the function can be modified as following: </w:t>
            </w:r>
          </w:p>
          <w:p w:rsidR="008F0FD8" w:rsidRPr="007F131C" w:rsidRDefault="008F0FD8" w:rsidP="008F0FD8">
            <w:pPr>
              <w:widowControl/>
              <w:wordWrap/>
              <w:autoSpaceDE/>
              <w:autoSpaceDN/>
              <w:spacing w:before="100" w:beforeAutospacing="1" w:after="100" w:afterAutospacing="1"/>
              <w:ind w:left="960" w:right="6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w:t>
            </w:r>
            <w:proofErr w:type="spellStart"/>
            <w:r w:rsidRPr="007F131C">
              <w:rPr>
                <w:rFonts w:ascii="Times New Roman" w:eastAsia="굴림" w:hAnsi="Times New Roman" w:cs="Times New Roman"/>
                <w:color w:val="000000"/>
                <w:kern w:val="0"/>
                <w:sz w:val="24"/>
                <w:szCs w:val="24"/>
              </w:rPr>
              <w:t>LnTij</w:t>
            </w:r>
            <w:proofErr w:type="spellEnd"/>
            <w:r w:rsidRPr="007F131C">
              <w:rPr>
                <w:rFonts w:ascii="Times New Roman" w:eastAsia="굴림" w:hAnsi="Times New Roman" w:cs="Times New Roman"/>
                <w:color w:val="000000"/>
                <w:kern w:val="0"/>
                <w:sz w:val="24"/>
                <w:szCs w:val="24"/>
              </w:rPr>
              <w:t xml:space="preserve"> = α + β1Ln[</w:t>
            </w:r>
            <w:proofErr w:type="spellStart"/>
            <w:r w:rsidRPr="007F131C">
              <w:rPr>
                <w:rFonts w:ascii="Times New Roman" w:eastAsia="굴림" w:hAnsi="Times New Roman" w:cs="Times New Roman"/>
                <w:color w:val="000000"/>
                <w:kern w:val="0"/>
                <w:sz w:val="24"/>
                <w:szCs w:val="24"/>
              </w:rPr>
              <w:t>Yj</w:t>
            </w:r>
            <w:proofErr w:type="spellEnd"/>
            <w:r w:rsidRPr="007F131C">
              <w:rPr>
                <w:rFonts w:ascii="Times New Roman" w:eastAsia="굴림" w:hAnsi="Times New Roman" w:cs="Times New Roman"/>
                <w:color w:val="000000"/>
                <w:kern w:val="0"/>
                <w:sz w:val="24"/>
                <w:szCs w:val="24"/>
              </w:rPr>
              <w:t xml:space="preserve">] + β2LnPj + β3LnDij + </w:t>
            </w:r>
            <w:proofErr w:type="spellStart"/>
            <w:r w:rsidRPr="007F131C">
              <w:rPr>
                <w:rFonts w:ascii="Times New Roman" w:eastAsia="굴림" w:hAnsi="Times New Roman" w:cs="Times New Roman"/>
                <w:color w:val="000000"/>
                <w:kern w:val="0"/>
                <w:sz w:val="24"/>
                <w:szCs w:val="24"/>
              </w:rPr>
              <w:t>εij</w:t>
            </w:r>
            <w:proofErr w:type="spellEnd"/>
            <w:r w:rsidRPr="007F131C">
              <w:rPr>
                <w:rFonts w:ascii="Times New Roman" w:eastAsia="굴림" w:hAnsi="Times New Roman" w:cs="Times New Roman"/>
                <w:color w:val="000000"/>
                <w:kern w:val="0"/>
                <w:sz w:val="24"/>
                <w:szCs w:val="24"/>
              </w:rPr>
              <w:t xml:space="preserve"> </w:t>
            </w:r>
          </w:p>
          <w:p w:rsidR="008F0FD8" w:rsidRPr="007F131C" w:rsidRDefault="008F0FD8" w:rsidP="008F0FD8">
            <w:pPr>
              <w:widowControl/>
              <w:wordWrap/>
              <w:autoSpaceDE/>
              <w:autoSpaceDN/>
              <w:spacing w:before="100" w:beforeAutospacing="1" w:after="100" w:afterAutospacing="1"/>
              <w:ind w:left="960" w:right="6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or                 </w:t>
            </w:r>
            <w:proofErr w:type="spellStart"/>
            <w:r w:rsidRPr="007F131C">
              <w:rPr>
                <w:rFonts w:ascii="Times New Roman" w:eastAsia="굴림" w:hAnsi="Times New Roman" w:cs="Times New Roman"/>
                <w:color w:val="000000"/>
                <w:kern w:val="0"/>
                <w:sz w:val="24"/>
                <w:szCs w:val="24"/>
              </w:rPr>
              <w:t>LnTij</w:t>
            </w:r>
            <w:proofErr w:type="spellEnd"/>
            <w:r w:rsidRPr="007F131C">
              <w:rPr>
                <w:rFonts w:ascii="Times New Roman" w:eastAsia="굴림" w:hAnsi="Times New Roman" w:cs="Times New Roman"/>
                <w:color w:val="000000"/>
                <w:kern w:val="0"/>
                <w:sz w:val="24"/>
                <w:szCs w:val="24"/>
              </w:rPr>
              <w:t xml:space="preserve"> = α + β1Ln[</w:t>
            </w:r>
            <w:proofErr w:type="spellStart"/>
            <w:r w:rsidRPr="007F131C">
              <w:rPr>
                <w:rFonts w:ascii="Times New Roman" w:eastAsia="굴림" w:hAnsi="Times New Roman" w:cs="Times New Roman"/>
                <w:color w:val="000000"/>
                <w:kern w:val="0"/>
                <w:sz w:val="24"/>
                <w:szCs w:val="24"/>
              </w:rPr>
              <w:t>Yj</w:t>
            </w:r>
            <w:proofErr w:type="spellEnd"/>
            <w:r w:rsidRPr="007F131C">
              <w:rPr>
                <w:rFonts w:ascii="Times New Roman" w:eastAsia="굴림" w:hAnsi="Times New Roman" w:cs="Times New Roman"/>
                <w:color w:val="000000"/>
                <w:kern w:val="0"/>
                <w:sz w:val="24"/>
                <w:szCs w:val="24"/>
              </w:rPr>
              <w:t>/</w:t>
            </w:r>
            <w:proofErr w:type="spellStart"/>
            <w:r w:rsidRPr="007F131C">
              <w:rPr>
                <w:rFonts w:ascii="Times New Roman" w:eastAsia="굴림" w:hAnsi="Times New Roman" w:cs="Times New Roman"/>
                <w:color w:val="000000"/>
                <w:kern w:val="0"/>
                <w:sz w:val="24"/>
                <w:szCs w:val="24"/>
              </w:rPr>
              <w:t>Pj</w:t>
            </w:r>
            <w:proofErr w:type="spellEnd"/>
            <w:r w:rsidRPr="007F131C">
              <w:rPr>
                <w:rFonts w:ascii="Times New Roman" w:eastAsia="굴림" w:hAnsi="Times New Roman" w:cs="Times New Roman"/>
                <w:color w:val="000000"/>
                <w:kern w:val="0"/>
                <w:sz w:val="24"/>
                <w:szCs w:val="24"/>
              </w:rPr>
              <w:t xml:space="preserve">] + β2LnPj + β3LnDij + </w:t>
            </w:r>
            <w:proofErr w:type="spellStart"/>
            <w:r w:rsidRPr="007F131C">
              <w:rPr>
                <w:rFonts w:ascii="Times New Roman" w:eastAsia="굴림" w:hAnsi="Times New Roman" w:cs="Times New Roman"/>
                <w:color w:val="000000"/>
                <w:kern w:val="0"/>
                <w:sz w:val="24"/>
                <w:szCs w:val="24"/>
              </w:rPr>
              <w:t>εij</w:t>
            </w:r>
            <w:proofErr w:type="spellEnd"/>
            <w:r w:rsidRPr="007F131C">
              <w:rPr>
                <w:rFonts w:ascii="Times New Roman" w:eastAsia="굴림" w:hAnsi="Times New Roman" w:cs="Times New Roman"/>
                <w:color w:val="000000"/>
                <w:kern w:val="0"/>
                <w:sz w:val="24"/>
                <w:szCs w:val="24"/>
              </w:rPr>
              <w:t xml:space="preserve"> </w:t>
            </w:r>
          </w:p>
          <w:p w:rsidR="008F0FD8" w:rsidRPr="007F131C" w:rsidRDefault="008F0FD8" w:rsidP="008F0FD8">
            <w:pPr>
              <w:widowControl/>
              <w:wordWrap/>
              <w:autoSpaceDE/>
              <w:autoSpaceDN/>
              <w:spacing w:before="150" w:after="225" w:line="284" w:lineRule="atLeast"/>
              <w:ind w:left="975" w:right="690"/>
              <w:jc w:val="left"/>
              <w:rPr>
                <w:rFonts w:ascii="Times New Roman" w:eastAsia="굴림" w:hAnsi="Times New Roman" w:cs="Times New Roman"/>
                <w:color w:val="000000"/>
                <w:kern w:val="0"/>
                <w:sz w:val="24"/>
                <w:szCs w:val="24"/>
              </w:rPr>
            </w:pPr>
            <w:proofErr w:type="gramStart"/>
            <w:r w:rsidRPr="007F131C">
              <w:rPr>
                <w:rFonts w:ascii="Times New Roman" w:eastAsia="굴림" w:hAnsi="Times New Roman" w:cs="Times New Roman"/>
                <w:color w:val="000000"/>
                <w:kern w:val="0"/>
                <w:sz w:val="24"/>
                <w:szCs w:val="24"/>
              </w:rPr>
              <w:t>where</w:t>
            </w:r>
            <w:proofErr w:type="gramEnd"/>
            <w:r w:rsidRPr="007F131C">
              <w:rPr>
                <w:rFonts w:ascii="Times New Roman" w:eastAsia="굴림" w:hAnsi="Times New Roman" w:cs="Times New Roman"/>
                <w:color w:val="000000"/>
                <w:kern w:val="0"/>
                <w:sz w:val="24"/>
                <w:szCs w:val="24"/>
              </w:rPr>
              <w:t xml:space="preserve"> country </w:t>
            </w:r>
            <w:proofErr w:type="spellStart"/>
            <w:r w:rsidRPr="007F131C">
              <w:rPr>
                <w:rFonts w:ascii="Times New Roman" w:eastAsia="굴림" w:hAnsi="Times New Roman" w:cs="Times New Roman"/>
                <w:color w:val="000000"/>
                <w:kern w:val="0"/>
                <w:sz w:val="24"/>
                <w:szCs w:val="24"/>
              </w:rPr>
              <w:t>i</w:t>
            </w:r>
            <w:proofErr w:type="spellEnd"/>
            <w:r w:rsidRPr="007F131C">
              <w:rPr>
                <w:rFonts w:ascii="Times New Roman" w:eastAsia="굴림" w:hAnsi="Times New Roman" w:cs="Times New Roman"/>
                <w:color w:val="000000"/>
                <w:kern w:val="0"/>
                <w:sz w:val="24"/>
                <w:szCs w:val="24"/>
              </w:rPr>
              <w:t xml:space="preserve"> is Korea, and </w:t>
            </w:r>
            <w:proofErr w:type="spellStart"/>
            <w:r w:rsidRPr="007F131C">
              <w:rPr>
                <w:rFonts w:ascii="Times New Roman" w:eastAsia="굴림" w:hAnsi="Times New Roman" w:cs="Times New Roman"/>
                <w:color w:val="000000"/>
                <w:kern w:val="0"/>
                <w:sz w:val="24"/>
                <w:szCs w:val="24"/>
              </w:rPr>
              <w:t>Pj</w:t>
            </w:r>
            <w:proofErr w:type="spellEnd"/>
            <w:r w:rsidRPr="007F131C">
              <w:rPr>
                <w:rFonts w:ascii="Times New Roman" w:eastAsia="굴림" w:hAnsi="Times New Roman" w:cs="Times New Roman"/>
                <w:color w:val="000000"/>
                <w:kern w:val="0"/>
                <w:sz w:val="24"/>
                <w:szCs w:val="24"/>
              </w:rPr>
              <w:t xml:space="preserve"> is the population of the country j. You can add more variables as </w:t>
            </w:r>
            <w:proofErr w:type="spellStart"/>
            <w:r w:rsidRPr="007F131C">
              <w:rPr>
                <w:rFonts w:ascii="Times New Roman" w:eastAsia="굴림" w:hAnsi="Times New Roman" w:cs="Times New Roman"/>
                <w:color w:val="000000"/>
                <w:kern w:val="0"/>
                <w:sz w:val="24"/>
                <w:szCs w:val="24"/>
              </w:rPr>
              <w:t>foreing</w:t>
            </w:r>
            <w:proofErr w:type="spellEnd"/>
            <w:r w:rsidRPr="007F131C">
              <w:rPr>
                <w:rFonts w:ascii="Times New Roman" w:eastAsia="굴림" w:hAnsi="Times New Roman" w:cs="Times New Roman"/>
                <w:color w:val="000000"/>
                <w:kern w:val="0"/>
                <w:sz w:val="24"/>
                <w:szCs w:val="24"/>
              </w:rPr>
              <w:t xml:space="preserve"> direct investment (FDI), overseas direct investment (ODI), number of Koreans living in that country, </w:t>
            </w:r>
            <w:proofErr w:type="spellStart"/>
            <w:r w:rsidRPr="007F131C">
              <w:rPr>
                <w:rFonts w:ascii="Times New Roman" w:eastAsia="굴림" w:hAnsi="Times New Roman" w:cs="Times New Roman"/>
                <w:color w:val="000000"/>
                <w:kern w:val="0"/>
                <w:sz w:val="24"/>
                <w:szCs w:val="24"/>
              </w:rPr>
              <w:t>memebership</w:t>
            </w:r>
            <w:proofErr w:type="spellEnd"/>
            <w:r w:rsidRPr="007F131C">
              <w:rPr>
                <w:rFonts w:ascii="Times New Roman" w:eastAsia="굴림" w:hAnsi="Times New Roman" w:cs="Times New Roman"/>
                <w:color w:val="000000"/>
                <w:kern w:val="0"/>
                <w:sz w:val="24"/>
                <w:szCs w:val="24"/>
              </w:rPr>
              <w:t xml:space="preserve"> of a regional trade arrangements, etc. </w:t>
            </w:r>
          </w:p>
          <w:p w:rsidR="008F0FD8" w:rsidRPr="007F131C" w:rsidRDefault="008F0FD8" w:rsidP="008F0FD8">
            <w:pPr>
              <w:widowControl/>
              <w:wordWrap/>
              <w:autoSpaceDE/>
              <w:autoSpaceDN/>
              <w:spacing w:before="150" w:after="225" w:line="284" w:lineRule="atLeast"/>
              <w:ind w:left="975" w:right="6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Collect the data required for the regression, run the regression, and derive the expected trade volume. Calculate the actual trade volume as a ratio of expected trade volume for each trade partner. </w:t>
            </w:r>
          </w:p>
          <w:tbl>
            <w:tblPr>
              <w:tblW w:w="0" w:type="auto"/>
              <w:tblCellSpacing w:w="15" w:type="dxa"/>
              <w:tblInd w:w="9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04"/>
            </w:tblGrid>
            <w:tr w:rsidR="008F0FD8" w:rsidRPr="007F131C">
              <w:trPr>
                <w:tblCellSpacing w:w="15" w:type="dxa"/>
              </w:trPr>
              <w:tc>
                <w:tcPr>
                  <w:tcW w:w="10215" w:type="dxa"/>
                  <w:tcBorders>
                    <w:top w:val="outset" w:sz="6" w:space="0" w:color="auto"/>
                    <w:left w:val="outset" w:sz="6" w:space="0" w:color="auto"/>
                    <w:bottom w:val="outset" w:sz="6" w:space="0" w:color="auto"/>
                    <w:right w:val="outset" w:sz="6" w:space="0" w:color="auto"/>
                  </w:tcBorders>
                  <w:vAlign w:val="center"/>
                  <w:hideMark/>
                </w:tcPr>
                <w:p w:rsidR="008F0FD8" w:rsidRPr="007F131C" w:rsidRDefault="008F0FD8" w:rsidP="008F0FD8">
                  <w:pPr>
                    <w:widowControl/>
                    <w:wordWrap/>
                    <w:autoSpaceDE/>
                    <w:autoSpaceDN/>
                    <w:spacing w:before="100" w:beforeAutospacing="1" w:after="100" w:afterAutospacing="1" w:line="284" w:lineRule="atLeast"/>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 Hint: </w:t>
                  </w:r>
                </w:p>
                <w:p w:rsidR="008F0FD8" w:rsidRPr="007F131C" w:rsidRDefault="008F0FD8" w:rsidP="008F0FD8">
                  <w:pPr>
                    <w:widowControl/>
                    <w:wordWrap/>
                    <w:autoSpaceDE/>
                    <w:autoSpaceDN/>
                    <w:spacing w:before="100" w:beforeAutospacing="1" w:after="100" w:afterAutospacing="1" w:line="284" w:lineRule="atLeast"/>
                    <w:ind w:left="390" w:hanging="3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 (1) When the value of any variable(x) is 0, you </w:t>
                  </w:r>
                  <w:proofErr w:type="spellStart"/>
                  <w:r w:rsidRPr="007F131C">
                    <w:rPr>
                      <w:rFonts w:ascii="Times New Roman" w:eastAsia="굴림" w:hAnsi="Times New Roman" w:cs="Times New Roman"/>
                      <w:color w:val="000000"/>
                      <w:kern w:val="0"/>
                      <w:sz w:val="24"/>
                      <w:szCs w:val="24"/>
                    </w:rPr>
                    <w:t>can not</w:t>
                  </w:r>
                  <w:proofErr w:type="spellEnd"/>
                  <w:r w:rsidRPr="007F131C">
                    <w:rPr>
                      <w:rFonts w:ascii="Times New Roman" w:eastAsia="굴림" w:hAnsi="Times New Roman" w:cs="Times New Roman"/>
                      <w:color w:val="000000"/>
                      <w:kern w:val="0"/>
                      <w:sz w:val="24"/>
                      <w:szCs w:val="24"/>
                    </w:rPr>
                    <w:t xml:space="preserve"> take the logarithm. In that case, you may add 1 and take ln(x+1).</w:t>
                  </w:r>
                </w:p>
                <w:p w:rsidR="008F0FD8" w:rsidRPr="007F131C" w:rsidRDefault="008F0FD8" w:rsidP="008F0FD8">
                  <w:pPr>
                    <w:widowControl/>
                    <w:wordWrap/>
                    <w:autoSpaceDE/>
                    <w:autoSpaceDN/>
                    <w:spacing w:before="100" w:beforeAutospacing="1" w:after="100" w:afterAutospacing="1" w:line="284" w:lineRule="atLeast"/>
                    <w:ind w:left="390" w:hanging="3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(2) You can calculate the predicted value, or get it from SPSS.</w:t>
                  </w:r>
                </w:p>
                <w:p w:rsidR="008F0FD8" w:rsidRPr="007F131C" w:rsidRDefault="008F0FD8" w:rsidP="008F0FD8">
                  <w:pPr>
                    <w:widowControl/>
                    <w:wordWrap/>
                    <w:autoSpaceDE/>
                    <w:autoSpaceDN/>
                    <w:spacing w:before="100" w:beforeAutospacing="1" w:after="100" w:afterAutospacing="1" w:line="284" w:lineRule="atLeast"/>
                    <w:ind w:left="390" w:hanging="3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 (3) export = </w:t>
                  </w:r>
                  <w:proofErr w:type="spellStart"/>
                  <w:r w:rsidRPr="007F131C">
                    <w:rPr>
                      <w:rFonts w:ascii="Times New Roman" w:eastAsia="굴림" w:hAnsi="Times New Roman" w:cs="Times New Roman"/>
                      <w:color w:val="000000"/>
                      <w:kern w:val="0"/>
                      <w:sz w:val="24"/>
                      <w:szCs w:val="24"/>
                    </w:rPr>
                    <w:t>exp</w:t>
                  </w:r>
                  <w:proofErr w:type="spellEnd"/>
                  <w:r w:rsidRPr="007F131C">
                    <w:rPr>
                      <w:rFonts w:ascii="Times New Roman" w:eastAsia="굴림" w:hAnsi="Times New Roman" w:cs="Times New Roman"/>
                      <w:color w:val="000000"/>
                      <w:kern w:val="0"/>
                      <w:sz w:val="24"/>
                      <w:szCs w:val="24"/>
                    </w:rPr>
                    <w:t>[ln(export)]</w:t>
                  </w:r>
                </w:p>
              </w:tc>
            </w:tr>
          </w:tbl>
          <w:p w:rsidR="008F0FD8" w:rsidRPr="007F131C" w:rsidRDefault="008F0FD8" w:rsidP="008F0FD8">
            <w:pPr>
              <w:widowControl/>
              <w:wordWrap/>
              <w:autoSpaceDE/>
              <w:autoSpaceDN/>
              <w:spacing w:before="100" w:beforeAutospacing="1" w:after="100" w:afterAutospacing="1"/>
              <w:ind w:left="97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Reference on Gravity Model: </w:t>
            </w:r>
            <w:hyperlink r:id="rId51" w:history="1">
              <w:r w:rsidRPr="007F131C">
                <w:rPr>
                  <w:rFonts w:ascii="Times New Roman" w:eastAsia="굴림" w:hAnsi="Times New Roman" w:cs="Times New Roman"/>
                  <w:color w:val="0000FF"/>
                  <w:kern w:val="0"/>
                  <w:sz w:val="24"/>
                  <w:szCs w:val="24"/>
                  <w:u w:val="single"/>
                </w:rPr>
                <w:t>"Assessing Regional Trade Arrangements: Are South-South RTAs More Trade Diverting?"</w:t>
              </w:r>
            </w:hyperlink>
          </w:p>
          <w:p w:rsidR="008F0FD8" w:rsidRPr="007F131C" w:rsidRDefault="008F0FD8" w:rsidP="008F0FD8">
            <w:pPr>
              <w:widowControl/>
              <w:wordWrap/>
              <w:autoSpaceDE/>
              <w:autoSpaceDN/>
              <w:spacing w:before="100" w:beforeAutospacing="1" w:after="100" w:afterAutospacing="1"/>
              <w:ind w:left="97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Information on Distance: </w:t>
            </w:r>
            <w:hyperlink r:id="rId52" w:history="1">
              <w:r w:rsidRPr="007F131C">
                <w:rPr>
                  <w:rFonts w:ascii="Times New Roman" w:eastAsia="굴림" w:hAnsi="Times New Roman" w:cs="Times New Roman"/>
                  <w:color w:val="0000FF"/>
                  <w:kern w:val="0"/>
                  <w:sz w:val="24"/>
                  <w:szCs w:val="24"/>
                  <w:u w:val="single"/>
                </w:rPr>
                <w:t>International Trade Data</w:t>
              </w:r>
            </w:hyperlink>
          </w:p>
          <w:p w:rsidR="008F0FD8" w:rsidRPr="007F131C" w:rsidRDefault="008F0FD8" w:rsidP="008F0FD8">
            <w:pPr>
              <w:widowControl/>
              <w:wordWrap/>
              <w:autoSpaceDE/>
              <w:autoSpaceDN/>
              <w:spacing w:before="100" w:beforeAutospacing="1" w:after="100" w:afterAutospacing="1"/>
              <w:ind w:left="97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Information on GDP and Population: </w:t>
            </w:r>
            <w:hyperlink r:id="rId53" w:history="1">
              <w:r w:rsidRPr="007F131C">
                <w:rPr>
                  <w:rFonts w:ascii="Times New Roman" w:eastAsia="굴림" w:hAnsi="Times New Roman" w:cs="Times New Roman"/>
                  <w:color w:val="0000FF"/>
                  <w:kern w:val="0"/>
                  <w:sz w:val="24"/>
                  <w:szCs w:val="24"/>
                  <w:u w:val="single"/>
                </w:rPr>
                <w:t>http://www.worldbank.org/data/dataquery.html</w:t>
              </w:r>
            </w:hyperlink>
          </w:p>
          <w:p w:rsidR="008F0FD8" w:rsidRPr="007F131C" w:rsidRDefault="008F0FD8" w:rsidP="008F0FD8">
            <w:pPr>
              <w:widowControl/>
              <w:wordWrap/>
              <w:autoSpaceDE/>
              <w:autoSpaceDN/>
              <w:spacing w:before="100" w:beforeAutospacing="1" w:after="100" w:afterAutospacing="1"/>
              <w:ind w:left="97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Information on Trade: </w:t>
            </w:r>
            <w:hyperlink r:id="rId54" w:history="1">
              <w:r w:rsidRPr="007F131C">
                <w:rPr>
                  <w:rFonts w:ascii="Times New Roman" w:eastAsia="굴림" w:hAnsi="Times New Roman" w:cs="Times New Roman"/>
                  <w:color w:val="0000FF"/>
                  <w:kern w:val="0"/>
                  <w:sz w:val="24"/>
                  <w:szCs w:val="24"/>
                  <w:u w:val="single"/>
                </w:rPr>
                <w:t>KITA</w:t>
              </w:r>
            </w:hyperlink>
          </w:p>
          <w:p w:rsidR="008F0FD8" w:rsidRPr="007F131C" w:rsidRDefault="008F0FD8" w:rsidP="008F0FD8">
            <w:pPr>
              <w:widowControl/>
              <w:wordWrap/>
              <w:autoSpaceDE/>
              <w:autoSpaceDN/>
              <w:spacing w:before="100" w:beforeAutospacing="1" w:after="100" w:afterAutospacing="1"/>
              <w:ind w:left="97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Information on overseas direct investment: </w:t>
            </w:r>
            <w:hyperlink r:id="rId55" w:history="1">
              <w:r w:rsidRPr="007F131C">
                <w:rPr>
                  <w:rFonts w:ascii="Times New Roman" w:eastAsia="굴림" w:hAnsi="Times New Roman" w:cs="Times New Roman"/>
                  <w:color w:val="0000FF"/>
                  <w:kern w:val="0"/>
                  <w:sz w:val="24"/>
                  <w:szCs w:val="24"/>
                  <w:u w:val="single"/>
                </w:rPr>
                <w:t>The Export-Import Bank of Korea</w:t>
              </w:r>
            </w:hyperlink>
          </w:p>
          <w:p w:rsidR="008F0FD8" w:rsidRPr="007F131C" w:rsidRDefault="008F0FD8" w:rsidP="008F0FD8">
            <w:pPr>
              <w:widowControl/>
              <w:wordWrap/>
              <w:autoSpaceDE/>
              <w:autoSpaceDN/>
              <w:spacing w:before="100" w:beforeAutospacing="1" w:after="100" w:afterAutospacing="1"/>
              <w:ind w:left="975"/>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Information on FDI to Korea: </w:t>
            </w:r>
            <w:hyperlink r:id="rId56" w:history="1">
              <w:r w:rsidRPr="007F131C">
                <w:rPr>
                  <w:rFonts w:ascii="Times New Roman" w:eastAsia="굴림" w:hAnsi="Times New Roman" w:cs="Times New Roman"/>
                  <w:color w:val="0000FF"/>
                  <w:kern w:val="0"/>
                  <w:sz w:val="24"/>
                  <w:szCs w:val="24"/>
                  <w:u w:val="single"/>
                </w:rPr>
                <w:t>MOCIE</w:t>
              </w:r>
            </w:hyperlink>
          </w:p>
          <w:p w:rsidR="008F0FD8" w:rsidRPr="007F131C" w:rsidRDefault="008F0FD8" w:rsidP="008F0FD8">
            <w:pPr>
              <w:widowControl/>
              <w:wordWrap/>
              <w:autoSpaceDE/>
              <w:autoSpaceDN/>
              <w:spacing w:before="150" w:after="225" w:line="284" w:lineRule="atLeast"/>
              <w:ind w:left="480" w:right="6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C. Logistic Regression (due on 13th week)</w:t>
            </w:r>
          </w:p>
          <w:p w:rsidR="008F0FD8" w:rsidRPr="007F131C" w:rsidRDefault="008F0FD8" w:rsidP="008F0FD8">
            <w:pPr>
              <w:widowControl/>
              <w:wordWrap/>
              <w:autoSpaceDE/>
              <w:autoSpaceDN/>
              <w:spacing w:before="150" w:after="225" w:line="284" w:lineRule="atLeast"/>
              <w:ind w:left="945" w:right="6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1) Take two Korean companies (for example, Samsung, </w:t>
            </w:r>
            <w:hyperlink r:id="rId57" w:history="1">
              <w:r w:rsidRPr="007F131C">
                <w:rPr>
                  <w:rFonts w:ascii="Times New Roman" w:eastAsia="굴림" w:hAnsi="Times New Roman" w:cs="Times New Roman"/>
                  <w:color w:val="0000FF"/>
                  <w:kern w:val="0"/>
                  <w:sz w:val="24"/>
                  <w:szCs w:val="24"/>
                  <w:u w:val="single"/>
                </w:rPr>
                <w:t>www.sec.co.kr</w:t>
              </w:r>
            </w:hyperlink>
            <w:r w:rsidRPr="007F131C">
              <w:rPr>
                <w:rFonts w:ascii="Times New Roman" w:eastAsia="굴림" w:hAnsi="Times New Roman" w:cs="Times New Roman"/>
                <w:color w:val="000000"/>
                <w:kern w:val="0"/>
                <w:sz w:val="24"/>
                <w:szCs w:val="24"/>
              </w:rPr>
              <w:t>, LG</w:t>
            </w:r>
            <w:proofErr w:type="gramStart"/>
            <w:r w:rsidRPr="007F131C">
              <w:rPr>
                <w:rFonts w:ascii="Times New Roman" w:eastAsia="굴림" w:hAnsi="Times New Roman" w:cs="Times New Roman"/>
                <w:color w:val="000000"/>
                <w:kern w:val="0"/>
                <w:sz w:val="24"/>
                <w:szCs w:val="24"/>
              </w:rPr>
              <w:t>,  </w:t>
            </w:r>
            <w:proofErr w:type="gramEnd"/>
            <w:hyperlink r:id="rId58" w:history="1">
              <w:r w:rsidRPr="007F131C">
                <w:rPr>
                  <w:rFonts w:ascii="Times New Roman" w:eastAsia="굴림" w:hAnsi="Times New Roman" w:cs="Times New Roman"/>
                  <w:color w:val="0000FF"/>
                  <w:kern w:val="0"/>
                  <w:sz w:val="24"/>
                  <w:szCs w:val="24"/>
                  <w:u w:val="single"/>
                </w:rPr>
                <w:t>www.lge.co.kr</w:t>
              </w:r>
            </w:hyperlink>
            <w:r w:rsidRPr="007F131C">
              <w:rPr>
                <w:rFonts w:ascii="Times New Roman" w:eastAsia="굴림" w:hAnsi="Times New Roman" w:cs="Times New Roman"/>
                <w:color w:val="000000"/>
                <w:kern w:val="0"/>
                <w:sz w:val="24"/>
                <w:szCs w:val="24"/>
              </w:rPr>
              <w:t>, Hyundai,</w:t>
            </w:r>
            <w:hyperlink r:id="rId59" w:history="1">
              <w:r w:rsidRPr="007F131C">
                <w:rPr>
                  <w:rFonts w:ascii="Times New Roman" w:eastAsia="굴림" w:hAnsi="Times New Roman" w:cs="Times New Roman"/>
                  <w:color w:val="0000FF"/>
                  <w:kern w:val="0"/>
                  <w:sz w:val="24"/>
                  <w:szCs w:val="24"/>
                  <w:u w:val="single"/>
                </w:rPr>
                <w:t xml:space="preserve"> www.hyundai-motor.com</w:t>
              </w:r>
            </w:hyperlink>
            <w:r w:rsidRPr="007F131C">
              <w:rPr>
                <w:rFonts w:ascii="Times New Roman" w:eastAsia="굴림" w:hAnsi="Times New Roman" w:cs="Times New Roman"/>
                <w:color w:val="000000"/>
                <w:kern w:val="0"/>
                <w:sz w:val="24"/>
                <w:szCs w:val="24"/>
              </w:rPr>
              <w:t>, etc) and two companies from some other country (for example, Japan or U.S.). </w:t>
            </w:r>
          </w:p>
          <w:p w:rsidR="008F0FD8" w:rsidRPr="007F131C" w:rsidRDefault="008F0FD8" w:rsidP="008F0FD8">
            <w:pPr>
              <w:widowControl/>
              <w:wordWrap/>
              <w:autoSpaceDE/>
              <w:autoSpaceDN/>
              <w:spacing w:before="150" w:after="225" w:line="284" w:lineRule="atLeast"/>
              <w:ind w:left="945" w:right="6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From the homepage of each company collect the data about the location (country) of subsidiaries, branches, R&amp;D centers, and so on. </w:t>
            </w:r>
          </w:p>
          <w:p w:rsidR="008F0FD8" w:rsidRPr="007F131C" w:rsidRDefault="008F0FD8" w:rsidP="008F0FD8">
            <w:pPr>
              <w:widowControl/>
              <w:wordWrap/>
              <w:autoSpaceDE/>
              <w:autoSpaceDN/>
              <w:spacing w:before="150" w:after="225" w:line="284" w:lineRule="atLeast"/>
              <w:ind w:left="945" w:right="6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xml:space="preserve">2) Collect the data of (country) variables that may have influence on the location decision of subsidiaries, branches, R&amp;D centers, etc. </w:t>
            </w:r>
          </w:p>
          <w:p w:rsidR="008F0FD8" w:rsidRPr="007F131C" w:rsidRDefault="008F0FD8" w:rsidP="008F0FD8">
            <w:pPr>
              <w:widowControl/>
              <w:wordWrap/>
              <w:autoSpaceDE/>
              <w:autoSpaceDN/>
              <w:spacing w:before="150" w:after="225" w:line="284" w:lineRule="atLeast"/>
              <w:ind w:left="945" w:right="6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3) Using logistic regression, analyze which variables are the most important factors in deciding the location of subsidiaries, branches, R&amp;D centers, etc.</w:t>
            </w:r>
          </w:p>
          <w:p w:rsidR="008F0FD8" w:rsidRPr="007F131C" w:rsidRDefault="008F0FD8" w:rsidP="008F0FD8">
            <w:pPr>
              <w:widowControl/>
              <w:wordWrap/>
              <w:autoSpaceDE/>
              <w:autoSpaceDN/>
              <w:spacing w:before="150" w:after="225" w:line="284" w:lineRule="atLeast"/>
              <w:ind w:left="945" w:right="6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4) Interpret</w:t>
            </w:r>
          </w:p>
          <w:p w:rsidR="008F0FD8" w:rsidRPr="007F131C" w:rsidRDefault="008F0FD8" w:rsidP="008F0FD8">
            <w:pPr>
              <w:widowControl/>
              <w:wordWrap/>
              <w:autoSpaceDE/>
              <w:autoSpaceDN/>
              <w:spacing w:before="150" w:after="225" w:line="284" w:lineRule="atLeast"/>
              <w:ind w:left="945" w:right="690"/>
              <w:jc w:val="left"/>
              <w:rPr>
                <w:rFonts w:ascii="Times New Roman" w:eastAsia="굴림" w:hAnsi="Times New Roman" w:cs="Times New Roman"/>
                <w:color w:val="000000"/>
                <w:kern w:val="0"/>
                <w:sz w:val="24"/>
                <w:szCs w:val="24"/>
              </w:rPr>
            </w:pPr>
            <w:r w:rsidRPr="007F131C">
              <w:rPr>
                <w:rFonts w:ascii="Times New Roman" w:eastAsia="굴림" w:hAnsi="Times New Roman" w:cs="Times New Roman"/>
                <w:color w:val="000000"/>
                <w:kern w:val="0"/>
                <w:sz w:val="24"/>
                <w:szCs w:val="24"/>
              </w:rPr>
              <w:t> </w:t>
            </w:r>
          </w:p>
        </w:tc>
      </w:tr>
      <w:tr w:rsidR="008F0FD8" w:rsidRPr="007F131C" w:rsidTr="008F0FD8">
        <w:trPr>
          <w:trHeight w:val="1470"/>
          <w:jc w:val="center"/>
        </w:trPr>
        <w:tc>
          <w:tcPr>
            <w:tcW w:w="10425" w:type="dxa"/>
            <w:tcBorders>
              <w:top w:val="single" w:sz="6" w:space="0" w:color="000000"/>
              <w:left w:val="single" w:sz="6" w:space="0" w:color="000000"/>
              <w:bottom w:val="single" w:sz="6" w:space="0" w:color="000000"/>
              <w:right w:val="single" w:sz="6" w:space="0" w:color="000000"/>
            </w:tcBorders>
            <w:shd w:val="clear" w:color="auto" w:fill="8CAFAF"/>
            <w:vAlign w:val="center"/>
            <w:hideMark/>
          </w:tcPr>
          <w:p w:rsidR="008F0FD8" w:rsidRPr="007F131C" w:rsidRDefault="00C93189" w:rsidP="008F0FD8">
            <w:pPr>
              <w:widowControl/>
              <w:wordWrap/>
              <w:autoSpaceDE/>
              <w:autoSpaceDN/>
              <w:spacing w:before="100" w:beforeAutospacing="1" w:after="100" w:afterAutospacing="1" w:line="360" w:lineRule="auto"/>
              <w:ind w:left="870" w:right="705"/>
              <w:jc w:val="left"/>
              <w:rPr>
                <w:rFonts w:ascii="Times New Roman" w:eastAsia="굴림" w:hAnsi="Times New Roman" w:cs="Times New Roman"/>
                <w:color w:val="000000"/>
                <w:kern w:val="0"/>
                <w:sz w:val="24"/>
                <w:szCs w:val="24"/>
              </w:rPr>
            </w:pPr>
            <w:hyperlink r:id="rId60" w:history="1">
              <w:r w:rsidR="008F0FD8" w:rsidRPr="007F131C">
                <w:rPr>
                  <w:rFonts w:ascii="Times New Roman" w:eastAsia="굴림" w:hAnsi="Times New Roman" w:cs="Times New Roman"/>
                  <w:b/>
                  <w:bCs/>
                  <w:color w:val="333300"/>
                  <w:kern w:val="0"/>
                  <w:sz w:val="24"/>
                  <w:szCs w:val="24"/>
                  <w:u w:val="single"/>
                </w:rPr>
                <w:t>Links</w:t>
              </w:r>
            </w:hyperlink>
          </w:p>
          <w:p w:rsidR="008F0FD8" w:rsidRPr="007F131C" w:rsidRDefault="00C93189" w:rsidP="008F0FD8">
            <w:pPr>
              <w:widowControl/>
              <w:wordWrap/>
              <w:autoSpaceDE/>
              <w:autoSpaceDN/>
              <w:spacing w:before="100" w:beforeAutospacing="1" w:after="100" w:afterAutospacing="1"/>
              <w:ind w:left="870" w:right="885"/>
              <w:jc w:val="left"/>
              <w:rPr>
                <w:rFonts w:ascii="Times New Roman" w:eastAsia="굴림" w:hAnsi="Times New Roman" w:cs="Times New Roman"/>
                <w:color w:val="000000"/>
                <w:kern w:val="0"/>
                <w:sz w:val="24"/>
                <w:szCs w:val="24"/>
              </w:rPr>
            </w:pPr>
            <w:hyperlink r:id="rId61" w:history="1">
              <w:r w:rsidR="008F0FD8" w:rsidRPr="007F131C">
                <w:rPr>
                  <w:rFonts w:ascii="Times New Roman" w:eastAsia="굴림" w:hAnsi="Times New Roman" w:cs="Times New Roman"/>
                  <w:b/>
                  <w:bCs/>
                  <w:color w:val="333300"/>
                  <w:kern w:val="0"/>
                  <w:sz w:val="24"/>
                  <w:szCs w:val="24"/>
                  <w:u w:val="single"/>
                </w:rPr>
                <w:t xml:space="preserve">Bulletin Board </w:t>
              </w:r>
            </w:hyperlink>
          </w:p>
        </w:tc>
      </w:tr>
    </w:tbl>
    <w:p w:rsidR="000D69B2" w:rsidRPr="007F131C" w:rsidRDefault="000D69B2">
      <w:pPr>
        <w:rPr>
          <w:rFonts w:ascii="Times New Roman" w:hAnsi="Times New Roman" w:cs="Times New Roman"/>
        </w:rPr>
      </w:pPr>
    </w:p>
    <w:sectPr w:rsidR="000D69B2" w:rsidRPr="007F131C" w:rsidSect="0030090B">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FD8"/>
    <w:rsid w:val="00065EE2"/>
    <w:rsid w:val="000D69B2"/>
    <w:rsid w:val="002A3C76"/>
    <w:rsid w:val="0030090B"/>
    <w:rsid w:val="00626E23"/>
    <w:rsid w:val="007636F0"/>
    <w:rsid w:val="007F131C"/>
    <w:rsid w:val="00882DE3"/>
    <w:rsid w:val="008F0FD8"/>
    <w:rsid w:val="00C93189"/>
    <w:rsid w:val="00E94214"/>
    <w:rsid w:val="00FC41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E303D8-D997-40FF-8818-0AC99D2E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90B"/>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0FD8"/>
    <w:rPr>
      <w:color w:val="0000FF"/>
      <w:u w:val="single"/>
    </w:rPr>
  </w:style>
  <w:style w:type="paragraph" w:styleId="a4">
    <w:name w:val="Normal (Web)"/>
    <w:basedOn w:val="a"/>
    <w:uiPriority w:val="99"/>
    <w:unhideWhenUsed/>
    <w:rsid w:val="008F0FD8"/>
    <w:pPr>
      <w:widowControl/>
      <w:wordWrap/>
      <w:autoSpaceDE/>
      <w:autoSpaceDN/>
      <w:spacing w:before="100" w:beforeAutospacing="1" w:after="100" w:afterAutospacing="1"/>
      <w:jc w:val="left"/>
    </w:pPr>
    <w:rPr>
      <w:rFonts w:ascii="굴림" w:eastAsia="굴림" w:hAnsi="굴림" w:cs="굴림"/>
      <w:color w:val="000000"/>
      <w:kern w:val="0"/>
      <w:sz w:val="24"/>
      <w:szCs w:val="24"/>
    </w:rPr>
  </w:style>
  <w:style w:type="paragraph" w:styleId="a5">
    <w:name w:val="Balloon Text"/>
    <w:basedOn w:val="a"/>
    <w:link w:val="Char"/>
    <w:uiPriority w:val="99"/>
    <w:semiHidden/>
    <w:unhideWhenUsed/>
    <w:rsid w:val="008F0FD8"/>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8F0F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226095">
      <w:bodyDiv w:val="1"/>
      <w:marLeft w:val="0"/>
      <w:marRight w:val="0"/>
      <w:marTop w:val="0"/>
      <w:marBottom w:val="0"/>
      <w:divBdr>
        <w:top w:val="none" w:sz="0" w:space="0" w:color="auto"/>
        <w:left w:val="none" w:sz="0" w:space="0" w:color="auto"/>
        <w:bottom w:val="none" w:sz="0" w:space="0" w:color="auto"/>
        <w:right w:val="none" w:sz="0" w:space="0" w:color="auto"/>
      </w:divBdr>
    </w:div>
    <w:div w:id="190567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mf.org/external/ns/cs.aspx?id=28" TargetMode="External"/><Relationship Id="rId18" Type="http://schemas.openxmlformats.org/officeDocument/2006/relationships/hyperlink" Target="http://iia.snu.ac.kr/cskim/methods/FTA.ppt" TargetMode="External"/><Relationship Id="rId26" Type="http://schemas.openxmlformats.org/officeDocument/2006/relationships/hyperlink" Target="http://econ.worldbank.org/programs/macroeconomics/datasets/" TargetMode="External"/><Relationship Id="rId39" Type="http://schemas.openxmlformats.org/officeDocument/2006/relationships/hyperlink" Target="http://iia.snu.ac.kr/cskim/methods/logit_probit_graph.xls" TargetMode="External"/><Relationship Id="rId21" Type="http://schemas.openxmlformats.org/officeDocument/2006/relationships/hyperlink" Target="http://kotis.kita.net/" TargetMode="External"/><Relationship Id="rId34" Type="http://schemas.openxmlformats.org/officeDocument/2006/relationships/hyperlink" Target="http://www.unctad.org/en/docs/tdr2002_en.pdf" TargetMode="External"/><Relationship Id="rId42" Type="http://schemas.openxmlformats.org/officeDocument/2006/relationships/hyperlink" Target="http://iia.snu.ac.kr/cskim/methods/codebook.hwp" TargetMode="External"/><Relationship Id="rId47" Type="http://schemas.openxmlformats.org/officeDocument/2006/relationships/hyperlink" Target="http://iia.snu.ac.kr/cskim/methods/Enviroshort.ppt" TargetMode="External"/><Relationship Id="rId50" Type="http://schemas.openxmlformats.org/officeDocument/2006/relationships/hyperlink" Target="http://iia.snu.ac.kr/cskim/trade/techno.xls" TargetMode="External"/><Relationship Id="rId55" Type="http://schemas.openxmlformats.org/officeDocument/2006/relationships/hyperlink" Target="http://www.koreaexim.go.kr/" TargetMode="External"/><Relationship Id="rId63" Type="http://schemas.openxmlformats.org/officeDocument/2006/relationships/theme" Target="theme/theme1.xml"/><Relationship Id="rId7" Type="http://schemas.openxmlformats.org/officeDocument/2006/relationships/image" Target="media/image2.gif"/><Relationship Id="rId2" Type="http://schemas.openxmlformats.org/officeDocument/2006/relationships/settings" Target="settings.xml"/><Relationship Id="rId16" Type="http://schemas.openxmlformats.org/officeDocument/2006/relationships/hyperlink" Target="http://www.eclac.org/publicaciones/SecretariaEjecutiva/3/LCG2157SES293I/Globalization-Chap3.pdf" TargetMode="External"/><Relationship Id="rId29" Type="http://schemas.openxmlformats.org/officeDocument/2006/relationships/hyperlink" Target="http://www.worldbank.org/data/dataquery.html" TargetMode="External"/><Relationship Id="rId11" Type="http://schemas.openxmlformats.org/officeDocument/2006/relationships/hyperlink" Target="http://www.uspto.gov/web/offices/ac/ido/oeip/taf/clsstc/stc_cl_gd.htm" TargetMode="External"/><Relationship Id="rId24" Type="http://schemas.openxmlformats.org/officeDocument/2006/relationships/hyperlink" Target="http://iia.snu.ac.kr/cskim/methods/unofficial.xls" TargetMode="External"/><Relationship Id="rId32" Type="http://schemas.openxmlformats.org/officeDocument/2006/relationships/hyperlink" Target="http://iia.snu.ac.kr/cskim/methods/prodshare&amp;hhi.ppt" TargetMode="External"/><Relationship Id="rId37" Type="http://schemas.openxmlformats.org/officeDocument/2006/relationships/hyperlink" Target="http://iia.snu.ac.kr/cskim/methods/logit.ppt" TargetMode="External"/><Relationship Id="rId40" Type="http://schemas.openxmlformats.org/officeDocument/2006/relationships/hyperlink" Target="http://www.census.gov/population/documentation/twps0044/gifshow/index.html" TargetMode="External"/><Relationship Id="rId45" Type="http://schemas.openxmlformats.org/officeDocument/2006/relationships/hyperlink" Target="http://iia.snu.ac.kr/cskim/methods/panel.xls" TargetMode="External"/><Relationship Id="rId53" Type="http://schemas.openxmlformats.org/officeDocument/2006/relationships/hyperlink" Target="http://www.worldbank.org/data/dataquery.html" TargetMode="External"/><Relationship Id="rId58" Type="http://schemas.openxmlformats.org/officeDocument/2006/relationships/hyperlink" Target="http://www.lge.co.kr" TargetMode="External"/><Relationship Id="rId5" Type="http://schemas.openxmlformats.org/officeDocument/2006/relationships/hyperlink" Target="http://sias.snu.ac.kr/bbs/boardlist.asp?BoardName=methods" TargetMode="External"/><Relationship Id="rId61" Type="http://schemas.openxmlformats.org/officeDocument/2006/relationships/hyperlink" Target="http://sias.snu.ac.kr/bbs/boardlist.asp?BoardName=methods" TargetMode="External"/><Relationship Id="rId19" Type="http://schemas.openxmlformats.org/officeDocument/2006/relationships/hyperlink" Target="http://iia.snu.ac.kr/cskim/methods/Mercosur.ppt" TargetMode="External"/><Relationship Id="rId14" Type="http://schemas.openxmlformats.org/officeDocument/2006/relationships/hyperlink" Target="http://iia.snu.ac.kr/cskim/methods/inequality.ppt" TargetMode="External"/><Relationship Id="rId22" Type="http://schemas.openxmlformats.org/officeDocument/2006/relationships/hyperlink" Target="http://iia.snu.ac.kr/cskim/methods/regression.ppt" TargetMode="External"/><Relationship Id="rId27" Type="http://schemas.openxmlformats.org/officeDocument/2006/relationships/hyperlink" Target="http://iia.snu.ac.kr/cskim/methods/gravity.ppt" TargetMode="External"/><Relationship Id="rId30" Type="http://schemas.openxmlformats.org/officeDocument/2006/relationships/hyperlink" Target="http://iia.snu.ac.kr/cskim/methods/IntraIndustry.ppt" TargetMode="External"/><Relationship Id="rId35" Type="http://schemas.openxmlformats.org/officeDocument/2006/relationships/hyperlink" Target="http://iia.snu.ac.kr/cskim/methods/ShiftShare.ppt" TargetMode="External"/><Relationship Id="rId43" Type="http://schemas.openxmlformats.org/officeDocument/2006/relationships/hyperlink" Target="http://iia.snu.ac.kr/cskim/methods/ecodebook.doc" TargetMode="External"/><Relationship Id="rId48" Type="http://schemas.openxmlformats.org/officeDocument/2006/relationships/hyperlink" Target="http://iia.snu.ac.kr/cskim/trade/EnviLocation.ppt" TargetMode="External"/><Relationship Id="rId56" Type="http://schemas.openxmlformats.org/officeDocument/2006/relationships/hyperlink" Target="http://www.mocie.go.kr/user.tdf?a=common.IframeApp&amp;c=2001&amp;mc=P_03_01_07&amp;url=http://insc.kisc.org:8080/stt2/stt001.jsp" TargetMode="External"/><Relationship Id="rId8" Type="http://schemas.openxmlformats.org/officeDocument/2006/relationships/hyperlink" Target="http://iia.snu.ac.kr/cskim/methods/sitc3d.xls" TargetMode="External"/><Relationship Id="rId51" Type="http://schemas.openxmlformats.org/officeDocument/2006/relationships/hyperlink" Target="http://econwpa.wustl.edu:8089/eps/it/papers/0109/0109001.pdf" TargetMode="External"/><Relationship Id="rId3" Type="http://schemas.openxmlformats.org/officeDocument/2006/relationships/webSettings" Target="webSettings.xml"/><Relationship Id="rId12" Type="http://schemas.openxmlformats.org/officeDocument/2006/relationships/hyperlink" Target="http://iia.snu.ac.kr/cskim/methods/Statistics.ppt" TargetMode="External"/><Relationship Id="rId17" Type="http://schemas.openxmlformats.org/officeDocument/2006/relationships/hyperlink" Target="http://wbln0018.worldbank.org/research/workpapers.nsf/bd04ac9da150d30385256815005076ce/a70066326b8be18c85256818005b9fb6/$FILE/wps2214.pdf" TargetMode="External"/><Relationship Id="rId25" Type="http://schemas.openxmlformats.org/officeDocument/2006/relationships/hyperlink" Target="http://iia.snu.ac.kr/cskim/methods/unofficial.doc" TargetMode="External"/><Relationship Id="rId33" Type="http://schemas.openxmlformats.org/officeDocument/2006/relationships/hyperlink" Target="http://iia.snu.ac.kr/cskim/methods/sitc2009.xls" TargetMode="External"/><Relationship Id="rId38" Type="http://schemas.openxmlformats.org/officeDocument/2006/relationships/hyperlink" Target="http://iia.snu.ac.kr/cskim/methods/athome.sav" TargetMode="External"/><Relationship Id="rId46" Type="http://schemas.openxmlformats.org/officeDocument/2006/relationships/hyperlink" Target="http://iia.snu.ac.kr/cskim/methods/timeseries97.xls" TargetMode="External"/><Relationship Id="rId59" Type="http://schemas.openxmlformats.org/officeDocument/2006/relationships/hyperlink" Target="http://www.hyundai-motor.com" TargetMode="External"/><Relationship Id="rId20" Type="http://schemas.openxmlformats.org/officeDocument/2006/relationships/hyperlink" Target="http://www.worldbank.org/research/trade/pdf/wp1729.pdf" TargetMode="External"/><Relationship Id="rId41" Type="http://schemas.openxmlformats.org/officeDocument/2006/relationships/hyperlink" Target="http://iia.snu.ac.kr/cskim/methods/HEALTH.SAV" TargetMode="External"/><Relationship Id="rId54" Type="http://schemas.openxmlformats.org/officeDocument/2006/relationships/hyperlink" Target="http://db.kita.net/"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5" Type="http://schemas.openxmlformats.org/officeDocument/2006/relationships/image" Target="media/image3.gif"/><Relationship Id="rId23" Type="http://schemas.openxmlformats.org/officeDocument/2006/relationships/hyperlink" Target="http://iia.snu.ac.kr/cskim/methods/regdata1.xls" TargetMode="External"/><Relationship Id="rId28" Type="http://schemas.openxmlformats.org/officeDocument/2006/relationships/hyperlink" Target="http://econwpa.wustl.edu:8089/eps/it/papers/0109/0109001.pdf" TargetMode="External"/><Relationship Id="rId36" Type="http://schemas.openxmlformats.org/officeDocument/2006/relationships/hyperlink" Target="http://iia.snu.ac.kr/cskim/methods/1d_allcountries.XLS" TargetMode="External"/><Relationship Id="rId49" Type="http://schemas.openxmlformats.org/officeDocument/2006/relationships/hyperlink" Target="http://iia.snu.ac.kr/cskim/trade/assign1.htm" TargetMode="External"/><Relationship Id="rId57" Type="http://schemas.openxmlformats.org/officeDocument/2006/relationships/hyperlink" Target="http://www.sec.co.kr" TargetMode="External"/><Relationship Id="rId10" Type="http://schemas.openxmlformats.org/officeDocument/2006/relationships/hyperlink" Target="http://iia.snu.ac.kr/cskim/methods/patents.ppt" TargetMode="External"/><Relationship Id="rId31" Type="http://schemas.openxmlformats.org/officeDocument/2006/relationships/hyperlink" Target="http://iia.snu.ac.kr/cskim/methods/iit_esi_sci.xls" TargetMode="External"/><Relationship Id="rId44" Type="http://schemas.openxmlformats.org/officeDocument/2006/relationships/hyperlink" Target="http://iia.snu.ac.kr/cskim/methods/panel.ppt" TargetMode="External"/><Relationship Id="rId52" Type="http://schemas.openxmlformats.org/officeDocument/2006/relationships/hyperlink" Target="http://www.macalester.edu/research/economics/PAGE/HAVEMAN/Trade.Resources/TradeData.html" TargetMode="External"/><Relationship Id="rId60" Type="http://schemas.openxmlformats.org/officeDocument/2006/relationships/hyperlink" Target="http://iia.snu.ac.kr/cskim/bookmark.htm" TargetMode="External"/><Relationship Id="rId4" Type="http://schemas.openxmlformats.org/officeDocument/2006/relationships/hyperlink" Target="http://iia.snu.ac.kr/cskim/bookmark.htm" TargetMode="External"/><Relationship Id="rId9" Type="http://schemas.openxmlformats.org/officeDocument/2006/relationships/hyperlink" Target="http://iia.snu.ac.kr/cskim/methods/excel.xls"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1922</Words>
  <Characters>10961</Characters>
  <Application>Microsoft Office Word</Application>
  <DocSecurity>0</DocSecurity>
  <Lines>91</Lines>
  <Paragraphs>25</Paragraphs>
  <ScaleCrop>false</ScaleCrop>
  <HeadingPairs>
    <vt:vector size="2" baseType="variant">
      <vt:variant>
        <vt:lpstr>제목</vt:lpstr>
      </vt:variant>
      <vt:variant>
        <vt:i4>1</vt:i4>
      </vt:variant>
    </vt:vector>
  </HeadingPairs>
  <TitlesOfParts>
    <vt:vector size="1" baseType="lpstr">
      <vt:lpstr/>
    </vt:vector>
  </TitlesOfParts>
  <Company>user</Company>
  <LinksUpToDate>false</LinksUpToDate>
  <CharactersWithSpaces>12858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3</cp:revision>
  <dcterms:created xsi:type="dcterms:W3CDTF">2020-02-20T08:15:00Z</dcterms:created>
  <dcterms:modified xsi:type="dcterms:W3CDTF">2020-02-20T08:15:00Z</dcterms:modified>
</cp:coreProperties>
</file>