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F05" w:rsidRPr="001620B1" w:rsidRDefault="00E34712">
      <w:pPr>
        <w:pStyle w:val="a3"/>
        <w:spacing w:before="0" w:beforeAutospacing="0" w:after="0" w:afterAutospacing="0" w:line="360" w:lineRule="auto"/>
        <w:ind w:right="5"/>
        <w:jc w:val="center"/>
        <w:rPr>
          <w:rFonts w:ascii="Times New Roman" w:eastAsia="한양신명조" w:hAnsi="Times New Roman" w:cs="Times New Roman"/>
          <w:color w:val="000000"/>
        </w:rPr>
      </w:pPr>
      <w:r w:rsidRPr="001620B1">
        <w:rPr>
          <w:rFonts w:ascii="Times New Roman" w:eastAsia="한양신명조,한컴돋움" w:hAnsi="Times New Roman" w:cs="Times New Roman"/>
          <w:b/>
          <w:bCs/>
          <w:color w:val="000000"/>
          <w:u w:val="single"/>
        </w:rPr>
        <w:t>Topics in Area Studies</w:t>
      </w:r>
      <w:r w:rsidRPr="001620B1">
        <w:rPr>
          <w:rFonts w:ascii="Times New Roman" w:eastAsia="한양신명조" w:hAnsi="Times New Roman" w:cs="Times New Roman"/>
          <w:color w:val="000000"/>
        </w:rPr>
        <w:t xml:space="preserve"> </w:t>
      </w:r>
    </w:p>
    <w:p w:rsidR="00322F05" w:rsidRPr="001620B1" w:rsidRDefault="00322F05">
      <w:pPr>
        <w:pStyle w:val="a3"/>
        <w:spacing w:before="0" w:beforeAutospacing="0" w:after="0" w:afterAutospacing="0" w:line="360" w:lineRule="auto"/>
        <w:ind w:right="5"/>
        <w:jc w:val="both"/>
        <w:rPr>
          <w:rFonts w:ascii="Times New Roman" w:eastAsia="한양신명조,한컴돋움" w:hAnsi="Times New Roman" w:cs="Times New Roman"/>
          <w:color w:val="000000"/>
        </w:rPr>
      </w:pPr>
    </w:p>
    <w:p w:rsidR="00322F05" w:rsidRPr="001620B1" w:rsidRDefault="008E7899">
      <w:pPr>
        <w:pStyle w:val="a3"/>
        <w:spacing w:before="0" w:beforeAutospacing="0" w:after="0" w:afterAutospacing="0" w:line="360" w:lineRule="auto"/>
        <w:ind w:right="5"/>
        <w:jc w:val="both"/>
        <w:rPr>
          <w:rFonts w:ascii="Times New Roman" w:eastAsia="한양신명조" w:hAnsi="Times New Roman" w:cs="Times New Roman"/>
          <w:color w:val="000000"/>
        </w:rPr>
      </w:pPr>
      <w:r>
        <w:rPr>
          <w:rFonts w:ascii="Times New Roman" w:eastAsia="한양신명조,한컴돋움" w:hAnsi="Times New Roman" w:cs="Times New Roman"/>
          <w:color w:val="000000"/>
        </w:rPr>
        <w:t>Spring 2023</w:t>
      </w:r>
    </w:p>
    <w:p w:rsidR="00322F05" w:rsidRPr="001620B1" w:rsidRDefault="00E34712">
      <w:pPr>
        <w:pStyle w:val="a3"/>
        <w:spacing w:before="0" w:beforeAutospacing="0" w:after="0" w:afterAutospacing="0" w:line="360" w:lineRule="auto"/>
        <w:ind w:right="5"/>
        <w:jc w:val="both"/>
        <w:rPr>
          <w:rFonts w:ascii="Times New Roman" w:eastAsia="한양신명조" w:hAnsi="Times New Roman" w:cs="Times New Roman"/>
          <w:color w:val="000000"/>
        </w:rPr>
      </w:pPr>
      <w:r w:rsidRPr="001620B1">
        <w:rPr>
          <w:rFonts w:ascii="Times New Roman" w:eastAsia="한양신명조,한컴돋움" w:hAnsi="Times New Roman" w:cs="Times New Roman"/>
          <w:color w:val="000000"/>
        </w:rPr>
        <w:t>Jong-Ho Jeong</w:t>
      </w:r>
      <w:r w:rsidRPr="001620B1">
        <w:rPr>
          <w:rFonts w:ascii="Times New Roman" w:eastAsia="한양신명조" w:hAnsi="Times New Roman" w:cs="Times New Roman"/>
          <w:color w:val="000000"/>
        </w:rPr>
        <w:t xml:space="preserve"> </w:t>
      </w:r>
    </w:p>
    <w:p w:rsidR="00322F05" w:rsidRPr="001620B1" w:rsidRDefault="00E34712">
      <w:pPr>
        <w:pStyle w:val="a3"/>
        <w:spacing w:before="0" w:beforeAutospacing="0" w:after="0" w:afterAutospacing="0" w:line="360" w:lineRule="auto"/>
        <w:ind w:right="5"/>
        <w:jc w:val="both"/>
        <w:rPr>
          <w:rFonts w:ascii="Times New Roman" w:eastAsia="한양신명조" w:hAnsi="Times New Roman" w:cs="Times New Roman"/>
          <w:color w:val="000000"/>
        </w:rPr>
      </w:pPr>
      <w:r w:rsidRPr="001620B1">
        <w:rPr>
          <w:rFonts w:ascii="Times New Roman" w:eastAsia="한양신명조,한컴돋움" w:hAnsi="Times New Roman" w:cs="Times New Roman"/>
          <w:color w:val="000000"/>
        </w:rPr>
        <w:t>e-mail: jeongjh@snu.ac.kr</w:t>
      </w:r>
      <w:r w:rsidRPr="001620B1">
        <w:rPr>
          <w:rFonts w:ascii="Times New Roman" w:eastAsia="한양신명조" w:hAnsi="Times New Roman" w:cs="Times New Roman"/>
          <w:color w:val="000000"/>
        </w:rPr>
        <w:t xml:space="preserve"> </w:t>
      </w:r>
    </w:p>
    <w:p w:rsidR="00322F05" w:rsidRPr="001620B1" w:rsidRDefault="00C575ED">
      <w:pPr>
        <w:pStyle w:val="a3"/>
        <w:spacing w:before="0" w:beforeAutospacing="0" w:after="0" w:afterAutospacing="0" w:line="360" w:lineRule="auto"/>
        <w:ind w:right="5"/>
        <w:jc w:val="both"/>
        <w:rPr>
          <w:rFonts w:ascii="Times New Roman" w:eastAsia="한양신명조" w:hAnsi="Times New Roman" w:cs="Times New Roman"/>
          <w:color w:val="000000"/>
        </w:rPr>
      </w:pPr>
      <w:r w:rsidRPr="001620B1">
        <w:rPr>
          <w:rFonts w:ascii="Times New Roman" w:eastAsia="한양신명조,한컴돋움" w:hAnsi="Times New Roman" w:cs="Times New Roman"/>
          <w:color w:val="000000"/>
        </w:rPr>
        <w:t>T</w:t>
      </w:r>
      <w:r w:rsidR="00E34712" w:rsidRPr="001620B1">
        <w:rPr>
          <w:rFonts w:ascii="Times New Roman" w:eastAsia="한양신명조,한컴돋움" w:hAnsi="Times New Roman" w:cs="Times New Roman"/>
          <w:color w:val="000000"/>
        </w:rPr>
        <w:t>el: (02)880-5813</w:t>
      </w:r>
      <w:r w:rsidR="00E34712" w:rsidRPr="001620B1">
        <w:rPr>
          <w:rFonts w:ascii="Times New Roman" w:eastAsia="한양신명조" w:hAnsi="Times New Roman" w:cs="Times New Roman"/>
          <w:color w:val="000000"/>
        </w:rPr>
        <w:t xml:space="preserve"> </w:t>
      </w:r>
    </w:p>
    <w:p w:rsidR="00322F05" w:rsidRPr="001620B1" w:rsidRDefault="00322F05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color w:val="000000"/>
        </w:rPr>
      </w:pPr>
    </w:p>
    <w:p w:rsidR="00322F05" w:rsidRPr="001620B1" w:rsidRDefault="00E34712">
      <w:pPr>
        <w:pStyle w:val="a3"/>
        <w:spacing w:before="0" w:beforeAutospacing="0" w:after="0" w:afterAutospacing="0" w:line="360" w:lineRule="auto"/>
        <w:jc w:val="both"/>
        <w:rPr>
          <w:rFonts w:ascii="Times New Roman" w:eastAsia="한양신명조" w:hAnsi="Times New Roman" w:cs="Times New Roman"/>
          <w:color w:val="000000"/>
        </w:rPr>
      </w:pPr>
      <w:r w:rsidRPr="001620B1">
        <w:rPr>
          <w:rFonts w:ascii="Times New Roman" w:eastAsia="한양신명조,한컴돋움" w:hAnsi="Times New Roman" w:cs="Times New Roman"/>
          <w:b/>
          <w:bCs/>
          <w:color w:val="000000"/>
          <w:u w:val="single"/>
        </w:rPr>
        <w:t>I. Course Description</w:t>
      </w:r>
      <w:r w:rsidRPr="001620B1">
        <w:rPr>
          <w:rFonts w:ascii="Times New Roman" w:eastAsia="한양신명조" w:hAnsi="Times New Roman" w:cs="Times New Roman"/>
          <w:color w:val="000000"/>
        </w:rPr>
        <w:t xml:space="preserve"> </w:t>
      </w:r>
    </w:p>
    <w:p w:rsidR="00322F05" w:rsidRPr="001620B1" w:rsidRDefault="00E34712">
      <w:pPr>
        <w:pStyle w:val="a3"/>
        <w:spacing w:before="0" w:beforeAutospacing="0" w:after="0" w:afterAutospacing="0" w:line="360" w:lineRule="auto"/>
        <w:jc w:val="both"/>
        <w:rPr>
          <w:rFonts w:ascii="Times New Roman" w:eastAsia="한양신명조" w:hAnsi="Times New Roman" w:cs="Times New Roman"/>
          <w:color w:val="000000"/>
        </w:rPr>
      </w:pPr>
      <w:r w:rsidRPr="001620B1">
        <w:rPr>
          <w:rFonts w:ascii="Times New Roman" w:eastAsia="한양신명조,한컴돋움" w:hAnsi="Times New Roman" w:cs="Times New Roman"/>
          <w:color w:val="000000"/>
        </w:rPr>
        <w:t xml:space="preserve">This course is designed as a preparatory course for students in international area studies to develop their thesis writing skills. Students are expected to prepare </w:t>
      </w:r>
      <w:r w:rsidR="008E7899">
        <w:rPr>
          <w:rFonts w:ascii="Times New Roman" w:eastAsia="한양신명조,한컴돋움" w:hAnsi="Times New Roman" w:cs="Times New Roman"/>
          <w:color w:val="000000"/>
        </w:rPr>
        <w:t xml:space="preserve">and present their thesis topics </w:t>
      </w:r>
      <w:r w:rsidRPr="001620B1">
        <w:rPr>
          <w:rFonts w:ascii="Times New Roman" w:eastAsia="한양신명조,한컴돋움" w:hAnsi="Times New Roman" w:cs="Times New Roman"/>
          <w:color w:val="000000"/>
        </w:rPr>
        <w:t xml:space="preserve">in class. </w:t>
      </w:r>
      <w:bookmarkStart w:id="0" w:name="_GoBack"/>
      <w:bookmarkEnd w:id="0"/>
      <w:r w:rsidRPr="001620B1">
        <w:rPr>
          <w:rFonts w:ascii="Times New Roman" w:eastAsia="한양신명조,한컴돋움" w:hAnsi="Times New Roman" w:cs="Times New Roman"/>
          <w:color w:val="000000"/>
        </w:rPr>
        <w:t xml:space="preserve">Students will be evaluated based on weekly presentations (30%), attendance and participation (20%), and a final term paper (50%). </w:t>
      </w:r>
    </w:p>
    <w:p w:rsidR="00322F05" w:rsidRPr="001620B1" w:rsidRDefault="00322F05">
      <w:pPr>
        <w:pStyle w:val="a3"/>
        <w:spacing w:before="0" w:beforeAutospacing="0" w:after="0" w:afterAutospacing="0" w:line="360" w:lineRule="auto"/>
        <w:ind w:right="5"/>
        <w:jc w:val="both"/>
        <w:rPr>
          <w:rFonts w:ascii="Times New Roman" w:eastAsia="한양신명조" w:hAnsi="Times New Roman" w:cs="Times New Roman"/>
          <w:color w:val="000000"/>
        </w:rPr>
      </w:pPr>
    </w:p>
    <w:p w:rsidR="00322F05" w:rsidRPr="001620B1" w:rsidRDefault="00E34712">
      <w:pPr>
        <w:pStyle w:val="a3"/>
        <w:spacing w:before="0" w:beforeAutospacing="0" w:after="0" w:afterAutospacing="0" w:line="360" w:lineRule="auto"/>
        <w:ind w:right="536"/>
        <w:jc w:val="both"/>
        <w:rPr>
          <w:rFonts w:ascii="Times New Roman" w:eastAsia="한양신명조" w:hAnsi="Times New Roman" w:cs="Times New Roman"/>
          <w:color w:val="000000"/>
        </w:rPr>
      </w:pPr>
      <w:r w:rsidRPr="001620B1">
        <w:rPr>
          <w:rFonts w:ascii="Times New Roman" w:eastAsia="한양신명조,한컴돋움" w:hAnsi="Times New Roman" w:cs="Times New Roman"/>
          <w:b/>
          <w:bCs/>
          <w:color w:val="000000"/>
          <w:u w:val="single"/>
        </w:rPr>
        <w:t>II. Course Schedule</w:t>
      </w:r>
      <w:r w:rsidRPr="001620B1">
        <w:rPr>
          <w:rFonts w:ascii="Times New Roman" w:eastAsia="한양신명조" w:hAnsi="Times New Roman" w:cs="Times New Roman"/>
          <w:color w:val="000000"/>
        </w:rPr>
        <w:t xml:space="preserve"> </w:t>
      </w:r>
    </w:p>
    <w:p w:rsidR="00322F05" w:rsidRPr="001620B1" w:rsidRDefault="00322F05">
      <w:pPr>
        <w:pStyle w:val="a3"/>
        <w:spacing w:before="0" w:beforeAutospacing="0" w:after="0" w:afterAutospacing="0" w:line="360" w:lineRule="auto"/>
        <w:ind w:right="5"/>
        <w:jc w:val="center"/>
        <w:rPr>
          <w:rFonts w:ascii="Times New Roman" w:eastAsia="한양신명조" w:hAnsi="Times New Roman" w:cs="Times New Roman"/>
          <w:color w:val="000000"/>
        </w:rPr>
      </w:pPr>
    </w:p>
    <w:p w:rsidR="00322F05" w:rsidRPr="001620B1" w:rsidRDefault="00E34712">
      <w:pPr>
        <w:pStyle w:val="a3"/>
        <w:spacing w:before="0" w:beforeAutospacing="0" w:after="0" w:afterAutospacing="0" w:line="360" w:lineRule="auto"/>
        <w:ind w:right="5"/>
        <w:jc w:val="both"/>
        <w:rPr>
          <w:rFonts w:ascii="Times New Roman" w:eastAsia="한양신명조" w:hAnsi="Times New Roman" w:cs="Times New Roman"/>
          <w:color w:val="000000"/>
        </w:rPr>
      </w:pPr>
      <w:r w:rsidRPr="001620B1">
        <w:rPr>
          <w:rFonts w:ascii="Times New Roman" w:eastAsia="한양신명조,한컴돋움" w:hAnsi="Times New Roman" w:cs="Times New Roman"/>
          <w:b/>
          <w:bCs/>
          <w:color w:val="000000"/>
          <w:u w:val="single"/>
        </w:rPr>
        <w:t>Week 1 Course Overview</w:t>
      </w:r>
    </w:p>
    <w:p w:rsidR="00322F05" w:rsidRPr="001620B1" w:rsidRDefault="00322F05">
      <w:pPr>
        <w:pStyle w:val="a3"/>
        <w:spacing w:before="0" w:beforeAutospacing="0" w:after="0" w:afterAutospacing="0" w:line="360" w:lineRule="auto"/>
        <w:ind w:right="5"/>
        <w:jc w:val="both"/>
        <w:rPr>
          <w:rFonts w:ascii="Times New Roman" w:eastAsia="한양신명조,한컴돋움" w:hAnsi="Times New Roman" w:cs="Times New Roman"/>
          <w:b/>
          <w:bCs/>
          <w:color w:val="000000"/>
          <w:u w:val="single"/>
        </w:rPr>
      </w:pPr>
    </w:p>
    <w:p w:rsidR="00322F05" w:rsidRPr="001620B1" w:rsidRDefault="00E34712">
      <w:pPr>
        <w:pStyle w:val="a3"/>
        <w:spacing w:before="0" w:beforeAutospacing="0" w:after="0" w:afterAutospacing="0" w:line="360" w:lineRule="auto"/>
        <w:ind w:right="5"/>
        <w:jc w:val="both"/>
        <w:rPr>
          <w:rFonts w:ascii="Times New Roman" w:eastAsia="한양신명조" w:hAnsi="Times New Roman" w:cs="Times New Roman"/>
          <w:color w:val="000000"/>
          <w:u w:val="single"/>
        </w:rPr>
      </w:pPr>
      <w:r w:rsidRPr="001620B1">
        <w:rPr>
          <w:rFonts w:ascii="Times New Roman" w:eastAsia="한양신명조,한컴돋움" w:hAnsi="Times New Roman" w:cs="Times New Roman"/>
          <w:b/>
          <w:bCs/>
          <w:color w:val="000000"/>
          <w:u w:val="single"/>
        </w:rPr>
        <w:t>Week 2 Area Studies: Emergence and Development</w:t>
      </w:r>
    </w:p>
    <w:p w:rsidR="00322F05" w:rsidRPr="001620B1" w:rsidRDefault="00E34712">
      <w:pPr>
        <w:pStyle w:val="a6"/>
        <w:wordWrap/>
        <w:spacing w:line="360" w:lineRule="auto"/>
        <w:ind w:left="736" w:hanging="736"/>
        <w:rPr>
          <w:rFonts w:ascii="Times New Roman" w:eastAsia="바탕" w:hAnsi="Times New Roman" w:cs="Times New Roman"/>
          <w:sz w:val="24"/>
          <w:szCs w:val="24"/>
        </w:rPr>
      </w:pPr>
      <w:r w:rsidRPr="001620B1">
        <w:rPr>
          <w:rFonts w:ascii="Times New Roman" w:eastAsia="바탕" w:hAnsi="Times New Roman" w:cs="Times New Roman"/>
          <w:sz w:val="24"/>
          <w:szCs w:val="24"/>
        </w:rPr>
        <w:t xml:space="preserve">Bruce Cumings. 1997. “Boundary Displacement: Area Studies and International Studies during and after the Cold War.” </w:t>
      </w:r>
      <w:r w:rsidRPr="001620B1">
        <w:rPr>
          <w:rFonts w:ascii="Times New Roman" w:eastAsia="바탕" w:hAnsi="Times New Roman" w:cs="Times New Roman"/>
          <w:i/>
          <w:iCs/>
          <w:sz w:val="24"/>
          <w:szCs w:val="24"/>
        </w:rPr>
        <w:t>Bulletin of Concerned Asian Scholars</w:t>
      </w:r>
      <w:r w:rsidRPr="001620B1">
        <w:rPr>
          <w:rFonts w:ascii="Times New Roman" w:eastAsia="바탕" w:hAnsi="Times New Roman" w:cs="Times New Roman"/>
          <w:sz w:val="24"/>
          <w:szCs w:val="24"/>
        </w:rPr>
        <w:t xml:space="preserve">, 29(1): 6-26. </w:t>
      </w:r>
    </w:p>
    <w:p w:rsidR="00322F05" w:rsidRPr="001620B1" w:rsidRDefault="00E34712">
      <w:pPr>
        <w:pStyle w:val="a6"/>
        <w:wordWrap/>
        <w:spacing w:line="360" w:lineRule="auto"/>
        <w:ind w:left="736" w:hanging="736"/>
        <w:rPr>
          <w:rFonts w:ascii="Times New Roman" w:eastAsia="바탕" w:hAnsi="Times New Roman" w:cs="Times New Roman"/>
          <w:sz w:val="24"/>
          <w:szCs w:val="24"/>
        </w:rPr>
      </w:pPr>
      <w:r w:rsidRPr="001620B1">
        <w:rPr>
          <w:rFonts w:ascii="Times New Roman" w:eastAsia="바탕" w:hAnsi="Times New Roman" w:cs="Times New Roman"/>
          <w:sz w:val="24"/>
          <w:szCs w:val="24"/>
        </w:rPr>
        <w:t xml:space="preserve">Wallerstein, Immanuel et al. 1996. </w:t>
      </w:r>
      <w:r w:rsidRPr="001620B1">
        <w:rPr>
          <w:rFonts w:ascii="Times New Roman" w:eastAsia="바탕" w:hAnsi="Times New Roman" w:cs="Times New Roman"/>
          <w:i/>
          <w:iCs/>
          <w:sz w:val="24"/>
          <w:szCs w:val="24"/>
        </w:rPr>
        <w:t>Open the Social Sciences: Report of the Gulbenkian Commission on the Restructuring of the Social Sciences</w:t>
      </w:r>
      <w:r w:rsidRPr="001620B1">
        <w:rPr>
          <w:rFonts w:ascii="Times New Roman" w:eastAsia="바탕" w:hAnsi="Times New Roman" w:cs="Times New Roman"/>
          <w:sz w:val="24"/>
          <w:szCs w:val="24"/>
        </w:rPr>
        <w:t>. Stanford: Stanford University Press.</w:t>
      </w:r>
    </w:p>
    <w:p w:rsidR="00322F05" w:rsidRPr="001620B1" w:rsidRDefault="00E34712">
      <w:pPr>
        <w:pStyle w:val="a6"/>
        <w:wordWrap/>
        <w:spacing w:line="360" w:lineRule="auto"/>
        <w:ind w:left="736" w:hanging="736"/>
        <w:rPr>
          <w:rFonts w:ascii="Times New Roman" w:eastAsia="바탕" w:hAnsi="Times New Roman" w:cs="Times New Roman"/>
          <w:sz w:val="24"/>
          <w:szCs w:val="24"/>
        </w:rPr>
      </w:pPr>
      <w:r w:rsidRPr="001620B1">
        <w:rPr>
          <w:rFonts w:ascii="Times New Roman" w:eastAsia="바탕" w:hAnsi="Times New Roman" w:cs="Times New Roman"/>
          <w:sz w:val="24"/>
          <w:szCs w:val="24"/>
        </w:rPr>
        <w:t xml:space="preserve">Wallerstein, Immanuel. 1997. “The Unintended Consequences of Cold War Area Studies.” In Noam Chomsky (ed.), </w:t>
      </w:r>
      <w:r w:rsidRPr="001620B1">
        <w:rPr>
          <w:rFonts w:ascii="Times New Roman" w:eastAsia="바탕" w:hAnsi="Times New Roman" w:cs="Times New Roman"/>
          <w:i/>
          <w:iCs/>
          <w:sz w:val="24"/>
          <w:szCs w:val="24"/>
        </w:rPr>
        <w:t>The Cold War and the University: Toward an Intellectual History of the Postwar Years</w:t>
      </w:r>
      <w:r w:rsidRPr="001620B1">
        <w:rPr>
          <w:rFonts w:ascii="Times New Roman" w:eastAsia="바탕" w:hAnsi="Times New Roman" w:cs="Times New Roman"/>
          <w:sz w:val="24"/>
          <w:szCs w:val="24"/>
        </w:rPr>
        <w:t>. New York: The New Press.</w:t>
      </w:r>
    </w:p>
    <w:p w:rsidR="00D916C9" w:rsidRDefault="00E34712" w:rsidP="00D916C9">
      <w:pPr>
        <w:shd w:val="clear" w:color="auto" w:fill="FFFFFF"/>
        <w:snapToGrid w:val="0"/>
        <w:spacing w:line="276" w:lineRule="auto"/>
        <w:textAlignment w:val="baseline"/>
        <w:rPr>
          <w:rFonts w:ascii="Times New Roman" w:eastAsiaTheme="minorHAnsi" w:hAnsi="Times New Roman"/>
          <w:color w:val="000000"/>
          <w:kern w:val="0"/>
          <w:sz w:val="24"/>
          <w:szCs w:val="24"/>
          <w:shd w:val="clear" w:color="auto" w:fill="FFFFFF"/>
        </w:rPr>
      </w:pPr>
      <w:r w:rsidRPr="001620B1">
        <w:rPr>
          <w:rFonts w:ascii="Times New Roman" w:eastAsiaTheme="minorHAnsi" w:hAnsi="Times New Roman"/>
          <w:color w:val="000000"/>
          <w:kern w:val="0"/>
          <w:sz w:val="24"/>
          <w:szCs w:val="24"/>
          <w:shd w:val="clear" w:color="auto" w:fill="FFFFFF"/>
        </w:rPr>
        <w:t>정종호</w:t>
      </w:r>
      <w:r w:rsidRPr="001620B1">
        <w:rPr>
          <w:rFonts w:ascii="Times New Roman" w:eastAsiaTheme="minorHAnsi" w:hAnsi="Times New Roman"/>
          <w:color w:val="000000"/>
          <w:kern w:val="0"/>
          <w:sz w:val="24"/>
          <w:szCs w:val="24"/>
          <w:shd w:val="clear" w:color="auto" w:fill="FFFFFF"/>
        </w:rPr>
        <w:t>. 2020. “</w:t>
      </w:r>
      <w:r w:rsidRPr="001620B1">
        <w:rPr>
          <w:rFonts w:ascii="Times New Roman" w:eastAsiaTheme="minorHAnsi" w:hAnsi="Times New Roman"/>
          <w:color w:val="000000"/>
          <w:kern w:val="0"/>
          <w:sz w:val="24"/>
          <w:szCs w:val="24"/>
          <w:shd w:val="clear" w:color="auto" w:fill="FFFFFF"/>
        </w:rPr>
        <w:t>포스트</w:t>
      </w:r>
      <w:r w:rsidRPr="001620B1">
        <w:rPr>
          <w:rFonts w:ascii="Times New Roman" w:eastAsiaTheme="minorHAnsi" w:hAnsi="Times New Roman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1620B1">
        <w:rPr>
          <w:rFonts w:ascii="Times New Roman" w:eastAsiaTheme="minorHAnsi" w:hAnsi="Times New Roman"/>
          <w:color w:val="000000"/>
          <w:kern w:val="0"/>
          <w:sz w:val="24"/>
          <w:szCs w:val="24"/>
          <w:shd w:val="clear" w:color="auto" w:fill="FFFFFF"/>
        </w:rPr>
        <w:t>냉전기</w:t>
      </w:r>
      <w:r w:rsidRPr="001620B1">
        <w:rPr>
          <w:rFonts w:ascii="Times New Roman" w:eastAsiaTheme="minorHAnsi" w:hAnsi="Times New Roman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1620B1">
        <w:rPr>
          <w:rFonts w:ascii="Times New Roman" w:eastAsiaTheme="minorHAnsi" w:hAnsi="Times New Roman"/>
          <w:color w:val="000000"/>
          <w:kern w:val="0"/>
          <w:sz w:val="24"/>
          <w:szCs w:val="24"/>
          <w:shd w:val="clear" w:color="auto" w:fill="FFFFFF"/>
        </w:rPr>
        <w:t>지역학의</w:t>
      </w:r>
      <w:r w:rsidRPr="001620B1">
        <w:rPr>
          <w:rFonts w:ascii="Times New Roman" w:eastAsiaTheme="minorHAnsi" w:hAnsi="Times New Roman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1620B1">
        <w:rPr>
          <w:rFonts w:ascii="Times New Roman" w:eastAsiaTheme="minorHAnsi" w:hAnsi="Times New Roman"/>
          <w:color w:val="000000"/>
          <w:kern w:val="0"/>
          <w:sz w:val="24"/>
          <w:szCs w:val="24"/>
          <w:shd w:val="clear" w:color="auto" w:fill="FFFFFF"/>
        </w:rPr>
        <w:t>전개</w:t>
      </w:r>
      <w:r w:rsidRPr="001620B1">
        <w:rPr>
          <w:rFonts w:ascii="Times New Roman" w:eastAsiaTheme="minorHAnsi" w:hAnsi="Times New Roman"/>
          <w:color w:val="000000"/>
          <w:kern w:val="0"/>
          <w:sz w:val="24"/>
          <w:szCs w:val="24"/>
          <w:shd w:val="clear" w:color="auto" w:fill="FFFFFF"/>
        </w:rPr>
        <w:t xml:space="preserve">: </w:t>
      </w:r>
      <w:r w:rsidRPr="001620B1">
        <w:rPr>
          <w:rFonts w:ascii="Times New Roman" w:eastAsiaTheme="minorHAnsi" w:hAnsi="Times New Roman"/>
          <w:color w:val="000000"/>
          <w:kern w:val="0"/>
          <w:sz w:val="24"/>
          <w:szCs w:val="24"/>
          <w:shd w:val="clear" w:color="auto" w:fill="FFFFFF"/>
        </w:rPr>
        <w:t>중국지역연구를</w:t>
      </w:r>
      <w:r w:rsidRPr="001620B1">
        <w:rPr>
          <w:rFonts w:ascii="Times New Roman" w:eastAsiaTheme="minorHAnsi" w:hAnsi="Times New Roman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1620B1">
        <w:rPr>
          <w:rFonts w:ascii="Times New Roman" w:eastAsiaTheme="minorHAnsi" w:hAnsi="Times New Roman"/>
          <w:color w:val="000000"/>
          <w:kern w:val="0"/>
          <w:sz w:val="24"/>
          <w:szCs w:val="24"/>
          <w:shd w:val="clear" w:color="auto" w:fill="FFFFFF"/>
        </w:rPr>
        <w:t>중심으로</w:t>
      </w:r>
      <w:r w:rsidRPr="001620B1">
        <w:rPr>
          <w:rFonts w:ascii="Times New Roman" w:eastAsiaTheme="minorHAnsi" w:hAnsi="Times New Roman"/>
          <w:color w:val="000000"/>
          <w:kern w:val="0"/>
          <w:sz w:val="24"/>
          <w:szCs w:val="24"/>
          <w:shd w:val="clear" w:color="auto" w:fill="FFFFFF"/>
        </w:rPr>
        <w:t xml:space="preserve">,” </w:t>
      </w:r>
      <w:r w:rsidRPr="001620B1">
        <w:rPr>
          <w:rFonts w:ascii="Times New Roman" w:eastAsiaTheme="minorHAnsi" w:hAnsi="Times New Roman"/>
          <w:color w:val="000000"/>
          <w:kern w:val="0"/>
          <w:sz w:val="24"/>
          <w:szCs w:val="24"/>
          <w:shd w:val="clear" w:color="auto" w:fill="FFFFFF"/>
        </w:rPr>
        <w:t>『국제지역연구』</w:t>
      </w:r>
      <w:r w:rsidRPr="001620B1">
        <w:rPr>
          <w:rFonts w:ascii="Times New Roman" w:eastAsiaTheme="minorHAnsi" w:hAnsi="Times New Roman"/>
          <w:color w:val="000000"/>
          <w:kern w:val="0"/>
          <w:sz w:val="24"/>
          <w:szCs w:val="24"/>
          <w:shd w:val="clear" w:color="auto" w:fill="FFFFFF"/>
        </w:rPr>
        <w:t>, 29</w:t>
      </w:r>
      <w:r w:rsidRPr="001620B1">
        <w:rPr>
          <w:rFonts w:ascii="Times New Roman" w:eastAsiaTheme="minorHAnsi" w:hAnsi="Times New Roman"/>
          <w:color w:val="000000"/>
          <w:kern w:val="0"/>
          <w:sz w:val="24"/>
          <w:szCs w:val="24"/>
          <w:shd w:val="clear" w:color="auto" w:fill="FFFFFF"/>
        </w:rPr>
        <w:t>권</w:t>
      </w:r>
      <w:r w:rsidRPr="001620B1">
        <w:rPr>
          <w:rFonts w:ascii="Times New Roman" w:eastAsiaTheme="minorHAnsi" w:hAnsi="Times New Roman"/>
          <w:color w:val="000000"/>
          <w:kern w:val="0"/>
          <w:sz w:val="24"/>
          <w:szCs w:val="24"/>
          <w:shd w:val="clear" w:color="auto" w:fill="FFFFFF"/>
        </w:rPr>
        <w:t xml:space="preserve"> 3</w:t>
      </w:r>
      <w:r w:rsidRPr="001620B1">
        <w:rPr>
          <w:rFonts w:ascii="Times New Roman" w:eastAsiaTheme="minorHAnsi" w:hAnsi="Times New Roman"/>
          <w:color w:val="000000"/>
          <w:kern w:val="0"/>
          <w:sz w:val="24"/>
          <w:szCs w:val="24"/>
          <w:shd w:val="clear" w:color="auto" w:fill="FFFFFF"/>
        </w:rPr>
        <w:t>호</w:t>
      </w:r>
      <w:r w:rsidRPr="001620B1">
        <w:rPr>
          <w:rFonts w:ascii="Times New Roman" w:eastAsiaTheme="minorHAnsi" w:hAnsi="Times New Roman"/>
          <w:color w:val="000000"/>
          <w:kern w:val="0"/>
          <w:sz w:val="24"/>
          <w:szCs w:val="24"/>
          <w:shd w:val="clear" w:color="auto" w:fill="FFFFFF"/>
        </w:rPr>
        <w:t xml:space="preserve">, 2020 </w:t>
      </w:r>
      <w:r w:rsidRPr="001620B1">
        <w:rPr>
          <w:rFonts w:ascii="Times New Roman" w:eastAsiaTheme="minorHAnsi" w:hAnsi="Times New Roman"/>
          <w:color w:val="000000"/>
          <w:kern w:val="0"/>
          <w:sz w:val="24"/>
          <w:szCs w:val="24"/>
          <w:shd w:val="clear" w:color="auto" w:fill="FFFFFF"/>
        </w:rPr>
        <w:t>가을</w:t>
      </w:r>
      <w:r w:rsidRPr="001620B1">
        <w:rPr>
          <w:rFonts w:ascii="Times New Roman" w:eastAsiaTheme="minorHAnsi" w:hAnsi="Times New Roman"/>
          <w:color w:val="000000"/>
          <w:kern w:val="0"/>
          <w:sz w:val="24"/>
          <w:szCs w:val="24"/>
          <w:shd w:val="clear" w:color="auto" w:fill="FFFFFF"/>
        </w:rPr>
        <w:t>, pp. 1-28.</w:t>
      </w:r>
    </w:p>
    <w:p w:rsidR="00D916C9" w:rsidRDefault="00D916C9" w:rsidP="00D916C9">
      <w:pPr>
        <w:shd w:val="clear" w:color="auto" w:fill="FFFFFF"/>
        <w:snapToGrid w:val="0"/>
        <w:spacing w:line="276" w:lineRule="auto"/>
        <w:textAlignment w:val="baseline"/>
        <w:rPr>
          <w:rFonts w:ascii="Times New Roman" w:eastAsiaTheme="minorHAnsi" w:hAnsi="Times New Roman"/>
          <w:color w:val="000000"/>
          <w:kern w:val="0"/>
          <w:sz w:val="24"/>
          <w:szCs w:val="24"/>
          <w:shd w:val="clear" w:color="auto" w:fill="FFFFFF"/>
        </w:rPr>
      </w:pPr>
    </w:p>
    <w:p w:rsidR="0025522B" w:rsidRDefault="00D916C9" w:rsidP="0025522B">
      <w:pPr>
        <w:shd w:val="clear" w:color="auto" w:fill="FFFFFF"/>
        <w:snapToGrid w:val="0"/>
        <w:spacing w:line="276" w:lineRule="auto"/>
        <w:textAlignment w:val="baseline"/>
        <w:rPr>
          <w:rFonts w:ascii="Times New Roman" w:hAnsi="Times New Roman"/>
          <w:b/>
          <w:sz w:val="24"/>
          <w:szCs w:val="24"/>
          <w:u w:val="single"/>
        </w:rPr>
      </w:pPr>
      <w:r w:rsidRPr="00D916C9">
        <w:rPr>
          <w:rFonts w:ascii="Times New Roman" w:eastAsiaTheme="minorHAnsi" w:hAnsi="Times New Roman" w:hint="eastAsia"/>
          <w:b/>
          <w:color w:val="000000"/>
          <w:kern w:val="0"/>
          <w:sz w:val="24"/>
          <w:szCs w:val="24"/>
          <w:u w:val="single"/>
          <w:shd w:val="clear" w:color="auto" w:fill="FFFFFF"/>
        </w:rPr>
        <w:t xml:space="preserve">Week 3 </w:t>
      </w:r>
      <w:r w:rsidR="003B7929" w:rsidRPr="00D916C9">
        <w:rPr>
          <w:rFonts w:ascii="Times New Roman" w:hAnsi="Times New Roman"/>
          <w:b/>
          <w:sz w:val="24"/>
          <w:szCs w:val="24"/>
          <w:u w:val="single"/>
        </w:rPr>
        <w:t>Invention of “</w:t>
      </w:r>
      <w:r w:rsidR="0025522B">
        <w:rPr>
          <w:rFonts w:ascii="Times New Roman" w:hAnsi="Times New Roman"/>
          <w:b/>
          <w:sz w:val="24"/>
          <w:szCs w:val="24"/>
          <w:u w:val="single"/>
        </w:rPr>
        <w:t>area”</w:t>
      </w:r>
    </w:p>
    <w:p w:rsidR="003B7929" w:rsidRPr="0025522B" w:rsidRDefault="003B7929" w:rsidP="0025522B">
      <w:pPr>
        <w:shd w:val="clear" w:color="auto" w:fill="FFFFFF"/>
        <w:snapToGrid w:val="0"/>
        <w:spacing w:line="276" w:lineRule="auto"/>
        <w:textAlignment w:val="baseline"/>
        <w:rPr>
          <w:rFonts w:ascii="Times New Roman" w:hAnsi="Times New Roman"/>
          <w:b/>
          <w:sz w:val="24"/>
          <w:szCs w:val="24"/>
          <w:u w:val="single"/>
        </w:rPr>
      </w:pPr>
      <w:r w:rsidRPr="001620B1">
        <w:rPr>
          <w:rFonts w:ascii="Times New Roman" w:eastAsia="한양신명조,한컴돋움" w:hAnsi="Times New Roman"/>
          <w:color w:val="000000"/>
          <w:sz w:val="24"/>
          <w:szCs w:val="24"/>
        </w:rPr>
        <w:t xml:space="preserve">Said, Edward. 1978. </w:t>
      </w:r>
      <w:r w:rsidRPr="001620B1">
        <w:rPr>
          <w:rFonts w:ascii="Times New Roman" w:eastAsia="한양신명조,한컴돋움" w:hAnsi="Times New Roman"/>
          <w:i/>
          <w:iCs/>
          <w:color w:val="000000"/>
          <w:sz w:val="24"/>
          <w:szCs w:val="24"/>
        </w:rPr>
        <w:t>Orientalism</w:t>
      </w:r>
      <w:r w:rsidRPr="001620B1">
        <w:rPr>
          <w:rFonts w:ascii="Times New Roman" w:eastAsia="한양신명조,한컴돋움" w:hAnsi="Times New Roman"/>
          <w:color w:val="000000"/>
          <w:sz w:val="24"/>
          <w:szCs w:val="24"/>
        </w:rPr>
        <w:t xml:space="preserve">. New York: Pantheon Books. pp. 1-28. </w:t>
      </w:r>
    </w:p>
    <w:p w:rsidR="0025522B" w:rsidRDefault="003B7929" w:rsidP="003B7929">
      <w:pPr>
        <w:pStyle w:val="a3"/>
        <w:spacing w:before="0" w:beforeAutospacing="0" w:after="0" w:afterAutospacing="0"/>
        <w:jc w:val="both"/>
        <w:rPr>
          <w:rFonts w:ascii="Times New Roman" w:eastAsia="한양신명조" w:hAnsi="Times New Roman" w:cs="Times New Roman"/>
          <w:color w:val="000000"/>
        </w:rPr>
      </w:pPr>
      <w:r w:rsidRPr="001620B1">
        <w:rPr>
          <w:rFonts w:ascii="Times New Roman" w:eastAsia="한양신명조,한컴돋움" w:hAnsi="Times New Roman" w:cs="Times New Roman"/>
          <w:color w:val="000000"/>
        </w:rPr>
        <w:t xml:space="preserve">Carrier, James, “Occidentalism: the World Turned Upside-Down,” </w:t>
      </w:r>
      <w:r w:rsidRPr="001620B1">
        <w:rPr>
          <w:rFonts w:ascii="Times New Roman" w:eastAsia="한양신명조,한컴돋움" w:hAnsi="Times New Roman" w:cs="Times New Roman"/>
          <w:i/>
          <w:iCs/>
          <w:color w:val="000000"/>
        </w:rPr>
        <w:t>American Ethnologist,</w:t>
      </w:r>
      <w:r w:rsidRPr="001620B1">
        <w:rPr>
          <w:rFonts w:ascii="Times New Roman" w:eastAsia="한양신명조,한컴돋움" w:hAnsi="Times New Roman" w:cs="Times New Roman"/>
          <w:color w:val="000000"/>
        </w:rPr>
        <w:t xml:space="preserve"> Volume 19, 1992, pp. 195-212.</w:t>
      </w:r>
      <w:r w:rsidRPr="001620B1">
        <w:rPr>
          <w:rFonts w:ascii="Times New Roman" w:eastAsia="한양신명조" w:hAnsi="Times New Roman" w:cs="Times New Roman"/>
          <w:color w:val="000000"/>
        </w:rPr>
        <w:t xml:space="preserve"> </w:t>
      </w:r>
    </w:p>
    <w:p w:rsidR="0025522B" w:rsidRDefault="0025522B" w:rsidP="003B7929">
      <w:pPr>
        <w:pStyle w:val="a3"/>
        <w:spacing w:before="0" w:beforeAutospacing="0" w:after="0" w:afterAutospacing="0"/>
        <w:jc w:val="both"/>
        <w:rPr>
          <w:rFonts w:ascii="Times New Roman" w:eastAsia="한양신명조,한컴돋움" w:hAnsi="Times New Roman" w:cs="Times New Roman"/>
          <w:i/>
          <w:iCs/>
          <w:color w:val="000000"/>
        </w:rPr>
      </w:pPr>
    </w:p>
    <w:p w:rsidR="0025522B" w:rsidRPr="0025522B" w:rsidRDefault="0025522B" w:rsidP="0025522B">
      <w:pPr>
        <w:shd w:val="clear" w:color="auto" w:fill="FFFFFF"/>
        <w:snapToGrid w:val="0"/>
        <w:spacing w:line="276" w:lineRule="auto"/>
        <w:textAlignment w:val="baseline"/>
        <w:rPr>
          <w:rFonts w:ascii="Times New Roman" w:hAnsi="Times New Roman"/>
          <w:b/>
          <w:bCs/>
          <w:sz w:val="24"/>
          <w:szCs w:val="24"/>
          <w:u w:val="single"/>
        </w:rPr>
      </w:pPr>
      <w:r w:rsidRPr="0025522B">
        <w:rPr>
          <w:rFonts w:ascii="Times New Roman" w:eastAsiaTheme="minorHAnsi" w:hAnsi="Times New Roman" w:hint="eastAsia"/>
          <w:b/>
          <w:color w:val="000000"/>
          <w:kern w:val="0"/>
          <w:sz w:val="24"/>
          <w:szCs w:val="24"/>
          <w:u w:val="single"/>
          <w:shd w:val="clear" w:color="auto" w:fill="FFFFFF"/>
        </w:rPr>
        <w:lastRenderedPageBreak/>
        <w:t xml:space="preserve">Week 4 </w:t>
      </w:r>
      <w:r w:rsidRPr="0025522B">
        <w:rPr>
          <w:rFonts w:ascii="Times New Roman" w:hAnsi="Times New Roman"/>
          <w:b/>
          <w:bCs/>
          <w:sz w:val="24"/>
          <w:szCs w:val="24"/>
          <w:u w:val="single"/>
        </w:rPr>
        <w:t xml:space="preserve">Asian Values </w:t>
      </w:r>
    </w:p>
    <w:p w:rsidR="0025522B" w:rsidRPr="001620B1" w:rsidRDefault="0025522B" w:rsidP="0025522B">
      <w:pPr>
        <w:pStyle w:val="a3"/>
        <w:spacing w:before="0" w:beforeAutospacing="0" w:after="0" w:afterAutospacing="0"/>
        <w:ind w:left="720" w:hangingChars="300" w:hanging="720"/>
        <w:jc w:val="both"/>
        <w:rPr>
          <w:rFonts w:ascii="Times New Roman" w:eastAsia="한양신명조,한컴돋움" w:hAnsi="Times New Roman" w:cs="Times New Roman"/>
          <w:color w:val="000000"/>
        </w:rPr>
      </w:pPr>
      <w:r w:rsidRPr="001620B1">
        <w:rPr>
          <w:rFonts w:ascii="Times New Roman" w:eastAsia="한양신명조,한컴돋움" w:hAnsi="Times New Roman" w:cs="Times New Roman"/>
          <w:color w:val="000000"/>
        </w:rPr>
        <w:t xml:space="preserve">Zakaria, Fareed, 1994, “Culture is Destiny: A Conversation with Lee Kuan Yew,” </w:t>
      </w:r>
      <w:r w:rsidRPr="001620B1">
        <w:rPr>
          <w:rFonts w:ascii="Times New Roman" w:eastAsia="한양신명조,한컴돋움" w:hAnsi="Times New Roman" w:cs="Times New Roman"/>
          <w:i/>
          <w:color w:val="000000"/>
        </w:rPr>
        <w:t>Foreign Affairs</w:t>
      </w:r>
      <w:r w:rsidRPr="001620B1">
        <w:rPr>
          <w:rFonts w:ascii="Times New Roman" w:eastAsia="한양신명조,한컴돋움" w:hAnsi="Times New Roman" w:cs="Times New Roman"/>
          <w:color w:val="000000"/>
        </w:rPr>
        <w:t>, 73: 2, pp. 109-126.</w:t>
      </w:r>
    </w:p>
    <w:p w:rsidR="0025522B" w:rsidRPr="001620B1" w:rsidRDefault="0025522B" w:rsidP="0025522B">
      <w:pPr>
        <w:pStyle w:val="a3"/>
        <w:spacing w:before="0" w:beforeAutospacing="0" w:after="0" w:afterAutospacing="0"/>
        <w:ind w:left="720" w:hangingChars="300" w:hanging="720"/>
        <w:jc w:val="both"/>
        <w:rPr>
          <w:rFonts w:ascii="Times New Roman" w:eastAsia="한양신명조,한컴돋움" w:hAnsi="Times New Roman" w:cs="Times New Roman"/>
          <w:color w:val="000000"/>
        </w:rPr>
      </w:pPr>
      <w:r w:rsidRPr="001620B1">
        <w:rPr>
          <w:rFonts w:ascii="Times New Roman" w:eastAsia="한양신명조,한컴돋움" w:hAnsi="Times New Roman" w:cs="Times New Roman"/>
          <w:color w:val="000000"/>
        </w:rPr>
        <w:t xml:space="preserve">Kim, Dae jung, 1994, “Is Culture Destiny,” </w:t>
      </w:r>
      <w:r w:rsidRPr="001620B1">
        <w:rPr>
          <w:rFonts w:ascii="Times New Roman" w:eastAsia="한양신명조,한컴돋움" w:hAnsi="Times New Roman" w:cs="Times New Roman"/>
          <w:i/>
          <w:color w:val="000000"/>
        </w:rPr>
        <w:t>Foreign Affairs</w:t>
      </w:r>
      <w:r w:rsidRPr="001620B1">
        <w:rPr>
          <w:rFonts w:ascii="Times New Roman" w:eastAsia="한양신명조,한컴돋움" w:hAnsi="Times New Roman" w:cs="Times New Roman"/>
          <w:color w:val="000000"/>
        </w:rPr>
        <w:t>, 73: 6, pp. 189-194.</w:t>
      </w:r>
    </w:p>
    <w:p w:rsidR="0025522B" w:rsidRPr="001620B1" w:rsidRDefault="0025522B" w:rsidP="0025522B">
      <w:pPr>
        <w:pStyle w:val="a3"/>
        <w:spacing w:before="0" w:beforeAutospacing="0" w:after="0" w:afterAutospacing="0"/>
        <w:ind w:left="720" w:hangingChars="300" w:hanging="720"/>
        <w:jc w:val="both"/>
        <w:rPr>
          <w:rFonts w:ascii="Times New Roman" w:eastAsia="한양신명조" w:hAnsi="Times New Roman" w:cs="Times New Roman"/>
          <w:b/>
          <w:color w:val="000000"/>
        </w:rPr>
      </w:pPr>
      <w:r w:rsidRPr="001620B1">
        <w:rPr>
          <w:rFonts w:ascii="Times New Roman" w:eastAsia="한양신명조,한컴돋움" w:hAnsi="Times New Roman" w:cs="Times New Roman"/>
          <w:color w:val="000000"/>
        </w:rPr>
        <w:t xml:space="preserve">Robinson, Richard. “The Politics of ‘Asian Values’,” </w:t>
      </w:r>
      <w:r w:rsidRPr="001620B1">
        <w:rPr>
          <w:rFonts w:ascii="Times New Roman" w:eastAsia="한양신명조,한컴돋움" w:hAnsi="Times New Roman" w:cs="Times New Roman"/>
          <w:i/>
          <w:iCs/>
          <w:color w:val="000000"/>
        </w:rPr>
        <w:t>The Pacific Review</w:t>
      </w:r>
      <w:r w:rsidRPr="001620B1">
        <w:rPr>
          <w:rFonts w:ascii="Times New Roman" w:eastAsia="한양신명조,한컴돋움" w:hAnsi="Times New Roman" w:cs="Times New Roman"/>
          <w:color w:val="000000"/>
        </w:rPr>
        <w:t>. Volume 9, Number 3, 1996. pp. 309-327.</w:t>
      </w:r>
      <w:r w:rsidRPr="001620B1">
        <w:rPr>
          <w:rFonts w:ascii="Times New Roman" w:eastAsia="한양신명조" w:hAnsi="Times New Roman" w:cs="Times New Roman"/>
          <w:color w:val="000000"/>
        </w:rPr>
        <w:t xml:space="preserve"> </w:t>
      </w:r>
    </w:p>
    <w:p w:rsidR="0025522B" w:rsidRPr="001620B1" w:rsidRDefault="0025522B" w:rsidP="0025522B">
      <w:pPr>
        <w:pStyle w:val="a3"/>
        <w:spacing w:before="0" w:beforeAutospacing="0" w:after="0" w:afterAutospacing="0"/>
        <w:ind w:left="720" w:hangingChars="300" w:hanging="720"/>
        <w:jc w:val="both"/>
        <w:rPr>
          <w:rFonts w:ascii="Times New Roman" w:eastAsia="한양신명조" w:hAnsi="Times New Roman" w:cs="Times New Roman"/>
          <w:color w:val="000000"/>
        </w:rPr>
      </w:pPr>
      <w:r w:rsidRPr="001620B1">
        <w:rPr>
          <w:rFonts w:ascii="Times New Roman" w:eastAsia="한양신명조,한컴돋움" w:hAnsi="Times New Roman" w:cs="Times New Roman"/>
          <w:color w:val="000000"/>
        </w:rPr>
        <w:t xml:space="preserve">Patten, Chris. “Asian Values and Asian Success,” </w:t>
      </w:r>
      <w:r w:rsidRPr="001620B1">
        <w:rPr>
          <w:rFonts w:ascii="Times New Roman" w:eastAsia="한양신명조,한컴돋움" w:hAnsi="Times New Roman" w:cs="Times New Roman"/>
          <w:i/>
          <w:iCs/>
          <w:color w:val="000000"/>
        </w:rPr>
        <w:t>Survival</w:t>
      </w:r>
      <w:r w:rsidRPr="001620B1">
        <w:rPr>
          <w:rFonts w:ascii="Times New Roman" w:eastAsia="한양신명조,한컴돋움" w:hAnsi="Times New Roman" w:cs="Times New Roman"/>
          <w:color w:val="000000"/>
        </w:rPr>
        <w:t>. Volume 38, Number 2. pp. 5-12.</w:t>
      </w:r>
      <w:r w:rsidRPr="001620B1">
        <w:rPr>
          <w:rFonts w:ascii="Times New Roman" w:eastAsia="한양신명조" w:hAnsi="Times New Roman" w:cs="Times New Roman"/>
          <w:color w:val="000000"/>
        </w:rPr>
        <w:t xml:space="preserve"> </w:t>
      </w:r>
    </w:p>
    <w:p w:rsidR="0025522B" w:rsidRPr="001620B1" w:rsidRDefault="0025522B" w:rsidP="0025522B">
      <w:pPr>
        <w:pStyle w:val="a3"/>
        <w:spacing w:before="0" w:beforeAutospacing="0" w:after="0" w:afterAutospacing="0"/>
        <w:jc w:val="both"/>
        <w:rPr>
          <w:rFonts w:ascii="Times New Roman" w:eastAsia="한양신명조,한컴돋움" w:hAnsi="Times New Roman" w:cs="Times New Roman"/>
          <w:color w:val="000000"/>
        </w:rPr>
      </w:pPr>
      <w:r w:rsidRPr="001620B1">
        <w:rPr>
          <w:rFonts w:ascii="Times New Roman" w:eastAsia="한양신명조,한컴돋움" w:hAnsi="Times New Roman" w:cs="Times New Roman"/>
          <w:color w:val="000000"/>
        </w:rPr>
        <w:t xml:space="preserve">Dupont, Alan. “Is There An ‘Asian Way’?” </w:t>
      </w:r>
      <w:r w:rsidRPr="001620B1">
        <w:rPr>
          <w:rFonts w:ascii="Times New Roman" w:eastAsia="한양신명조,한컴돋움" w:hAnsi="Times New Roman" w:cs="Times New Roman"/>
          <w:i/>
          <w:iCs/>
          <w:color w:val="000000"/>
        </w:rPr>
        <w:t>Survival</w:t>
      </w:r>
      <w:r w:rsidRPr="001620B1">
        <w:rPr>
          <w:rFonts w:ascii="Times New Roman" w:eastAsia="한양신명조,한컴돋움" w:hAnsi="Times New Roman" w:cs="Times New Roman"/>
          <w:color w:val="000000"/>
        </w:rPr>
        <w:t xml:space="preserve">. Volume 38, Number 2. pp. </w:t>
      </w:r>
    </w:p>
    <w:p w:rsidR="0025522B" w:rsidRPr="001620B1" w:rsidRDefault="0025522B" w:rsidP="0025522B">
      <w:pPr>
        <w:pStyle w:val="a3"/>
        <w:spacing w:before="0" w:beforeAutospacing="0" w:after="0" w:afterAutospacing="0"/>
        <w:jc w:val="both"/>
        <w:rPr>
          <w:rFonts w:ascii="Times New Roman" w:eastAsia="한양신명조" w:hAnsi="Times New Roman" w:cs="Times New Roman"/>
          <w:color w:val="000000"/>
        </w:rPr>
      </w:pPr>
      <w:r w:rsidRPr="001620B1">
        <w:rPr>
          <w:rFonts w:ascii="Times New Roman" w:eastAsia="한양신명조,한컴돋움" w:hAnsi="Times New Roman" w:cs="Times New Roman"/>
          <w:color w:val="000000"/>
        </w:rPr>
        <w:tab/>
        <w:t>13-34.</w:t>
      </w:r>
      <w:r w:rsidRPr="001620B1">
        <w:rPr>
          <w:rFonts w:ascii="Times New Roman" w:eastAsia="한양신명조" w:hAnsi="Times New Roman" w:cs="Times New Roman"/>
          <w:color w:val="000000"/>
        </w:rPr>
        <w:t xml:space="preserve"> </w:t>
      </w:r>
    </w:p>
    <w:p w:rsidR="0025522B" w:rsidRPr="001620B1" w:rsidRDefault="0025522B" w:rsidP="0025522B">
      <w:pPr>
        <w:pStyle w:val="a3"/>
        <w:spacing w:before="0" w:beforeAutospacing="0" w:after="0" w:afterAutospacing="0"/>
        <w:ind w:left="720" w:hangingChars="300" w:hanging="720"/>
        <w:jc w:val="both"/>
        <w:rPr>
          <w:rFonts w:ascii="Times New Roman" w:eastAsia="한양신명조" w:hAnsi="Times New Roman" w:cs="Times New Roman"/>
          <w:color w:val="000000"/>
        </w:rPr>
      </w:pPr>
      <w:r w:rsidRPr="001620B1">
        <w:rPr>
          <w:rFonts w:ascii="Times New Roman" w:eastAsia="한양신명조,한컴돋움" w:hAnsi="Times New Roman" w:cs="Times New Roman"/>
          <w:color w:val="000000"/>
        </w:rPr>
        <w:t xml:space="preserve">Kim, Yung-Myung, 1997, “Asian-Style Democracy: A Critique from East Asia,” </w:t>
      </w:r>
      <w:r w:rsidRPr="001620B1">
        <w:rPr>
          <w:rFonts w:ascii="Times New Roman" w:eastAsia="한양신명조,한컴돋움" w:hAnsi="Times New Roman" w:cs="Times New Roman"/>
          <w:i/>
          <w:iCs/>
          <w:color w:val="000000"/>
        </w:rPr>
        <w:t>Asian Survey</w:t>
      </w:r>
      <w:r w:rsidRPr="001620B1">
        <w:rPr>
          <w:rFonts w:ascii="Times New Roman" w:eastAsia="한양신명조,한컴돋움" w:hAnsi="Times New Roman" w:cs="Times New Roman"/>
          <w:color w:val="000000"/>
        </w:rPr>
        <w:t>, Vol. 37, No. 12, pp. 1119-1134.</w:t>
      </w:r>
      <w:r w:rsidRPr="001620B1">
        <w:rPr>
          <w:rFonts w:ascii="Times New Roman" w:eastAsia="한양신명조" w:hAnsi="Times New Roman" w:cs="Times New Roman"/>
          <w:color w:val="000000"/>
        </w:rPr>
        <w:t xml:space="preserve"> </w:t>
      </w:r>
    </w:p>
    <w:p w:rsidR="0025522B" w:rsidRPr="001620B1" w:rsidRDefault="0025522B" w:rsidP="0025522B">
      <w:pPr>
        <w:pStyle w:val="a3"/>
        <w:spacing w:before="0" w:beforeAutospacing="0" w:after="0" w:afterAutospacing="0"/>
        <w:ind w:left="720" w:hangingChars="300" w:hanging="720"/>
        <w:jc w:val="both"/>
        <w:rPr>
          <w:rFonts w:ascii="Times New Roman" w:eastAsia="한양신명조" w:hAnsi="Times New Roman" w:cs="Times New Roman"/>
          <w:color w:val="000000"/>
        </w:rPr>
      </w:pPr>
      <w:r w:rsidRPr="001620B1">
        <w:rPr>
          <w:rFonts w:ascii="Times New Roman" w:eastAsia="한양신명조,한컴돋움" w:hAnsi="Times New Roman" w:cs="Times New Roman"/>
          <w:color w:val="000000"/>
        </w:rPr>
        <w:t xml:space="preserve">Pye, Lucian. 2000. “’Asian Values’: From Dynamism to Dominoes?” in Harrison and Huntington. eds., </w:t>
      </w:r>
      <w:r w:rsidRPr="001620B1">
        <w:rPr>
          <w:rFonts w:ascii="Times New Roman" w:eastAsia="한양신명조,한컴돋움" w:hAnsi="Times New Roman" w:cs="Times New Roman"/>
          <w:i/>
          <w:iCs/>
          <w:color w:val="000000"/>
          <w:u w:val="single"/>
        </w:rPr>
        <w:t>Culture Matters</w:t>
      </w:r>
      <w:r w:rsidRPr="001620B1">
        <w:rPr>
          <w:rFonts w:ascii="Times New Roman" w:eastAsia="한양신명조,한컴돋움" w:hAnsi="Times New Roman" w:cs="Times New Roman"/>
          <w:color w:val="000000"/>
        </w:rPr>
        <w:t>, pp. 244-255.</w:t>
      </w:r>
      <w:r w:rsidRPr="001620B1">
        <w:rPr>
          <w:rFonts w:ascii="Times New Roman" w:eastAsia="한양신명조" w:hAnsi="Times New Roman" w:cs="Times New Roman"/>
          <w:color w:val="000000"/>
        </w:rPr>
        <w:t xml:space="preserve"> </w:t>
      </w:r>
    </w:p>
    <w:p w:rsidR="0025522B" w:rsidRPr="001620B1" w:rsidRDefault="0025522B" w:rsidP="0025522B">
      <w:pPr>
        <w:pStyle w:val="a3"/>
        <w:spacing w:before="0" w:beforeAutospacing="0" w:after="0" w:afterAutospacing="0"/>
        <w:ind w:left="720" w:hangingChars="300" w:hanging="720"/>
        <w:jc w:val="both"/>
        <w:rPr>
          <w:rFonts w:ascii="Times New Roman" w:eastAsia="한양신명조" w:hAnsi="Times New Roman" w:cs="Times New Roman"/>
          <w:color w:val="000000"/>
        </w:rPr>
      </w:pPr>
      <w:r w:rsidRPr="001620B1">
        <w:rPr>
          <w:rFonts w:ascii="Times New Roman" w:eastAsia="한양신명조" w:hAnsi="Times New Roman" w:cs="Times New Roman"/>
          <w:color w:val="000000"/>
        </w:rPr>
        <w:t>Park and Shin 2006. “Do Asian Values Deter Popular Support for Democracy in South Korea?” Asian Survey Vol. XLVI, No. 3, May/June 2006, pp. 341-361.</w:t>
      </w:r>
    </w:p>
    <w:p w:rsidR="0025522B" w:rsidRDefault="0025522B" w:rsidP="003B7929">
      <w:pPr>
        <w:pStyle w:val="a3"/>
        <w:spacing w:before="0" w:beforeAutospacing="0" w:after="0" w:afterAutospacing="0"/>
        <w:jc w:val="both"/>
        <w:rPr>
          <w:rFonts w:ascii="Times New Roman" w:eastAsia="한양신명조,한컴돋움" w:hAnsi="Times New Roman" w:cs="Times New Roman"/>
          <w:i/>
          <w:iCs/>
          <w:color w:val="000000"/>
        </w:rPr>
      </w:pPr>
    </w:p>
    <w:p w:rsidR="0025522B" w:rsidRDefault="0025522B" w:rsidP="0025522B">
      <w:pPr>
        <w:shd w:val="clear" w:color="auto" w:fill="FFFFFF"/>
        <w:snapToGrid w:val="0"/>
        <w:spacing w:line="276" w:lineRule="auto"/>
        <w:textAlignment w:val="baseline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eastAsiaTheme="minorHAnsi" w:hAnsi="Times New Roman" w:hint="eastAsia"/>
          <w:b/>
          <w:color w:val="000000"/>
          <w:kern w:val="0"/>
          <w:sz w:val="24"/>
          <w:szCs w:val="24"/>
          <w:u w:val="single"/>
          <w:shd w:val="clear" w:color="auto" w:fill="FFFFFF"/>
        </w:rPr>
        <w:t>Week 5</w:t>
      </w:r>
      <w:r w:rsidRPr="00D916C9">
        <w:rPr>
          <w:rFonts w:ascii="Times New Roman" w:eastAsiaTheme="minorHAnsi" w:hAnsi="Times New Roman" w:hint="eastAsia"/>
          <w:b/>
          <w:color w:val="000000"/>
          <w:kern w:val="0"/>
          <w:sz w:val="24"/>
          <w:szCs w:val="24"/>
          <w:u w:val="single"/>
          <w:shd w:val="clear" w:color="auto" w:fill="FFFFFF"/>
        </w:rPr>
        <w:t xml:space="preserve"> </w:t>
      </w:r>
      <w:r w:rsidRPr="00D916C9">
        <w:rPr>
          <w:rFonts w:ascii="Times New Roman" w:hAnsi="Times New Roman"/>
          <w:b/>
          <w:sz w:val="24"/>
          <w:szCs w:val="24"/>
          <w:u w:val="single"/>
        </w:rPr>
        <w:t>Invention of “</w:t>
      </w:r>
      <w:r>
        <w:rPr>
          <w:rFonts w:ascii="Times New Roman" w:hAnsi="Times New Roman"/>
          <w:b/>
          <w:sz w:val="24"/>
          <w:szCs w:val="24"/>
          <w:u w:val="single"/>
        </w:rPr>
        <w:t>Asia”: China</w:t>
      </w:r>
    </w:p>
    <w:p w:rsidR="00EE452F" w:rsidRPr="001620B1" w:rsidRDefault="00EE452F" w:rsidP="00EE452F">
      <w:pPr>
        <w:wordWrap/>
        <w:spacing w:line="360" w:lineRule="auto"/>
        <w:textAlignment w:val="baseline"/>
        <w:rPr>
          <w:rFonts w:ascii="Times New Roman" w:eastAsia="한양신명조" w:hAnsi="Times New Roman"/>
          <w:color w:val="000000"/>
          <w:sz w:val="24"/>
          <w:szCs w:val="24"/>
        </w:rPr>
      </w:pPr>
      <w:r w:rsidRPr="001620B1">
        <w:rPr>
          <w:rFonts w:ascii="Times New Roman" w:eastAsia="한양신명조" w:hAnsi="Times New Roman"/>
          <w:color w:val="000000"/>
          <w:sz w:val="24"/>
          <w:szCs w:val="24"/>
        </w:rPr>
        <w:t>Fei Xiaotong,</w:t>
      </w:r>
      <w:r w:rsidRPr="001620B1">
        <w:rPr>
          <w:rFonts w:ascii="Times New Roman" w:eastAsia="한양신명조" w:hAnsi="Times New Roman"/>
          <w:color w:val="000000"/>
          <w:sz w:val="24"/>
          <w:szCs w:val="24"/>
        </w:rPr>
        <w:t>《鄕土中國》</w:t>
      </w:r>
    </w:p>
    <w:p w:rsidR="00EE452F" w:rsidRPr="001620B1" w:rsidRDefault="00EE452F" w:rsidP="00EE452F">
      <w:pPr>
        <w:pStyle w:val="a3"/>
        <w:spacing w:before="0" w:beforeAutospacing="0" w:after="0" w:afterAutospacing="0" w:line="360" w:lineRule="auto"/>
        <w:ind w:right="5"/>
        <w:jc w:val="both"/>
        <w:rPr>
          <w:rFonts w:ascii="Times New Roman" w:eastAsia="한양신명조" w:hAnsi="Times New Roman" w:cs="Times New Roman"/>
          <w:color w:val="000000"/>
        </w:rPr>
      </w:pPr>
      <w:r w:rsidRPr="001620B1">
        <w:rPr>
          <w:rFonts w:ascii="Times New Roman" w:eastAsia="한양신명조" w:hAnsi="Times New Roman" w:cs="Times New Roman"/>
          <w:color w:val="000000"/>
        </w:rPr>
        <w:t xml:space="preserve">Fei Xiaotong, </w:t>
      </w:r>
      <w:r w:rsidRPr="001620B1">
        <w:rPr>
          <w:rFonts w:ascii="Times New Roman" w:eastAsia="한양신명조" w:hAnsi="Times New Roman" w:cs="Times New Roman"/>
          <w:i/>
          <w:color w:val="000000"/>
        </w:rPr>
        <w:t>From the Soil: The Foundations of Chinese Society</w:t>
      </w:r>
      <w:r w:rsidRPr="001620B1">
        <w:rPr>
          <w:rFonts w:ascii="Times New Roman" w:eastAsia="한양신명조" w:hAnsi="Times New Roman" w:cs="Times New Roman"/>
          <w:color w:val="000000"/>
        </w:rPr>
        <w:t xml:space="preserve"> (U. of California Press, 1992)</w:t>
      </w:r>
    </w:p>
    <w:p w:rsidR="0025522B" w:rsidRPr="001620B1" w:rsidRDefault="0025522B" w:rsidP="0025522B">
      <w:pPr>
        <w:wordWrap/>
        <w:rPr>
          <w:rFonts w:ascii="Times New Roman" w:hAnsi="Times New Roman"/>
          <w:color w:val="000000"/>
          <w:sz w:val="24"/>
          <w:szCs w:val="24"/>
        </w:rPr>
      </w:pPr>
      <w:r w:rsidRPr="001620B1">
        <w:rPr>
          <w:rFonts w:ascii="Times New Roman" w:hAnsi="Times New Roman"/>
          <w:color w:val="000000"/>
          <w:sz w:val="24"/>
          <w:szCs w:val="24"/>
        </w:rPr>
        <w:t>Andrew Nathan, “Authoritarian Resilience,” Journal of Democracy 14.1 (2003) 6-17.</w:t>
      </w:r>
    </w:p>
    <w:p w:rsidR="0025522B" w:rsidRPr="001620B1" w:rsidRDefault="0025522B" w:rsidP="0025522B">
      <w:pPr>
        <w:wordWrap/>
        <w:rPr>
          <w:rFonts w:ascii="Times New Roman" w:hAnsi="Times New Roman"/>
          <w:color w:val="000000"/>
          <w:sz w:val="24"/>
          <w:szCs w:val="24"/>
        </w:rPr>
      </w:pPr>
      <w:r w:rsidRPr="001620B1">
        <w:rPr>
          <w:rFonts w:ascii="Times New Roman" w:hAnsi="Times New Roman"/>
          <w:color w:val="000000"/>
          <w:sz w:val="24"/>
          <w:szCs w:val="24"/>
        </w:rPr>
        <w:t>Joshua Cooper Ramo, The Beijing Consensus (London: Foreign Policy Centre, 2004).</w:t>
      </w:r>
    </w:p>
    <w:p w:rsidR="0025522B" w:rsidRPr="001620B1" w:rsidRDefault="0025522B" w:rsidP="0025522B">
      <w:pPr>
        <w:wordWrap/>
        <w:rPr>
          <w:rFonts w:ascii="Times New Roman" w:hAnsi="Times New Roman"/>
          <w:color w:val="000000"/>
          <w:sz w:val="24"/>
          <w:szCs w:val="24"/>
        </w:rPr>
      </w:pPr>
      <w:r w:rsidRPr="001620B1">
        <w:rPr>
          <w:rFonts w:ascii="Times New Roman" w:hAnsi="Times New Roman"/>
          <w:color w:val="000000"/>
          <w:sz w:val="24"/>
          <w:szCs w:val="24"/>
        </w:rPr>
        <w:t xml:space="preserve">Daniel A. Bell, The China Model: Political Meritocracy and the Limits of Democracy (Princeton: Princeton University Press, 2015), pp. 151-198 </w:t>
      </w:r>
    </w:p>
    <w:p w:rsidR="0025522B" w:rsidRPr="001620B1" w:rsidRDefault="0025522B" w:rsidP="0025522B">
      <w:pPr>
        <w:wordWrap/>
        <w:rPr>
          <w:rFonts w:ascii="Times New Roman" w:hAnsi="Times New Roman"/>
          <w:color w:val="000000"/>
          <w:sz w:val="24"/>
          <w:szCs w:val="24"/>
        </w:rPr>
      </w:pPr>
      <w:r w:rsidRPr="001620B1">
        <w:rPr>
          <w:rFonts w:ascii="Times New Roman" w:hAnsi="Times New Roman"/>
          <w:color w:val="000000"/>
          <w:sz w:val="24"/>
          <w:szCs w:val="24"/>
        </w:rPr>
        <w:t xml:space="preserve">Suisheng Zhao “Whither the China Model: revisiting the debate,” Journal of Contemporary China, Vol. 26 No. 103 (2017), pp. 1-17. </w:t>
      </w:r>
    </w:p>
    <w:p w:rsidR="0025522B" w:rsidRPr="0025522B" w:rsidRDefault="0025522B" w:rsidP="0025522B">
      <w:pPr>
        <w:shd w:val="clear" w:color="auto" w:fill="FFFFFF"/>
        <w:snapToGrid w:val="0"/>
        <w:spacing w:line="276" w:lineRule="auto"/>
        <w:textAlignment w:val="baseline"/>
        <w:rPr>
          <w:rFonts w:ascii="Times New Roman" w:hAnsi="Times New Roman"/>
          <w:b/>
          <w:sz w:val="24"/>
          <w:szCs w:val="24"/>
          <w:u w:val="single"/>
        </w:rPr>
      </w:pPr>
    </w:p>
    <w:p w:rsidR="0025522B" w:rsidRDefault="0025522B" w:rsidP="0025522B">
      <w:pPr>
        <w:shd w:val="clear" w:color="auto" w:fill="FFFFFF"/>
        <w:snapToGrid w:val="0"/>
        <w:spacing w:line="276" w:lineRule="auto"/>
        <w:textAlignment w:val="baseline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eastAsiaTheme="minorHAnsi" w:hAnsi="Times New Roman" w:hint="eastAsia"/>
          <w:b/>
          <w:color w:val="000000"/>
          <w:kern w:val="0"/>
          <w:sz w:val="24"/>
          <w:szCs w:val="24"/>
          <w:u w:val="single"/>
          <w:shd w:val="clear" w:color="auto" w:fill="FFFFFF"/>
        </w:rPr>
        <w:t>Week 6</w:t>
      </w:r>
      <w:r w:rsidRPr="00D916C9">
        <w:rPr>
          <w:rFonts w:ascii="Times New Roman" w:eastAsiaTheme="minorHAnsi" w:hAnsi="Times New Roman" w:hint="eastAsia"/>
          <w:b/>
          <w:color w:val="000000"/>
          <w:kern w:val="0"/>
          <w:sz w:val="24"/>
          <w:szCs w:val="24"/>
          <w:u w:val="single"/>
          <w:shd w:val="clear" w:color="auto" w:fill="FFFFFF"/>
        </w:rPr>
        <w:t xml:space="preserve"> </w:t>
      </w:r>
      <w:r w:rsidRPr="00D916C9">
        <w:rPr>
          <w:rFonts w:ascii="Times New Roman" w:hAnsi="Times New Roman"/>
          <w:b/>
          <w:sz w:val="24"/>
          <w:szCs w:val="24"/>
          <w:u w:val="single"/>
        </w:rPr>
        <w:t>Invention of “</w:t>
      </w:r>
      <w:r>
        <w:rPr>
          <w:rFonts w:ascii="Times New Roman" w:hAnsi="Times New Roman"/>
          <w:b/>
          <w:sz w:val="24"/>
          <w:szCs w:val="24"/>
          <w:u w:val="single"/>
        </w:rPr>
        <w:t>Asia”: Japan</w:t>
      </w:r>
    </w:p>
    <w:p w:rsidR="0025522B" w:rsidRPr="001620B1" w:rsidRDefault="0025522B" w:rsidP="0025522B">
      <w:pPr>
        <w:wordWrap/>
        <w:rPr>
          <w:rFonts w:ascii="Times New Roman" w:hAnsi="Times New Roman"/>
          <w:sz w:val="24"/>
          <w:szCs w:val="24"/>
        </w:rPr>
      </w:pPr>
      <w:r w:rsidRPr="001620B1">
        <w:rPr>
          <w:rFonts w:ascii="Times New Roman" w:hAnsi="Times New Roman"/>
          <w:sz w:val="24"/>
          <w:szCs w:val="24"/>
        </w:rPr>
        <w:t xml:space="preserve">Ruth Benedict, </w:t>
      </w:r>
      <w:r w:rsidRPr="001620B1">
        <w:rPr>
          <w:rFonts w:ascii="Times New Roman" w:hAnsi="Times New Roman"/>
          <w:i/>
          <w:sz w:val="24"/>
          <w:szCs w:val="24"/>
        </w:rPr>
        <w:t>The Chrysanthemum and the Sword: Patterns of Japanese Culture</w:t>
      </w:r>
      <w:r w:rsidRPr="001620B1">
        <w:rPr>
          <w:rFonts w:ascii="Times New Roman" w:hAnsi="Times New Roman"/>
          <w:sz w:val="24"/>
          <w:szCs w:val="24"/>
        </w:rPr>
        <w:t xml:space="preserve"> </w:t>
      </w:r>
    </w:p>
    <w:p w:rsidR="0025522B" w:rsidRDefault="0025522B" w:rsidP="0025522B">
      <w:pPr>
        <w:wordWrap/>
        <w:rPr>
          <w:rFonts w:ascii="Times New Roman" w:hAnsi="Times New Roman"/>
          <w:sz w:val="24"/>
          <w:szCs w:val="24"/>
        </w:rPr>
      </w:pPr>
      <w:r w:rsidRPr="001620B1">
        <w:rPr>
          <w:rFonts w:ascii="Times New Roman" w:hAnsi="Times New Roman"/>
          <w:sz w:val="24"/>
          <w:szCs w:val="24"/>
        </w:rPr>
        <w:tab/>
        <w:t>(Boston: H</w:t>
      </w:r>
      <w:r>
        <w:rPr>
          <w:rFonts w:ascii="Times New Roman" w:hAnsi="Times New Roman"/>
          <w:sz w:val="24"/>
          <w:szCs w:val="24"/>
        </w:rPr>
        <w:t>oughton Mifflin Company, 1989)</w:t>
      </w:r>
    </w:p>
    <w:p w:rsidR="0025522B" w:rsidRPr="001620B1" w:rsidRDefault="0025522B" w:rsidP="0025522B">
      <w:pPr>
        <w:wordWrap/>
        <w:rPr>
          <w:rFonts w:ascii="Times New Roman" w:hAnsi="Times New Roman"/>
          <w:bCs/>
          <w:sz w:val="24"/>
          <w:szCs w:val="24"/>
        </w:rPr>
      </w:pPr>
      <w:r w:rsidRPr="001620B1">
        <w:rPr>
          <w:rFonts w:ascii="Times New Roman" w:hAnsi="Times New Roman"/>
          <w:bCs/>
          <w:sz w:val="24"/>
          <w:szCs w:val="24"/>
        </w:rPr>
        <w:t>Charlmers Johnson, MITI and the Japanese Miracle (Stanford: Stanford University Press, 1982)</w:t>
      </w:r>
    </w:p>
    <w:p w:rsidR="0025522B" w:rsidRPr="0025522B" w:rsidRDefault="0025522B" w:rsidP="0025522B">
      <w:pPr>
        <w:shd w:val="clear" w:color="auto" w:fill="FFFFFF"/>
        <w:snapToGrid w:val="0"/>
        <w:spacing w:line="276" w:lineRule="auto"/>
        <w:textAlignment w:val="baseline"/>
        <w:rPr>
          <w:rFonts w:ascii="Times New Roman" w:hAnsi="Times New Roman"/>
          <w:b/>
          <w:sz w:val="24"/>
          <w:szCs w:val="24"/>
          <w:u w:val="single"/>
        </w:rPr>
      </w:pPr>
    </w:p>
    <w:p w:rsidR="0025522B" w:rsidRDefault="0025522B" w:rsidP="0025522B">
      <w:pPr>
        <w:shd w:val="clear" w:color="auto" w:fill="FFFFFF"/>
        <w:snapToGrid w:val="0"/>
        <w:spacing w:line="276" w:lineRule="auto"/>
        <w:textAlignment w:val="baseline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eastAsiaTheme="minorHAnsi" w:hAnsi="Times New Roman" w:hint="eastAsia"/>
          <w:b/>
          <w:color w:val="000000"/>
          <w:kern w:val="0"/>
          <w:sz w:val="24"/>
          <w:szCs w:val="24"/>
          <w:u w:val="single"/>
          <w:shd w:val="clear" w:color="auto" w:fill="FFFFFF"/>
        </w:rPr>
        <w:t>Week 7</w:t>
      </w:r>
      <w:r w:rsidRPr="00D916C9">
        <w:rPr>
          <w:rFonts w:ascii="Times New Roman" w:eastAsiaTheme="minorHAnsi" w:hAnsi="Times New Roman" w:hint="eastAsia"/>
          <w:b/>
          <w:color w:val="000000"/>
          <w:kern w:val="0"/>
          <w:sz w:val="24"/>
          <w:szCs w:val="24"/>
          <w:u w:val="single"/>
          <w:shd w:val="clear" w:color="auto" w:fill="FFFFFF"/>
        </w:rPr>
        <w:t xml:space="preserve"> </w:t>
      </w:r>
      <w:r w:rsidRPr="00D916C9">
        <w:rPr>
          <w:rFonts w:ascii="Times New Roman" w:hAnsi="Times New Roman"/>
          <w:b/>
          <w:sz w:val="24"/>
          <w:szCs w:val="24"/>
          <w:u w:val="single"/>
        </w:rPr>
        <w:t>Invention of “</w:t>
      </w:r>
      <w:r>
        <w:rPr>
          <w:rFonts w:ascii="Times New Roman" w:hAnsi="Times New Roman"/>
          <w:b/>
          <w:sz w:val="24"/>
          <w:szCs w:val="24"/>
          <w:u w:val="single"/>
        </w:rPr>
        <w:t>Asia”: Korea</w:t>
      </w:r>
    </w:p>
    <w:p w:rsidR="0025522B" w:rsidRPr="001620B1" w:rsidRDefault="0025522B" w:rsidP="0025522B">
      <w:pPr>
        <w:wordWrap/>
        <w:ind w:left="1529" w:hangingChars="637" w:hanging="1529"/>
        <w:rPr>
          <w:rFonts w:ascii="Times New Roman" w:hAnsi="Times New Roman"/>
          <w:sz w:val="24"/>
          <w:szCs w:val="24"/>
        </w:rPr>
      </w:pPr>
      <w:r w:rsidRPr="001620B1">
        <w:rPr>
          <w:rFonts w:ascii="Times New Roman" w:hAnsi="Times New Roman"/>
          <w:sz w:val="24"/>
          <w:szCs w:val="24"/>
        </w:rPr>
        <w:t>Kim, Sunhyuk. (2004). “South Korea: Confrontational Legacy and Democratic Contributions.” In Muthiah Alagappa (Ed.), Civil Society and Political Change in Asia: Expanding and Contracting Democratic Space. Stanford: Stanford University Press.</w:t>
      </w:r>
    </w:p>
    <w:p w:rsidR="0025522B" w:rsidRPr="001620B1" w:rsidRDefault="0025522B" w:rsidP="0025522B">
      <w:pPr>
        <w:wordWrap/>
        <w:ind w:left="1529" w:hangingChars="637" w:hanging="1529"/>
        <w:rPr>
          <w:rFonts w:ascii="Times New Roman" w:hAnsi="Times New Roman"/>
          <w:sz w:val="24"/>
          <w:szCs w:val="24"/>
        </w:rPr>
      </w:pPr>
      <w:r w:rsidRPr="001620B1">
        <w:rPr>
          <w:rFonts w:ascii="Times New Roman" w:hAnsi="Times New Roman"/>
          <w:sz w:val="24"/>
          <w:szCs w:val="24"/>
        </w:rPr>
        <w:t>Kim, Sunhyuk and Jong-Ho Jeong. (2017). “Historical Development of Civil Society in Korea since 1987,” Journal of International and Area Studies, Vol. 24, No. 2, pp. 1-14.</w:t>
      </w:r>
    </w:p>
    <w:p w:rsidR="0025522B" w:rsidRPr="0025522B" w:rsidRDefault="0025522B" w:rsidP="003B7929">
      <w:pPr>
        <w:pStyle w:val="a3"/>
        <w:spacing w:before="0" w:beforeAutospacing="0" w:after="0" w:afterAutospacing="0"/>
        <w:jc w:val="both"/>
        <w:rPr>
          <w:rFonts w:ascii="Times New Roman" w:eastAsia="한양신명조,한컴돋움" w:hAnsi="Times New Roman" w:cs="Times New Roman"/>
          <w:i/>
          <w:iCs/>
          <w:color w:val="000000"/>
        </w:rPr>
      </w:pPr>
    </w:p>
    <w:p w:rsidR="00971481" w:rsidRPr="00EE452F" w:rsidRDefault="0025522B" w:rsidP="0025522B">
      <w:pPr>
        <w:shd w:val="clear" w:color="auto" w:fill="FFFFFF"/>
        <w:snapToGrid w:val="0"/>
        <w:spacing w:line="276" w:lineRule="auto"/>
        <w:textAlignment w:val="baseline"/>
        <w:rPr>
          <w:rFonts w:ascii="Times New Roman" w:hAnsi="Times New Roman"/>
          <w:b/>
          <w:bCs/>
          <w:iCs/>
          <w:color w:val="000000"/>
          <w:sz w:val="24"/>
          <w:szCs w:val="24"/>
          <w:u w:val="single"/>
        </w:rPr>
      </w:pPr>
      <w:r w:rsidRPr="00EE452F">
        <w:rPr>
          <w:rFonts w:ascii="Times New Roman" w:eastAsiaTheme="minorHAnsi" w:hAnsi="Times New Roman" w:hint="eastAsia"/>
          <w:b/>
          <w:color w:val="000000"/>
          <w:kern w:val="0"/>
          <w:sz w:val="24"/>
          <w:szCs w:val="24"/>
          <w:u w:val="single"/>
          <w:shd w:val="clear" w:color="auto" w:fill="FFFFFF"/>
        </w:rPr>
        <w:t xml:space="preserve">Week 8 </w:t>
      </w:r>
      <w:r w:rsidR="00971481" w:rsidRPr="00EE452F">
        <w:rPr>
          <w:rFonts w:ascii="Times New Roman" w:hAnsi="Times New Roman"/>
          <w:b/>
          <w:bCs/>
          <w:iCs/>
          <w:color w:val="000000"/>
          <w:sz w:val="24"/>
          <w:szCs w:val="24"/>
          <w:u w:val="single"/>
        </w:rPr>
        <w:t xml:space="preserve">Dialectics among local, national, and regional identities in East Asia </w:t>
      </w:r>
    </w:p>
    <w:p w:rsidR="00971481" w:rsidRPr="001620B1" w:rsidRDefault="00971481" w:rsidP="00971481">
      <w:pPr>
        <w:wordWrap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1620B1">
        <w:rPr>
          <w:rFonts w:ascii="Times New Roman" w:hAnsi="Times New Roman"/>
          <w:bCs/>
          <w:iCs/>
          <w:color w:val="000000"/>
          <w:sz w:val="24"/>
          <w:szCs w:val="24"/>
        </w:rPr>
        <w:t xml:space="preserve">Honig, Emily. “Pride and Prejudice: Subei People in Contemporary Shanghai.” In Unofficial China: Essays in Popular Culture and Thought in the Peoples Republic, eds. by Richard Madsen, Perry Link, Paul Pickowicz (Westview Press), 1989. pp. 138-155. </w:t>
      </w:r>
    </w:p>
    <w:p w:rsidR="00971481" w:rsidRPr="001620B1" w:rsidRDefault="00971481" w:rsidP="00971481">
      <w:pPr>
        <w:wordWrap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1620B1">
        <w:rPr>
          <w:rFonts w:ascii="Times New Roman" w:hAnsi="Times New Roman"/>
          <w:bCs/>
          <w:iCs/>
          <w:color w:val="000000"/>
          <w:sz w:val="24"/>
          <w:szCs w:val="24"/>
        </w:rPr>
        <w:lastRenderedPageBreak/>
        <w:t xml:space="preserve">Kim, Wang-Bae, 2003, “Regionalism: Its Origins and Substance with Competition and Exclusion,” Korea Journal, Vol. 43, No. 2, pp. 5-31. </w:t>
      </w:r>
    </w:p>
    <w:p w:rsidR="00971481" w:rsidRPr="001620B1" w:rsidRDefault="00971481" w:rsidP="00971481">
      <w:pPr>
        <w:wordWrap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1620B1">
        <w:rPr>
          <w:rFonts w:ascii="Times New Roman" w:hAnsi="Times New Roman"/>
          <w:bCs/>
          <w:iCs/>
          <w:color w:val="000000"/>
          <w:sz w:val="24"/>
          <w:szCs w:val="24"/>
        </w:rPr>
        <w:t>Moon, Chung-In, “Unraveling National Identity in South Korea: Minjok, Gukga, Gukmin,” in National Identity in East Asia</w:t>
      </w:r>
    </w:p>
    <w:p w:rsidR="00971481" w:rsidRPr="001620B1" w:rsidRDefault="00971481" w:rsidP="00971481">
      <w:pPr>
        <w:wordWrap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1620B1">
        <w:rPr>
          <w:rFonts w:ascii="Times New Roman" w:hAnsi="Times New Roman"/>
          <w:bCs/>
          <w:iCs/>
          <w:color w:val="000000"/>
          <w:sz w:val="24"/>
          <w:szCs w:val="24"/>
        </w:rPr>
        <w:t xml:space="preserve">Zhao, Suisheng, 1997. “Chinese Intellectuals' Quest for National Greatness </w:t>
      </w:r>
    </w:p>
    <w:p w:rsidR="00971481" w:rsidRPr="001620B1" w:rsidRDefault="00971481" w:rsidP="00971481">
      <w:pPr>
        <w:wordWrap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1620B1">
        <w:rPr>
          <w:rFonts w:ascii="Times New Roman" w:hAnsi="Times New Roman"/>
          <w:bCs/>
          <w:iCs/>
          <w:color w:val="000000"/>
          <w:sz w:val="24"/>
          <w:szCs w:val="24"/>
        </w:rPr>
        <w:tab/>
        <w:t xml:space="preserve">and Nationalistic Writing in the 1990s.” The China Quarterly 152 </w:t>
      </w:r>
    </w:p>
    <w:p w:rsidR="00971481" w:rsidRPr="001620B1" w:rsidRDefault="00971481" w:rsidP="00971481">
      <w:pPr>
        <w:wordWrap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1620B1">
        <w:rPr>
          <w:rFonts w:ascii="Times New Roman" w:hAnsi="Times New Roman"/>
          <w:bCs/>
          <w:iCs/>
          <w:color w:val="000000"/>
          <w:sz w:val="24"/>
          <w:szCs w:val="24"/>
        </w:rPr>
        <w:tab/>
        <w:t xml:space="preserve">(December 1997). pp. 725-745. </w:t>
      </w:r>
    </w:p>
    <w:p w:rsidR="00971481" w:rsidRDefault="00971481" w:rsidP="00971481">
      <w:pPr>
        <w:wordWrap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1620B1">
        <w:rPr>
          <w:rFonts w:ascii="Times New Roman" w:hAnsi="Times New Roman"/>
          <w:bCs/>
          <w:iCs/>
          <w:color w:val="000000"/>
          <w:sz w:val="24"/>
          <w:szCs w:val="24"/>
        </w:rPr>
        <w:t>Gilbert Rozman, “Chinese National Identity and East Asian National Identity Gap” in Gilbert Rozman, ed. National Identities and Bilateral Relations (Stanford: Stanford University Press, 2013), pp. 203-232.</w:t>
      </w:r>
    </w:p>
    <w:p w:rsidR="00EE452F" w:rsidRPr="001620B1" w:rsidRDefault="00EE452F" w:rsidP="00971481">
      <w:pPr>
        <w:wordWrap/>
        <w:rPr>
          <w:rFonts w:ascii="Times New Roman" w:hAnsi="Times New Roman"/>
          <w:bCs/>
          <w:iCs/>
          <w:color w:val="000000"/>
          <w:sz w:val="24"/>
          <w:szCs w:val="24"/>
        </w:rPr>
      </w:pPr>
    </w:p>
    <w:p w:rsidR="00EE452F" w:rsidRDefault="00EE452F" w:rsidP="00EE452F">
      <w:pPr>
        <w:shd w:val="clear" w:color="auto" w:fill="FFFFFF"/>
        <w:snapToGrid w:val="0"/>
        <w:spacing w:line="276" w:lineRule="auto"/>
        <w:textAlignment w:val="baseline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eastAsiaTheme="minorHAnsi" w:hAnsi="Times New Roman" w:hint="eastAsia"/>
          <w:b/>
          <w:color w:val="000000"/>
          <w:kern w:val="0"/>
          <w:sz w:val="24"/>
          <w:szCs w:val="24"/>
          <w:u w:val="single"/>
          <w:shd w:val="clear" w:color="auto" w:fill="FFFFFF"/>
        </w:rPr>
        <w:t>Week 9</w:t>
      </w:r>
      <w:r w:rsidRPr="00D916C9">
        <w:rPr>
          <w:rFonts w:ascii="Times New Roman" w:eastAsiaTheme="minorHAnsi" w:hAnsi="Times New Roman" w:hint="eastAsia"/>
          <w:b/>
          <w:color w:val="000000"/>
          <w:kern w:val="0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Term Paper Outline Presentation</w:t>
      </w:r>
    </w:p>
    <w:p w:rsidR="00971481" w:rsidRPr="00EE452F" w:rsidRDefault="00971481">
      <w:pPr>
        <w:pStyle w:val="a3"/>
        <w:spacing w:before="0" w:beforeAutospacing="0" w:after="0" w:afterAutospacing="0" w:line="360" w:lineRule="auto"/>
        <w:jc w:val="both"/>
        <w:rPr>
          <w:rFonts w:ascii="Times New Roman" w:eastAsia="한양신명조" w:hAnsi="Times New Roman" w:cs="Times New Roman"/>
          <w:color w:val="000000"/>
        </w:rPr>
      </w:pPr>
    </w:p>
    <w:p w:rsidR="00322F05" w:rsidRPr="001620B1" w:rsidRDefault="00EE452F">
      <w:pPr>
        <w:pStyle w:val="a3"/>
        <w:spacing w:before="0" w:beforeAutospacing="0" w:after="0" w:afterAutospacing="0" w:line="360" w:lineRule="auto"/>
        <w:jc w:val="both"/>
        <w:rPr>
          <w:rFonts w:ascii="Times New Roman" w:eastAsia="한양신명조,한컴돋움" w:hAnsi="Times New Roman" w:cs="Times New Roman"/>
          <w:b/>
          <w:bCs/>
          <w:color w:val="000000"/>
          <w:u w:val="single"/>
        </w:rPr>
      </w:pPr>
      <w:r>
        <w:rPr>
          <w:rFonts w:ascii="Times New Roman" w:eastAsia="한양신명조,한컴돋움" w:hAnsi="Times New Roman" w:cs="Times New Roman"/>
          <w:b/>
          <w:bCs/>
          <w:color w:val="000000"/>
          <w:u w:val="single"/>
        </w:rPr>
        <w:t>Week 10</w:t>
      </w:r>
      <w:r w:rsidR="00E34712" w:rsidRPr="001620B1">
        <w:rPr>
          <w:rFonts w:ascii="Times New Roman" w:eastAsia="한양신명조,한컴돋움" w:hAnsi="Times New Roman" w:cs="Times New Roman"/>
          <w:b/>
          <w:bCs/>
          <w:color w:val="000000"/>
          <w:u w:val="single"/>
        </w:rPr>
        <w:t xml:space="preserve"> Origins of Social Theory I: Marx</w:t>
      </w:r>
    </w:p>
    <w:p w:rsidR="00322F05" w:rsidRPr="001620B1" w:rsidRDefault="00E34712">
      <w:pPr>
        <w:pStyle w:val="a3"/>
        <w:spacing w:before="0" w:beforeAutospacing="0" w:after="0" w:afterAutospacing="0" w:line="360" w:lineRule="auto"/>
        <w:jc w:val="both"/>
        <w:rPr>
          <w:rFonts w:ascii="Times New Roman" w:eastAsia="한양신명조" w:hAnsi="Times New Roman" w:cs="Times New Roman"/>
          <w:color w:val="000000"/>
        </w:rPr>
      </w:pPr>
      <w:r w:rsidRPr="001620B1">
        <w:rPr>
          <w:rFonts w:ascii="Times New Roman" w:eastAsia="한양신명조" w:hAnsi="Times New Roman" w:cs="Times New Roman"/>
          <w:color w:val="000000"/>
        </w:rPr>
        <w:t xml:space="preserve">Karl Marx, </w:t>
      </w:r>
      <w:r w:rsidRPr="001620B1">
        <w:rPr>
          <w:rFonts w:ascii="Times New Roman" w:eastAsia="한양신명조" w:hAnsi="Times New Roman" w:cs="Times New Roman"/>
          <w:i/>
          <w:color w:val="000000"/>
        </w:rPr>
        <w:t>The German ideology</w:t>
      </w:r>
      <w:r w:rsidRPr="001620B1">
        <w:rPr>
          <w:rFonts w:ascii="Times New Roman" w:eastAsia="한양신명조" w:hAnsi="Times New Roman" w:cs="Times New Roman"/>
          <w:color w:val="000000"/>
        </w:rPr>
        <w:t xml:space="preserve"> (Karl Marx with Friedrich Engels, Amherst, NY: Prometheus Books, 1998) </w:t>
      </w:r>
    </w:p>
    <w:p w:rsidR="00322F05" w:rsidRPr="001620B1" w:rsidRDefault="00322F05">
      <w:pPr>
        <w:pStyle w:val="a3"/>
        <w:spacing w:before="0" w:beforeAutospacing="0" w:after="0" w:afterAutospacing="0" w:line="360" w:lineRule="auto"/>
        <w:jc w:val="both"/>
        <w:rPr>
          <w:rFonts w:ascii="Times New Roman" w:eastAsia="한양신명조,한컴돋움" w:hAnsi="Times New Roman" w:cs="Times New Roman"/>
          <w:b/>
          <w:bCs/>
          <w:color w:val="000000"/>
          <w:u w:val="single"/>
        </w:rPr>
      </w:pPr>
    </w:p>
    <w:p w:rsidR="00322F05" w:rsidRPr="001620B1" w:rsidRDefault="00EE452F">
      <w:pPr>
        <w:pStyle w:val="a3"/>
        <w:spacing w:before="0" w:beforeAutospacing="0" w:after="0" w:afterAutospacing="0" w:line="360" w:lineRule="auto"/>
        <w:jc w:val="both"/>
        <w:rPr>
          <w:rFonts w:ascii="Times New Roman" w:eastAsia="한양신명조,한컴돋움" w:hAnsi="Times New Roman" w:cs="Times New Roman"/>
          <w:b/>
          <w:bCs/>
          <w:color w:val="000000"/>
          <w:u w:val="single"/>
        </w:rPr>
      </w:pPr>
      <w:r>
        <w:rPr>
          <w:rFonts w:ascii="Times New Roman" w:eastAsia="한양신명조,한컴돋움" w:hAnsi="Times New Roman" w:cs="Times New Roman"/>
          <w:b/>
          <w:bCs/>
          <w:color w:val="000000"/>
          <w:u w:val="single"/>
        </w:rPr>
        <w:t>Week 11</w:t>
      </w:r>
      <w:r w:rsidR="00E34712" w:rsidRPr="001620B1">
        <w:rPr>
          <w:rFonts w:ascii="Times New Roman" w:eastAsia="한양신명조,한컴돋움" w:hAnsi="Times New Roman" w:cs="Times New Roman"/>
          <w:b/>
          <w:bCs/>
          <w:color w:val="000000"/>
          <w:u w:val="single"/>
        </w:rPr>
        <w:t xml:space="preserve"> Origins of Social Theory II: Weber</w:t>
      </w:r>
    </w:p>
    <w:p w:rsidR="00322F05" w:rsidRPr="001620B1" w:rsidRDefault="00E34712">
      <w:pPr>
        <w:pStyle w:val="a3"/>
        <w:spacing w:before="0" w:beforeAutospacing="0" w:after="0" w:afterAutospacing="0" w:line="360" w:lineRule="auto"/>
        <w:jc w:val="both"/>
        <w:rPr>
          <w:rFonts w:ascii="Times New Roman" w:eastAsia="한양신명조" w:hAnsi="Times New Roman" w:cs="Times New Roman"/>
          <w:color w:val="000000"/>
        </w:rPr>
      </w:pPr>
      <w:r w:rsidRPr="001620B1">
        <w:rPr>
          <w:rFonts w:ascii="Times New Roman" w:eastAsia="한양신명조" w:hAnsi="Times New Roman" w:cs="Times New Roman"/>
          <w:color w:val="000000"/>
        </w:rPr>
        <w:t xml:space="preserve">Max Weber, </w:t>
      </w:r>
      <w:r w:rsidRPr="001620B1">
        <w:rPr>
          <w:rFonts w:ascii="Times New Roman" w:eastAsia="한양신명조" w:hAnsi="Times New Roman" w:cs="Times New Roman"/>
          <w:i/>
          <w:color w:val="000000"/>
        </w:rPr>
        <w:t>The Protestant Ethic and the Spirit of Capitalism</w:t>
      </w:r>
      <w:r w:rsidRPr="001620B1">
        <w:rPr>
          <w:rFonts w:ascii="Times New Roman" w:eastAsia="한양신명조" w:hAnsi="Times New Roman" w:cs="Times New Roman"/>
          <w:color w:val="000000"/>
        </w:rPr>
        <w:t xml:space="preserve"> (London; New York: Routledge, 2001)</w:t>
      </w:r>
    </w:p>
    <w:p w:rsidR="00322F05" w:rsidRPr="001620B1" w:rsidRDefault="00322F05">
      <w:pPr>
        <w:pStyle w:val="a3"/>
        <w:spacing w:before="0" w:beforeAutospacing="0" w:after="0" w:afterAutospacing="0" w:line="360" w:lineRule="auto"/>
        <w:jc w:val="both"/>
        <w:rPr>
          <w:rFonts w:ascii="Times New Roman" w:eastAsia="한양신명조,한컴돋움" w:hAnsi="Times New Roman" w:cs="Times New Roman"/>
          <w:b/>
          <w:bCs/>
          <w:color w:val="000000"/>
          <w:u w:val="single"/>
        </w:rPr>
      </w:pPr>
    </w:p>
    <w:p w:rsidR="00322F05" w:rsidRPr="001620B1" w:rsidRDefault="00EE452F">
      <w:pPr>
        <w:pStyle w:val="a3"/>
        <w:spacing w:before="0" w:beforeAutospacing="0" w:after="0" w:afterAutospacing="0" w:line="360" w:lineRule="auto"/>
        <w:jc w:val="both"/>
        <w:rPr>
          <w:rFonts w:ascii="Times New Roman" w:eastAsia="한양신명조,한컴돋움" w:hAnsi="Times New Roman" w:cs="Times New Roman"/>
          <w:b/>
          <w:bCs/>
          <w:color w:val="000000"/>
          <w:u w:val="single"/>
        </w:rPr>
      </w:pPr>
      <w:r>
        <w:rPr>
          <w:rFonts w:ascii="Times New Roman" w:eastAsia="한양신명조,한컴돋움" w:hAnsi="Times New Roman" w:cs="Times New Roman"/>
          <w:b/>
          <w:bCs/>
          <w:color w:val="000000"/>
          <w:u w:val="single"/>
        </w:rPr>
        <w:t>Week 12</w:t>
      </w:r>
      <w:r w:rsidR="00E34712" w:rsidRPr="001620B1">
        <w:rPr>
          <w:rFonts w:ascii="Times New Roman" w:eastAsia="한양신명조,한컴돋움" w:hAnsi="Times New Roman" w:cs="Times New Roman"/>
          <w:b/>
          <w:bCs/>
          <w:color w:val="000000"/>
          <w:u w:val="single"/>
        </w:rPr>
        <w:t xml:space="preserve"> Origins of Social Theory III: Durkheim</w:t>
      </w:r>
    </w:p>
    <w:p w:rsidR="00322F05" w:rsidRPr="001620B1" w:rsidRDefault="00E34712">
      <w:pPr>
        <w:pStyle w:val="a3"/>
        <w:spacing w:before="0" w:beforeAutospacing="0" w:after="0" w:afterAutospacing="0" w:line="360" w:lineRule="auto"/>
        <w:jc w:val="both"/>
        <w:rPr>
          <w:rFonts w:ascii="Times New Roman" w:eastAsia="한양신명조" w:hAnsi="Times New Roman" w:cs="Times New Roman"/>
          <w:color w:val="000000"/>
        </w:rPr>
      </w:pPr>
      <w:r w:rsidRPr="001620B1">
        <w:rPr>
          <w:rFonts w:ascii="Times New Roman" w:eastAsia="한양신명조" w:hAnsi="Times New Roman" w:cs="Times New Roman"/>
          <w:color w:val="000000"/>
        </w:rPr>
        <w:t xml:space="preserve">Emile Durkheim, </w:t>
      </w:r>
      <w:r w:rsidRPr="001620B1">
        <w:rPr>
          <w:rFonts w:ascii="Times New Roman" w:eastAsia="한양신명조" w:hAnsi="Times New Roman" w:cs="Times New Roman"/>
          <w:i/>
          <w:color w:val="000000"/>
        </w:rPr>
        <w:t>The Rules of Sociological Method</w:t>
      </w:r>
      <w:r w:rsidRPr="001620B1">
        <w:rPr>
          <w:rFonts w:ascii="Times New Roman" w:eastAsia="한양신명조" w:hAnsi="Times New Roman" w:cs="Times New Roman"/>
          <w:color w:val="000000"/>
        </w:rPr>
        <w:t xml:space="preserve"> (Free Press)</w:t>
      </w:r>
    </w:p>
    <w:p w:rsidR="00322F05" w:rsidRPr="001620B1" w:rsidRDefault="00E34712">
      <w:pPr>
        <w:pStyle w:val="a3"/>
        <w:spacing w:before="0" w:beforeAutospacing="0" w:after="0" w:afterAutospacing="0" w:line="360" w:lineRule="auto"/>
        <w:ind w:right="5"/>
        <w:jc w:val="both"/>
        <w:rPr>
          <w:rFonts w:ascii="Times New Roman" w:eastAsia="한양신명조" w:hAnsi="Times New Roman" w:cs="Times New Roman"/>
          <w:color w:val="000000"/>
        </w:rPr>
      </w:pPr>
      <w:r w:rsidRPr="001620B1">
        <w:rPr>
          <w:rFonts w:ascii="Times New Roman" w:eastAsia="한양신명조" w:hAnsi="Times New Roman" w:cs="Times New Roman"/>
          <w:color w:val="000000"/>
        </w:rPr>
        <w:t xml:space="preserve">Anthony Giddens, </w:t>
      </w:r>
      <w:r w:rsidRPr="001620B1">
        <w:rPr>
          <w:rFonts w:ascii="Times New Roman" w:eastAsia="한양신명조" w:hAnsi="Times New Roman" w:cs="Times New Roman"/>
          <w:i/>
          <w:color w:val="000000"/>
        </w:rPr>
        <w:t>Capitalism and Modern Social Theory: An Analysis of Marx, Durkheim and Max Weber</w:t>
      </w:r>
      <w:r w:rsidRPr="001620B1">
        <w:rPr>
          <w:rFonts w:ascii="Times New Roman" w:eastAsia="한양신명조" w:hAnsi="Times New Roman" w:cs="Times New Roman"/>
          <w:color w:val="000000"/>
        </w:rPr>
        <w:t xml:space="preserve"> (Cambridge Univ. Press, 1971)</w:t>
      </w:r>
    </w:p>
    <w:p w:rsidR="00322F05" w:rsidRPr="001620B1" w:rsidRDefault="00322F05">
      <w:pPr>
        <w:pStyle w:val="a3"/>
        <w:spacing w:before="0" w:beforeAutospacing="0" w:after="0" w:afterAutospacing="0" w:line="360" w:lineRule="auto"/>
        <w:ind w:right="5"/>
        <w:jc w:val="both"/>
        <w:rPr>
          <w:rFonts w:ascii="Times New Roman" w:eastAsia="한양신명조" w:hAnsi="Times New Roman" w:cs="Times New Roman"/>
          <w:color w:val="000000"/>
        </w:rPr>
      </w:pPr>
    </w:p>
    <w:p w:rsidR="00322F05" w:rsidRPr="001620B1" w:rsidRDefault="00EE452F">
      <w:pPr>
        <w:pStyle w:val="a6"/>
        <w:wordWrap/>
        <w:spacing w:line="360" w:lineRule="auto"/>
        <w:ind w:left="736" w:hanging="736"/>
        <w:rPr>
          <w:rFonts w:ascii="Times New Roman" w:eastAsia="한양신명조,한컴돋움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한양신명조,한컴돋움" w:hAnsi="Times New Roman" w:cs="Times New Roman"/>
          <w:b/>
          <w:bCs/>
          <w:sz w:val="24"/>
          <w:szCs w:val="24"/>
          <w:u w:val="single"/>
        </w:rPr>
        <w:t>Week 13</w:t>
      </w:r>
      <w:r w:rsidR="00E34712" w:rsidRPr="001620B1">
        <w:rPr>
          <w:rFonts w:ascii="Times New Roman" w:eastAsia="한양신명조,한컴돋움" w:hAnsi="Times New Roman" w:cs="Times New Roman"/>
          <w:b/>
          <w:bCs/>
          <w:sz w:val="24"/>
          <w:szCs w:val="24"/>
          <w:u w:val="single"/>
        </w:rPr>
        <w:t xml:space="preserve"> Structure and Agency</w:t>
      </w:r>
    </w:p>
    <w:p w:rsidR="00322F05" w:rsidRPr="001620B1" w:rsidRDefault="00E34712">
      <w:pPr>
        <w:pStyle w:val="a3"/>
        <w:spacing w:before="0" w:beforeAutospacing="0" w:after="0" w:afterAutospacing="0" w:line="360" w:lineRule="auto"/>
        <w:jc w:val="both"/>
        <w:rPr>
          <w:rFonts w:ascii="Times New Roman" w:eastAsia="한양신명조" w:hAnsi="Times New Roman" w:cs="Times New Roman"/>
          <w:color w:val="000000"/>
        </w:rPr>
      </w:pPr>
      <w:r w:rsidRPr="001620B1">
        <w:rPr>
          <w:rFonts w:ascii="Times New Roman" w:eastAsia="한양신명조,한컴돋움" w:hAnsi="Times New Roman" w:cs="Times New Roman"/>
          <w:color w:val="000000"/>
        </w:rPr>
        <w:t xml:space="preserve">Bourdieu, Pierre, “Structures and Habitus,” chapter 2 of his </w:t>
      </w:r>
      <w:r w:rsidRPr="001620B1">
        <w:rPr>
          <w:rFonts w:ascii="Times New Roman" w:eastAsia="한양신명조,한컴돋움" w:hAnsi="Times New Roman" w:cs="Times New Roman"/>
          <w:i/>
          <w:iCs/>
          <w:color w:val="000000"/>
        </w:rPr>
        <w:t>Outline of a Theory of Practice</w:t>
      </w:r>
      <w:r w:rsidRPr="001620B1">
        <w:rPr>
          <w:rFonts w:ascii="Times New Roman" w:eastAsia="한양신명조,한컴돋움" w:hAnsi="Times New Roman" w:cs="Times New Roman"/>
          <w:color w:val="000000"/>
        </w:rPr>
        <w:t>, 1977, Cambridge University Press.</w:t>
      </w:r>
      <w:r w:rsidRPr="001620B1">
        <w:rPr>
          <w:rFonts w:ascii="Times New Roman" w:eastAsia="한양신명조" w:hAnsi="Times New Roman" w:cs="Times New Roman"/>
          <w:color w:val="000000"/>
        </w:rPr>
        <w:t xml:space="preserve"> </w:t>
      </w:r>
    </w:p>
    <w:p w:rsidR="00322F05" w:rsidRPr="001620B1" w:rsidRDefault="00E34712">
      <w:pPr>
        <w:pStyle w:val="a3"/>
        <w:spacing w:before="0" w:beforeAutospacing="0" w:after="0" w:afterAutospacing="0" w:line="360" w:lineRule="auto"/>
        <w:jc w:val="both"/>
        <w:rPr>
          <w:rFonts w:ascii="Times New Roman" w:eastAsia="한양신명조" w:hAnsi="Times New Roman" w:cs="Times New Roman"/>
          <w:color w:val="000000"/>
        </w:rPr>
      </w:pPr>
      <w:r w:rsidRPr="001620B1">
        <w:rPr>
          <w:rFonts w:ascii="Times New Roman" w:eastAsia="한양신명조,한컴돋움" w:hAnsi="Times New Roman" w:cs="Times New Roman"/>
          <w:color w:val="000000"/>
        </w:rPr>
        <w:t xml:space="preserve">Sewell, William, “A Theory of Structure: Duality, Agency, and Transformation,” </w:t>
      </w:r>
      <w:r w:rsidRPr="001620B1">
        <w:rPr>
          <w:rFonts w:ascii="Times New Roman" w:eastAsia="한양신명조,한컴돋움" w:hAnsi="Times New Roman" w:cs="Times New Roman"/>
          <w:i/>
          <w:iCs/>
          <w:color w:val="000000"/>
        </w:rPr>
        <w:t>American Journal of Sociology,</w:t>
      </w:r>
      <w:r w:rsidRPr="001620B1">
        <w:rPr>
          <w:rFonts w:ascii="Times New Roman" w:eastAsia="한양신명조,한컴돋움" w:hAnsi="Times New Roman" w:cs="Times New Roman"/>
          <w:color w:val="000000"/>
        </w:rPr>
        <w:t xml:space="preserve"> Vol. 98, No. 1, 1992.</w:t>
      </w:r>
      <w:r w:rsidRPr="001620B1">
        <w:rPr>
          <w:rFonts w:ascii="Times New Roman" w:eastAsia="한양신명조" w:hAnsi="Times New Roman" w:cs="Times New Roman"/>
          <w:color w:val="000000"/>
        </w:rPr>
        <w:t xml:space="preserve"> </w:t>
      </w:r>
    </w:p>
    <w:p w:rsidR="00322F05" w:rsidRPr="001620B1" w:rsidRDefault="00E34712">
      <w:pPr>
        <w:pStyle w:val="a6"/>
        <w:wordWrap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20B1">
        <w:rPr>
          <w:rFonts w:ascii="Times New Roman" w:hAnsi="Times New Roman" w:cs="Times New Roman"/>
          <w:sz w:val="24"/>
          <w:szCs w:val="24"/>
        </w:rPr>
        <w:t xml:space="preserve">Sherry Ortner, “Theory in Anthropology since the Sixties,” </w:t>
      </w:r>
      <w:r w:rsidRPr="001620B1">
        <w:rPr>
          <w:rFonts w:ascii="Times New Roman" w:hAnsi="Times New Roman" w:cs="Times New Roman"/>
          <w:i/>
          <w:sz w:val="24"/>
          <w:szCs w:val="24"/>
        </w:rPr>
        <w:t>Comparative Studies in Society and History</w:t>
      </w:r>
      <w:r w:rsidRPr="001620B1">
        <w:rPr>
          <w:rFonts w:ascii="Times New Roman" w:hAnsi="Times New Roman" w:cs="Times New Roman"/>
          <w:sz w:val="24"/>
          <w:szCs w:val="24"/>
        </w:rPr>
        <w:t>, Vol. 26, No. 1 (1984).</w:t>
      </w:r>
    </w:p>
    <w:p w:rsidR="00322F05" w:rsidRPr="001620B1" w:rsidRDefault="00322F05">
      <w:pPr>
        <w:pStyle w:val="a6"/>
        <w:wordWrap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22F05" w:rsidRPr="001620B1" w:rsidRDefault="00EE452F" w:rsidP="00EE452F">
      <w:pPr>
        <w:pStyle w:val="a3"/>
        <w:spacing w:before="0" w:beforeAutospacing="0" w:after="0" w:afterAutospacing="0" w:line="360" w:lineRule="auto"/>
        <w:ind w:right="5"/>
        <w:jc w:val="both"/>
        <w:rPr>
          <w:rFonts w:ascii="Times New Roman" w:eastAsia="한양신명조,한컴돋움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u w:val="single"/>
        </w:rPr>
        <w:t>Week 14</w:t>
      </w:r>
      <w:r w:rsidR="00E34712" w:rsidRPr="001620B1">
        <w:rPr>
          <w:rFonts w:ascii="Times New Roman" w:hAnsi="Times New Roman" w:cs="Times New Roman"/>
          <w:b/>
          <w:u w:val="single"/>
        </w:rPr>
        <w:t xml:space="preserve"> </w:t>
      </w:r>
      <w:r w:rsidR="00E34712" w:rsidRPr="001620B1">
        <w:rPr>
          <w:rFonts w:ascii="Times New Roman" w:eastAsia="한양신명조,한컴돋움" w:hAnsi="Times New Roman" w:cs="Times New Roman"/>
          <w:b/>
          <w:bCs/>
          <w:u w:val="single"/>
        </w:rPr>
        <w:t>Weapons of the Weak</w:t>
      </w:r>
    </w:p>
    <w:p w:rsidR="00322F05" w:rsidRPr="001620B1" w:rsidRDefault="00E34712">
      <w:pPr>
        <w:pStyle w:val="a6"/>
        <w:wordWrap/>
        <w:spacing w:line="360" w:lineRule="auto"/>
        <w:rPr>
          <w:rFonts w:ascii="Times New Roman" w:eastAsia="한양신명조,한컴돋움" w:hAnsi="Times New Roman" w:cs="Times New Roman"/>
          <w:bCs/>
          <w:sz w:val="24"/>
          <w:szCs w:val="24"/>
        </w:rPr>
      </w:pPr>
      <w:r w:rsidRPr="001620B1">
        <w:rPr>
          <w:rFonts w:ascii="Times New Roman" w:hAnsi="Times New Roman" w:cs="Times New Roman"/>
          <w:sz w:val="24"/>
          <w:szCs w:val="24"/>
        </w:rPr>
        <w:t xml:space="preserve">James Scott, </w:t>
      </w:r>
      <w:r w:rsidRPr="001620B1">
        <w:rPr>
          <w:rFonts w:ascii="Times New Roman" w:eastAsia="한양신명조,한컴돋움" w:hAnsi="Times New Roman" w:cs="Times New Roman"/>
          <w:bCs/>
          <w:i/>
          <w:sz w:val="24"/>
          <w:szCs w:val="24"/>
        </w:rPr>
        <w:t>Weapons of the Weak: Everyday Forms of Peasant Resistance</w:t>
      </w:r>
      <w:r w:rsidRPr="001620B1">
        <w:rPr>
          <w:rFonts w:ascii="Times New Roman" w:eastAsia="한양신명조,한컴돋움" w:hAnsi="Times New Roman" w:cs="Times New Roman"/>
          <w:bCs/>
          <w:sz w:val="24"/>
          <w:szCs w:val="24"/>
        </w:rPr>
        <w:t xml:space="preserve"> (Yale University Press, 1985)</w:t>
      </w:r>
    </w:p>
    <w:p w:rsidR="00322F05" w:rsidRPr="001620B1" w:rsidRDefault="00322F05" w:rsidP="00EE452F">
      <w:pPr>
        <w:pStyle w:val="a6"/>
        <w:wordWrap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22F05" w:rsidRPr="001620B1" w:rsidRDefault="00EE452F">
      <w:pPr>
        <w:pStyle w:val="a3"/>
        <w:spacing w:before="0" w:beforeAutospacing="0" w:after="0" w:afterAutospacing="0" w:line="360" w:lineRule="auto"/>
        <w:ind w:right="5"/>
        <w:jc w:val="both"/>
        <w:rPr>
          <w:rFonts w:ascii="Times New Roman" w:eastAsia="한양신명조" w:hAnsi="Times New Roman" w:cs="Times New Roman"/>
          <w:color w:val="000000"/>
        </w:rPr>
      </w:pPr>
      <w:r>
        <w:rPr>
          <w:rFonts w:ascii="Times New Roman" w:eastAsia="한양신명조,한컴돋움" w:hAnsi="Times New Roman" w:cs="Times New Roman"/>
          <w:b/>
          <w:bCs/>
          <w:color w:val="000000"/>
          <w:u w:val="single"/>
        </w:rPr>
        <w:t>Week 15 Final Presentation</w:t>
      </w:r>
    </w:p>
    <w:p w:rsidR="00322F05" w:rsidRPr="001620B1" w:rsidRDefault="00322F05">
      <w:pPr>
        <w:pStyle w:val="a6"/>
        <w:shd w:val="clear" w:color="auto" w:fill="FFFFFF"/>
        <w:wordWrap/>
        <w:spacing w:line="360" w:lineRule="auto"/>
        <w:ind w:left="736" w:hanging="736"/>
        <w:rPr>
          <w:rFonts w:ascii="Times New Roman" w:eastAsia="바탕" w:hAnsi="Times New Roman" w:cs="Times New Roman"/>
          <w:sz w:val="24"/>
          <w:szCs w:val="24"/>
          <w:shd w:val="clear" w:color="auto" w:fill="FFFFFF"/>
        </w:rPr>
      </w:pPr>
    </w:p>
    <w:sectPr w:rsidR="00322F05" w:rsidRPr="001620B1">
      <w:pgSz w:w="11906" w:h="16838"/>
      <w:pgMar w:top="1701" w:right="1440" w:bottom="1440" w:left="144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1F4" w:rsidRDefault="001841F4" w:rsidP="00C575ED">
      <w:r>
        <w:separator/>
      </w:r>
    </w:p>
  </w:endnote>
  <w:endnote w:type="continuationSeparator" w:id="0">
    <w:p w:rsidR="001841F4" w:rsidRDefault="001841F4" w:rsidP="00C57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한양신명조,한컴돋움">
    <w:altName w:val="바탕"/>
    <w:charset w:val="81"/>
    <w:family w:val="roman"/>
    <w:pitch w:val="default"/>
    <w:sig w:usb0="00000001" w:usb1="09060000" w:usb2="00000010" w:usb3="00000000" w:csb0="00080000" w:csb1="00000000"/>
  </w:font>
  <w:font w:name="한양신명조">
    <w:altName w:val="바탕"/>
    <w:charset w:val="81"/>
    <w:family w:val="roman"/>
    <w:pitch w:val="default"/>
    <w:sig w:usb0="00000001" w:usb1="09060000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1F4" w:rsidRDefault="001841F4" w:rsidP="00C575ED">
      <w:r>
        <w:separator/>
      </w:r>
    </w:p>
  </w:footnote>
  <w:footnote w:type="continuationSeparator" w:id="0">
    <w:p w:rsidR="001841F4" w:rsidRDefault="001841F4" w:rsidP="00C575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F05"/>
    <w:rsid w:val="001620B1"/>
    <w:rsid w:val="001841F4"/>
    <w:rsid w:val="0025522B"/>
    <w:rsid w:val="00322F05"/>
    <w:rsid w:val="003B7929"/>
    <w:rsid w:val="00534701"/>
    <w:rsid w:val="005F6E50"/>
    <w:rsid w:val="00680137"/>
    <w:rsid w:val="007974EF"/>
    <w:rsid w:val="008A03B1"/>
    <w:rsid w:val="008E7899"/>
    <w:rsid w:val="00971481"/>
    <w:rsid w:val="009B013F"/>
    <w:rsid w:val="009B340D"/>
    <w:rsid w:val="00C575ED"/>
    <w:rsid w:val="00CE6CA3"/>
    <w:rsid w:val="00D916C9"/>
    <w:rsid w:val="00DD1F55"/>
    <w:rsid w:val="00E34712"/>
    <w:rsid w:val="00EE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E646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맑은 고딕" w:eastAsia="맑은 고딕" w:hAnsi="맑은 고딕" w:cs="Times New Roman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ind w:left="261" w:hanging="261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widowControl/>
      <w:wordWrap/>
      <w:autoSpaceDE/>
      <w:autoSpaceDN/>
      <w:spacing w:before="100" w:beforeAutospacing="1" w:after="100" w:afterAutospacing="1"/>
      <w:ind w:left="0" w:firstLine="0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</w:style>
  <w:style w:type="paragraph" w:styleId="a5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</w:style>
  <w:style w:type="paragraph" w:customStyle="1" w:styleId="a6">
    <w:name w:val="바탕글"/>
    <w:basedOn w:val="a"/>
    <w:pPr>
      <w:spacing w:line="384" w:lineRule="auto"/>
      <w:ind w:left="0" w:firstLine="0"/>
      <w:textAlignment w:val="baseline"/>
    </w:pPr>
    <w:rPr>
      <w:rFonts w:ascii="함초롬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DRAFT</vt:lpstr>
    </vt:vector>
  </TitlesOfParts>
  <Manager/>
  <Company/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subject/>
  <dc:creator/>
  <cp:keywords/>
  <dc:description/>
  <cp:lastModifiedBy/>
  <cp:revision>1</cp:revision>
  <cp:lastPrinted>2010-02-01T07:30:00Z</cp:lastPrinted>
  <dcterms:created xsi:type="dcterms:W3CDTF">2012-01-11T12:46:00Z</dcterms:created>
  <dcterms:modified xsi:type="dcterms:W3CDTF">2023-01-29T12:02:00Z</dcterms:modified>
  <cp:version>1100.0100.01</cp:version>
</cp:coreProperties>
</file>