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06" w:rsidRDefault="00357406" w:rsidP="00357406">
      <w:pPr>
        <w:rPr>
          <w:rFonts w:ascii="Book Antiqua" w:hAnsi="Book Antiqua"/>
          <w:b/>
          <w:sz w:val="22"/>
        </w:rPr>
      </w:pPr>
      <w:r>
        <w:rPr>
          <w:rFonts w:ascii="Book Antiqua" w:hAnsi="Book Antiqua" w:hint="eastAsia"/>
          <w:b/>
          <w:sz w:val="22"/>
        </w:rPr>
        <w:t>===================================================================</w:t>
      </w:r>
    </w:p>
    <w:p w:rsidR="007A5CB7" w:rsidRPr="00357406" w:rsidRDefault="00357406" w:rsidP="00357406">
      <w:pPr>
        <w:jc w:val="center"/>
        <w:rPr>
          <w:rFonts w:ascii="Book Antiqua" w:hAnsi="Book Antiqua"/>
          <w:b/>
          <w:sz w:val="24"/>
          <w:szCs w:val="24"/>
        </w:rPr>
      </w:pPr>
      <w:r w:rsidRPr="00357406">
        <w:rPr>
          <w:rFonts w:ascii="Book Antiqua" w:hAnsi="Book Antiqua"/>
          <w:b/>
          <w:sz w:val="24"/>
          <w:szCs w:val="24"/>
        </w:rPr>
        <w:t>Japanese Politics and Diplomacy</w:t>
      </w:r>
    </w:p>
    <w:p w:rsidR="00357406" w:rsidRPr="00357406" w:rsidRDefault="00357406" w:rsidP="00357406">
      <w:pPr>
        <w:jc w:val="center"/>
        <w:rPr>
          <w:rFonts w:ascii="Book Antiqua" w:hAnsi="Book Antiqua"/>
          <w:b/>
          <w:sz w:val="24"/>
          <w:szCs w:val="24"/>
        </w:rPr>
      </w:pPr>
      <w:r w:rsidRPr="00357406">
        <w:rPr>
          <w:rFonts w:ascii="Book Antiqua" w:hAnsi="Book Antiqua"/>
          <w:b/>
          <w:sz w:val="24"/>
          <w:szCs w:val="24"/>
        </w:rPr>
        <w:t>Fall 20</w:t>
      </w:r>
      <w:r w:rsidR="00E94DA6">
        <w:rPr>
          <w:rFonts w:ascii="Book Antiqua" w:hAnsi="Book Antiqua" w:hint="eastAsia"/>
          <w:b/>
          <w:sz w:val="24"/>
          <w:szCs w:val="24"/>
        </w:rPr>
        <w:t>16</w:t>
      </w:r>
      <w:bookmarkStart w:id="0" w:name="_GoBack"/>
      <w:bookmarkEnd w:id="0"/>
    </w:p>
    <w:p w:rsidR="00357406" w:rsidRPr="00357406" w:rsidRDefault="00357406">
      <w:pPr>
        <w:rPr>
          <w:rFonts w:ascii="Book Antiqua" w:hAnsi="Book Antiqua"/>
          <w:sz w:val="22"/>
        </w:rPr>
      </w:pPr>
      <w:r>
        <w:rPr>
          <w:rFonts w:ascii="Book Antiqua" w:hAnsi="Book Antiqua" w:hint="eastAsia"/>
          <w:sz w:val="22"/>
        </w:rPr>
        <w:t>===================================================================</w:t>
      </w:r>
    </w:p>
    <w:p w:rsidR="00357406" w:rsidRDefault="00357406">
      <w:pPr>
        <w:rPr>
          <w:rFonts w:ascii="Book Antiqua" w:hAnsi="Book Antiqua"/>
          <w:sz w:val="22"/>
        </w:rPr>
      </w:pPr>
      <w:r>
        <w:rPr>
          <w:rFonts w:ascii="Book Antiqua" w:hAnsi="Book Antiqua" w:hint="eastAsia"/>
          <w:sz w:val="22"/>
        </w:rPr>
        <w:t>Offered at:</w:t>
      </w:r>
      <w:r>
        <w:rPr>
          <w:rFonts w:ascii="Book Antiqua" w:hAnsi="Book Antiqua" w:hint="eastAsia"/>
          <w:sz w:val="22"/>
        </w:rPr>
        <w:tab/>
        <w:t>GSIS, Seoul National University</w:t>
      </w:r>
    </w:p>
    <w:p w:rsidR="00357406" w:rsidRPr="00357406" w:rsidRDefault="00357406">
      <w:pPr>
        <w:rPr>
          <w:rFonts w:ascii="Book Antiqua" w:hAnsi="Book Antiqua"/>
          <w:b/>
          <w:sz w:val="22"/>
        </w:rPr>
      </w:pPr>
      <w:r>
        <w:rPr>
          <w:rFonts w:ascii="Book Antiqua" w:hAnsi="Book Antiqua" w:hint="eastAsia"/>
          <w:sz w:val="22"/>
        </w:rPr>
        <w:t>Taught by:</w:t>
      </w:r>
      <w:r>
        <w:rPr>
          <w:rFonts w:ascii="Book Antiqua" w:hAnsi="Book Antiqua" w:hint="eastAsia"/>
          <w:sz w:val="22"/>
        </w:rPr>
        <w:tab/>
      </w:r>
      <w:r w:rsidRPr="00357406">
        <w:rPr>
          <w:rFonts w:ascii="Book Antiqua" w:hAnsi="Book Antiqua" w:hint="eastAsia"/>
          <w:b/>
          <w:sz w:val="22"/>
        </w:rPr>
        <w:t>Professor Cheol Hee Park</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 xml:space="preserve">Room </w:t>
      </w:r>
      <w:r w:rsidR="00C974C6">
        <w:rPr>
          <w:rFonts w:ascii="Book Antiqua" w:hAnsi="Book Antiqua" w:hint="eastAsia"/>
          <w:sz w:val="22"/>
        </w:rPr>
        <w:t>50</w:t>
      </w:r>
      <w:r w:rsidR="008E02A6">
        <w:rPr>
          <w:rFonts w:ascii="Book Antiqua" w:hAnsi="Book Antiqua"/>
          <w:sz w:val="22"/>
        </w:rPr>
        <w:t>8</w:t>
      </w:r>
      <w:r>
        <w:rPr>
          <w:rFonts w:ascii="Book Antiqua" w:hAnsi="Book Antiqua" w:hint="eastAsia"/>
          <w:sz w:val="22"/>
        </w:rPr>
        <w:t>, Bldg.140</w:t>
      </w:r>
      <w:r w:rsidR="00C974C6">
        <w:rPr>
          <w:rFonts w:ascii="Book Antiqua" w:hAnsi="Book Antiqua" w:hint="eastAsia"/>
          <w:sz w:val="22"/>
        </w:rPr>
        <w:t>-1</w:t>
      </w:r>
      <w:r w:rsidR="00A06CC7">
        <w:rPr>
          <w:rFonts w:ascii="Book Antiqua" w:hAnsi="Book Antiqua" w:hint="eastAsia"/>
          <w:sz w:val="22"/>
        </w:rPr>
        <w:t xml:space="preserve"> </w:t>
      </w:r>
      <w:r w:rsidR="00200C96">
        <w:rPr>
          <w:rFonts w:ascii="Book Antiqua" w:hAnsi="Book Antiqua"/>
          <w:sz w:val="22"/>
        </w:rPr>
        <w:t>or Room 404, Bldg 140 (IJS)</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Tel: (02) 880-9219</w:t>
      </w:r>
      <w:r w:rsidR="00A06CC7">
        <w:rPr>
          <w:rFonts w:ascii="Book Antiqua" w:hAnsi="Book Antiqua" w:hint="eastAsia"/>
          <w:sz w:val="22"/>
        </w:rPr>
        <w:t xml:space="preserve"> </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Email: chpark82@snu.ac.kr</w:t>
      </w:r>
    </w:p>
    <w:p w:rsidR="0016162C" w:rsidRDefault="0016162C">
      <w:pPr>
        <w:rPr>
          <w:rFonts w:ascii="Book Antiqua" w:hAnsi="Book Antiqua"/>
          <w:sz w:val="22"/>
        </w:rPr>
      </w:pPr>
      <w:r>
        <w:rPr>
          <w:rFonts w:ascii="Book Antiqua" w:hAnsi="Book Antiqua" w:hint="eastAsia"/>
          <w:sz w:val="22"/>
        </w:rPr>
        <w:t>---------------------------------------------------------------------------------------------------------------------------</w:t>
      </w:r>
    </w:p>
    <w:p w:rsidR="00357406" w:rsidRDefault="00357406">
      <w:pPr>
        <w:rPr>
          <w:rFonts w:ascii="Book Antiqua" w:hAnsi="Book Antiqua"/>
          <w:sz w:val="22"/>
        </w:rPr>
      </w:pPr>
      <w:r>
        <w:rPr>
          <w:rFonts w:ascii="Book Antiqua" w:hAnsi="Book Antiqua" w:hint="eastAsia"/>
          <w:sz w:val="22"/>
        </w:rPr>
        <w:t>Office Hour:</w:t>
      </w:r>
      <w:r>
        <w:rPr>
          <w:rFonts w:ascii="Book Antiqua" w:hAnsi="Book Antiqua" w:hint="eastAsia"/>
          <w:sz w:val="22"/>
        </w:rPr>
        <w:tab/>
        <w:t>By appointment</w:t>
      </w:r>
      <w:r w:rsidR="003D0B2D">
        <w:rPr>
          <w:rFonts w:ascii="Book Antiqua" w:hAnsi="Book Antiqua"/>
          <w:sz w:val="22"/>
        </w:rPr>
        <w:t xml:space="preserve"> (Email)</w:t>
      </w:r>
    </w:p>
    <w:p w:rsidR="00357406" w:rsidRDefault="00357406">
      <w:pPr>
        <w:rPr>
          <w:rFonts w:ascii="Book Antiqua" w:hAnsi="Book Antiqua"/>
          <w:sz w:val="22"/>
        </w:rPr>
      </w:pPr>
      <w:r>
        <w:rPr>
          <w:rFonts w:ascii="Book Antiqua" w:hAnsi="Book Antiqua" w:hint="eastAsia"/>
          <w:sz w:val="22"/>
        </w:rPr>
        <w:t>Conducted in:</w:t>
      </w:r>
      <w:r>
        <w:rPr>
          <w:rFonts w:ascii="Book Antiqua" w:hAnsi="Book Antiqua" w:hint="eastAsia"/>
          <w:sz w:val="22"/>
        </w:rPr>
        <w:tab/>
      </w:r>
      <w:r w:rsidRPr="00357406">
        <w:rPr>
          <w:rFonts w:ascii="Book Antiqua" w:hAnsi="Book Antiqua" w:hint="eastAsia"/>
          <w:b/>
          <w:sz w:val="22"/>
        </w:rPr>
        <w:t>English</w:t>
      </w:r>
    </w:p>
    <w:p w:rsidR="00357406" w:rsidRPr="00C974C6" w:rsidRDefault="00357406">
      <w:pPr>
        <w:rPr>
          <w:rFonts w:ascii="Book Antiqua" w:hAnsi="Book Antiqua"/>
          <w:b/>
          <w:sz w:val="22"/>
        </w:rPr>
      </w:pPr>
      <w:r w:rsidRPr="00C974C6">
        <w:rPr>
          <w:rFonts w:ascii="Book Antiqua" w:hAnsi="Book Antiqua" w:hint="eastAsia"/>
          <w:b/>
          <w:sz w:val="22"/>
        </w:rPr>
        <w:t>Time:</w:t>
      </w:r>
      <w:r w:rsidRPr="00C974C6">
        <w:rPr>
          <w:rFonts w:ascii="Book Antiqua" w:hAnsi="Book Antiqua" w:hint="eastAsia"/>
          <w:b/>
          <w:sz w:val="22"/>
        </w:rPr>
        <w:tab/>
      </w:r>
      <w:r w:rsidRPr="00C974C6">
        <w:rPr>
          <w:rFonts w:ascii="Book Antiqua" w:hAnsi="Book Antiqua" w:hint="eastAsia"/>
          <w:b/>
          <w:sz w:val="22"/>
        </w:rPr>
        <w:tab/>
      </w:r>
      <w:r w:rsidR="00C974C6" w:rsidRPr="00C974C6">
        <w:rPr>
          <w:rFonts w:ascii="Book Antiqua" w:hAnsi="Book Antiqua" w:hint="eastAsia"/>
          <w:b/>
          <w:sz w:val="22"/>
        </w:rPr>
        <w:t xml:space="preserve">Wednesday </w:t>
      </w:r>
      <w:r w:rsidR="00E94DA6">
        <w:rPr>
          <w:rFonts w:ascii="Book Antiqua" w:hAnsi="Book Antiqua" w:hint="eastAsia"/>
          <w:b/>
          <w:sz w:val="22"/>
        </w:rPr>
        <w:t>09</w:t>
      </w:r>
      <w:r w:rsidR="00423C17">
        <w:rPr>
          <w:rFonts w:ascii="Book Antiqua" w:hAnsi="Book Antiqua" w:hint="eastAsia"/>
          <w:b/>
          <w:sz w:val="22"/>
        </w:rPr>
        <w:t>:</w:t>
      </w:r>
      <w:r w:rsidR="00E94DA6">
        <w:rPr>
          <w:rFonts w:ascii="Book Antiqua" w:hAnsi="Book Antiqua" w:hint="eastAsia"/>
          <w:b/>
          <w:sz w:val="22"/>
        </w:rPr>
        <w:t>0</w:t>
      </w:r>
      <w:r w:rsidR="00423C17">
        <w:rPr>
          <w:rFonts w:ascii="Book Antiqua" w:hAnsi="Book Antiqua" w:hint="eastAsia"/>
          <w:b/>
          <w:sz w:val="22"/>
        </w:rPr>
        <w:t>0</w:t>
      </w:r>
      <w:r w:rsidR="00C974C6" w:rsidRPr="00C974C6">
        <w:rPr>
          <w:rFonts w:ascii="Book Antiqua" w:hAnsi="Book Antiqua" w:hint="eastAsia"/>
          <w:b/>
          <w:sz w:val="22"/>
        </w:rPr>
        <w:t>-1</w:t>
      </w:r>
      <w:r w:rsidR="00E94DA6">
        <w:rPr>
          <w:rFonts w:ascii="Book Antiqua" w:hAnsi="Book Antiqua" w:hint="eastAsia"/>
          <w:b/>
          <w:sz w:val="22"/>
        </w:rPr>
        <w:t>2</w:t>
      </w:r>
      <w:r w:rsidR="00C974C6" w:rsidRPr="00C974C6">
        <w:rPr>
          <w:rFonts w:ascii="Book Antiqua" w:hAnsi="Book Antiqua" w:hint="eastAsia"/>
          <w:b/>
          <w:sz w:val="22"/>
        </w:rPr>
        <w:t>:</w:t>
      </w:r>
      <w:r w:rsidR="00E94DA6">
        <w:rPr>
          <w:rFonts w:ascii="Book Antiqua" w:hAnsi="Book Antiqua" w:hint="eastAsia"/>
          <w:b/>
          <w:sz w:val="22"/>
        </w:rPr>
        <w:t>0</w:t>
      </w:r>
      <w:r w:rsidR="00C974C6" w:rsidRPr="00C974C6">
        <w:rPr>
          <w:rFonts w:ascii="Book Antiqua" w:hAnsi="Book Antiqua" w:hint="eastAsia"/>
          <w:b/>
          <w:sz w:val="22"/>
        </w:rPr>
        <w:t>0</w:t>
      </w:r>
    </w:p>
    <w:p w:rsidR="00357406" w:rsidRDefault="00357406" w:rsidP="00712C53">
      <w:pPr>
        <w:pBdr>
          <w:bottom w:val="single" w:sz="6" w:space="31" w:color="auto"/>
        </w:pBdr>
        <w:rPr>
          <w:rFonts w:ascii="Book Antiqua" w:hAnsi="Book Antiqua"/>
          <w:sz w:val="22"/>
        </w:rPr>
      </w:pPr>
      <w:r>
        <w:rPr>
          <w:rFonts w:ascii="Book Antiqua" w:hAnsi="Book Antiqua" w:hint="eastAsia"/>
          <w:sz w:val="22"/>
        </w:rPr>
        <w:t>Venue:</w:t>
      </w:r>
      <w:r>
        <w:rPr>
          <w:rFonts w:ascii="Book Antiqua" w:hAnsi="Book Antiqua" w:hint="eastAsia"/>
          <w:sz w:val="22"/>
        </w:rPr>
        <w:tab/>
      </w:r>
      <w:r>
        <w:rPr>
          <w:rFonts w:ascii="Book Antiqua" w:hAnsi="Book Antiqua" w:hint="eastAsia"/>
          <w:sz w:val="22"/>
        </w:rPr>
        <w:tab/>
      </w:r>
      <w:r w:rsidR="00C974C6">
        <w:rPr>
          <w:rFonts w:ascii="Book Antiqua" w:hAnsi="Book Antiqua" w:hint="eastAsia"/>
          <w:b/>
          <w:sz w:val="22"/>
        </w:rPr>
        <w:t>Room</w:t>
      </w:r>
      <w:r w:rsidR="00423C17">
        <w:rPr>
          <w:rFonts w:ascii="Book Antiqua" w:hAnsi="Book Antiqua" w:hint="eastAsia"/>
          <w:b/>
          <w:sz w:val="22"/>
        </w:rPr>
        <w:t xml:space="preserve"> 20</w:t>
      </w:r>
      <w:r w:rsidR="00E94DA6">
        <w:rPr>
          <w:rFonts w:ascii="Book Antiqua" w:hAnsi="Book Antiqua" w:hint="eastAsia"/>
          <w:b/>
          <w:sz w:val="22"/>
        </w:rPr>
        <w:t>1</w:t>
      </w:r>
      <w:r w:rsidR="00C974C6">
        <w:rPr>
          <w:rFonts w:ascii="Book Antiqua" w:hAnsi="Book Antiqua" w:hint="eastAsia"/>
          <w:b/>
          <w:sz w:val="22"/>
        </w:rPr>
        <w:t xml:space="preserve"> @ Bldg. 140</w:t>
      </w:r>
      <w:r w:rsidR="00423C17">
        <w:rPr>
          <w:rFonts w:ascii="Book Antiqua" w:hAnsi="Book Antiqua" w:hint="eastAsia"/>
          <w:b/>
          <w:sz w:val="22"/>
        </w:rPr>
        <w:t>-</w:t>
      </w:r>
      <w:r w:rsidR="00F0465F">
        <w:rPr>
          <w:rFonts w:ascii="Book Antiqua" w:hAnsi="Book Antiqua" w:hint="eastAsia"/>
          <w:b/>
          <w:sz w:val="22"/>
        </w:rPr>
        <w:t>2</w:t>
      </w:r>
    </w:p>
    <w:p w:rsidR="00712C53" w:rsidRDefault="00AA1489" w:rsidP="00712C53">
      <w:pPr>
        <w:pBdr>
          <w:bottom w:val="single" w:sz="6" w:space="31" w:color="auto"/>
        </w:pBdr>
        <w:rPr>
          <w:rFonts w:ascii="Book Antiqua" w:hAnsi="Book Antiqua"/>
          <w:sz w:val="22"/>
        </w:rPr>
      </w:pPr>
      <w:r>
        <w:rPr>
          <w:rFonts w:ascii="Book Antiqua" w:hAnsi="Book Antiqua" w:hint="eastAsia"/>
          <w:sz w:val="22"/>
        </w:rPr>
        <w:t>T.A. :</w:t>
      </w:r>
      <w:r w:rsidR="0016162C">
        <w:rPr>
          <w:rFonts w:ascii="Book Antiqua" w:hAnsi="Book Antiqua" w:hint="eastAsia"/>
          <w:sz w:val="22"/>
        </w:rPr>
        <w:tab/>
      </w:r>
      <w:r w:rsidR="00C974C6">
        <w:rPr>
          <w:rFonts w:ascii="Book Antiqua" w:hAnsi="Book Antiqua" w:hint="eastAsia"/>
          <w:sz w:val="22"/>
        </w:rPr>
        <w:tab/>
      </w:r>
      <w:r w:rsidR="00E94DA6">
        <w:rPr>
          <w:rFonts w:ascii="Book Antiqua" w:hAnsi="Book Antiqua" w:hint="eastAsia"/>
          <w:sz w:val="22"/>
        </w:rPr>
        <w:t>Miran Park (</w:t>
      </w:r>
      <w:hyperlink r:id="rId8" w:history="1">
        <w:r w:rsidR="00E94DA6" w:rsidRPr="005D1077">
          <w:rPr>
            <w:rStyle w:val="a5"/>
            <w:rFonts w:ascii="Book Antiqua" w:hAnsi="Book Antiqua" w:hint="eastAsia"/>
            <w:sz w:val="22"/>
          </w:rPr>
          <w:t>loveme1301@snu.ac.kr</w:t>
        </w:r>
      </w:hyperlink>
      <w:r w:rsidR="00E94DA6">
        <w:rPr>
          <w:rFonts w:ascii="Book Antiqua" w:hAnsi="Book Antiqua" w:hint="eastAsia"/>
          <w:sz w:val="22"/>
        </w:rPr>
        <w:t>) @</w:t>
      </w:r>
      <w:r w:rsidR="00C974C6">
        <w:rPr>
          <w:rFonts w:ascii="Book Antiqua" w:hAnsi="Book Antiqua" w:hint="eastAsia"/>
          <w:sz w:val="22"/>
        </w:rPr>
        <w:t xml:space="preserve"> </w:t>
      </w:r>
      <w:r>
        <w:rPr>
          <w:rFonts w:ascii="Book Antiqua" w:hAnsi="Book Antiqua" w:hint="eastAsia"/>
          <w:sz w:val="22"/>
        </w:rPr>
        <w:t>Bldg 140-1</w:t>
      </w:r>
    </w:p>
    <w:p w:rsidR="00712C53" w:rsidRDefault="00A557A4" w:rsidP="00712C53">
      <w:pPr>
        <w:pBdr>
          <w:bottom w:val="single" w:sz="6" w:space="31" w:color="auto"/>
        </w:pBdr>
        <w:rPr>
          <w:rFonts w:ascii="Book Antiqua" w:hAnsi="Book Antiqua"/>
          <w:sz w:val="22"/>
        </w:rPr>
      </w:pPr>
      <w:r>
        <w:rPr>
          <w:rFonts w:ascii="Book Antiqua" w:hAnsi="Book Antiqua" w:hint="eastAsia"/>
          <w:sz w:val="22"/>
        </w:rPr>
        <w:t>---------------------------------------------------------------------------------------------------------------------------</w:t>
      </w:r>
    </w:p>
    <w:p w:rsidR="00A557A4" w:rsidRDefault="00357406" w:rsidP="00A557A4">
      <w:pPr>
        <w:pBdr>
          <w:bottom w:val="single" w:sz="6" w:space="31" w:color="auto"/>
        </w:pBdr>
        <w:rPr>
          <w:rFonts w:ascii="Book Antiqua" w:hAnsi="Book Antiqua"/>
          <w:sz w:val="22"/>
        </w:rPr>
      </w:pPr>
      <w:r w:rsidRPr="00346450">
        <w:rPr>
          <w:rFonts w:ascii="Book Antiqua" w:hAnsi="Book Antiqua" w:hint="eastAsia"/>
          <w:b/>
          <w:sz w:val="22"/>
        </w:rPr>
        <w:t xml:space="preserve">Course </w:t>
      </w:r>
      <w:r w:rsidR="00A557A4" w:rsidRPr="00346450">
        <w:rPr>
          <w:rFonts w:ascii="Book Antiqua" w:hAnsi="Book Antiqua" w:hint="eastAsia"/>
          <w:b/>
          <w:sz w:val="22"/>
        </w:rPr>
        <w:t>Objectives</w:t>
      </w:r>
      <w:r w:rsidR="00A557A4">
        <w:rPr>
          <w:rFonts w:ascii="Book Antiqua" w:hAnsi="Book Antiqua" w:hint="eastAsia"/>
          <w:sz w:val="22"/>
        </w:rPr>
        <w:t>:</w:t>
      </w:r>
    </w:p>
    <w:p w:rsidR="00A557A4" w:rsidRDefault="00306C59" w:rsidP="00A557A4">
      <w:pPr>
        <w:pBdr>
          <w:bottom w:val="single" w:sz="6" w:space="31" w:color="auto"/>
        </w:pBdr>
        <w:rPr>
          <w:rFonts w:ascii="Book Antiqua" w:hAnsi="Book Antiqua"/>
          <w:sz w:val="22"/>
        </w:rPr>
      </w:pPr>
      <w:r>
        <w:rPr>
          <w:rFonts w:ascii="Book Antiqua" w:hAnsi="Book Antiqua" w:hint="eastAsia"/>
          <w:sz w:val="22"/>
        </w:rPr>
        <w:t xml:space="preserve">   This course is designed to give an overall picture of contemporary Japanese party politics and diplomacy. Mostly postwar period of Japan would be covered in this course. Topics </w:t>
      </w:r>
      <w:r w:rsidR="00D80D4D">
        <w:rPr>
          <w:rFonts w:ascii="Book Antiqua" w:hAnsi="Book Antiqua" w:hint="eastAsia"/>
          <w:sz w:val="22"/>
        </w:rPr>
        <w:t xml:space="preserve">in this course encompass such issues as how postwar Japan is </w:t>
      </w:r>
      <w:r w:rsidR="00D80D4D">
        <w:rPr>
          <w:rFonts w:ascii="Book Antiqua" w:hAnsi="Book Antiqua"/>
          <w:sz w:val="22"/>
        </w:rPr>
        <w:t>different</w:t>
      </w:r>
      <w:r w:rsidR="00D80D4D">
        <w:rPr>
          <w:rFonts w:ascii="Book Antiqua" w:hAnsi="Book Antiqua" w:hint="eastAsia"/>
          <w:sz w:val="22"/>
        </w:rPr>
        <w:t xml:space="preserve"> f</w:t>
      </w:r>
      <w:r w:rsidR="00A9287C">
        <w:rPr>
          <w:rFonts w:ascii="Book Antiqua" w:hAnsi="Book Antiqua" w:hint="eastAsia"/>
          <w:sz w:val="22"/>
        </w:rPr>
        <w:t>ro</w:t>
      </w:r>
      <w:r w:rsidR="00D80D4D">
        <w:rPr>
          <w:rFonts w:ascii="Book Antiqua" w:hAnsi="Book Antiqua" w:hint="eastAsia"/>
          <w:sz w:val="22"/>
        </w:rPr>
        <w:t>m the prewar Japan</w:t>
      </w:r>
      <w:r w:rsidR="00A9287C">
        <w:rPr>
          <w:rFonts w:ascii="Book Antiqua" w:hAnsi="Book Antiqua" w:hint="eastAsia"/>
          <w:sz w:val="22"/>
        </w:rPr>
        <w:t>;</w:t>
      </w:r>
      <w:r w:rsidR="00D80D4D">
        <w:rPr>
          <w:rFonts w:ascii="Book Antiqua" w:hAnsi="Book Antiqua" w:hint="eastAsia"/>
          <w:sz w:val="22"/>
        </w:rPr>
        <w:t xml:space="preserve"> </w:t>
      </w:r>
      <w:r w:rsidR="00A9287C">
        <w:rPr>
          <w:rFonts w:ascii="Book Antiqua" w:hAnsi="Book Antiqua" w:hint="eastAsia"/>
          <w:sz w:val="22"/>
        </w:rPr>
        <w:t>w</w:t>
      </w:r>
      <w:r w:rsidR="00D80D4D">
        <w:rPr>
          <w:rFonts w:ascii="Book Antiqua" w:hAnsi="Book Antiqua" w:hint="eastAsia"/>
          <w:sz w:val="22"/>
        </w:rPr>
        <w:t xml:space="preserve">hy and how </w:t>
      </w:r>
      <w:r w:rsidR="00B77AC3">
        <w:rPr>
          <w:rFonts w:ascii="Book Antiqua" w:hAnsi="Book Antiqua" w:hint="eastAsia"/>
          <w:sz w:val="22"/>
        </w:rPr>
        <w:t>t</w:t>
      </w:r>
      <w:r w:rsidR="00D80D4D">
        <w:rPr>
          <w:rFonts w:ascii="Book Antiqua" w:hAnsi="Book Antiqua" w:hint="eastAsia"/>
          <w:sz w:val="22"/>
        </w:rPr>
        <w:t>he</w:t>
      </w:r>
      <w:r>
        <w:rPr>
          <w:rFonts w:ascii="Book Antiqua" w:hAnsi="Book Antiqua" w:hint="eastAsia"/>
          <w:sz w:val="22"/>
        </w:rPr>
        <w:t xml:space="preserve"> 1955 system develop and decline; why Japan experience</w:t>
      </w:r>
      <w:r w:rsidR="00B77AC3">
        <w:rPr>
          <w:rFonts w:ascii="Book Antiqua" w:hAnsi="Book Antiqua"/>
          <w:sz w:val="22"/>
        </w:rPr>
        <w:t xml:space="preserve">d </w:t>
      </w:r>
      <w:r>
        <w:rPr>
          <w:rFonts w:ascii="Book Antiqua" w:hAnsi="Book Antiqua" w:hint="eastAsia"/>
          <w:sz w:val="22"/>
        </w:rPr>
        <w:t xml:space="preserve">major transformation in the 1990s; </w:t>
      </w:r>
      <w:r w:rsidR="00D80D4D">
        <w:rPr>
          <w:rFonts w:ascii="Book Antiqua" w:hAnsi="Book Antiqua" w:hint="eastAsia"/>
          <w:sz w:val="22"/>
        </w:rPr>
        <w:t>why the LDP</w:t>
      </w:r>
      <w:r w:rsidR="006E49CD">
        <w:rPr>
          <w:rFonts w:ascii="Book Antiqua" w:hAnsi="Book Antiqua"/>
          <w:sz w:val="22"/>
        </w:rPr>
        <w:t xml:space="preserve"> </w:t>
      </w:r>
      <w:r w:rsidR="006E49CD">
        <w:rPr>
          <w:rFonts w:ascii="Book Antiqua" w:hAnsi="Book Antiqua" w:hint="eastAsia"/>
          <w:sz w:val="22"/>
        </w:rPr>
        <w:t>once</w:t>
      </w:r>
      <w:r w:rsidR="00D80D4D">
        <w:rPr>
          <w:rFonts w:ascii="Book Antiqua" w:hAnsi="Book Antiqua" w:hint="eastAsia"/>
          <w:sz w:val="22"/>
        </w:rPr>
        <w:t xml:space="preserve"> los</w:t>
      </w:r>
      <w:r w:rsidR="00B77AC3">
        <w:rPr>
          <w:rFonts w:ascii="Book Antiqua" w:hAnsi="Book Antiqua"/>
          <w:sz w:val="22"/>
        </w:rPr>
        <w:t>t</w:t>
      </w:r>
      <w:r w:rsidR="00D80D4D">
        <w:rPr>
          <w:rFonts w:ascii="Book Antiqua" w:hAnsi="Book Antiqua" w:hint="eastAsia"/>
          <w:sz w:val="22"/>
        </w:rPr>
        <w:t xml:space="preserve"> power and </w:t>
      </w:r>
      <w:r w:rsidR="00A9287C">
        <w:rPr>
          <w:rFonts w:ascii="Book Antiqua" w:hAnsi="Book Antiqua" w:hint="eastAsia"/>
          <w:sz w:val="22"/>
        </w:rPr>
        <w:t xml:space="preserve">how </w:t>
      </w:r>
      <w:r w:rsidR="006E49CD">
        <w:rPr>
          <w:rFonts w:ascii="Book Antiqua" w:hAnsi="Book Antiqua"/>
          <w:sz w:val="22"/>
        </w:rPr>
        <w:t>it c</w:t>
      </w:r>
      <w:r w:rsidR="00B77AC3">
        <w:rPr>
          <w:rFonts w:ascii="Book Antiqua" w:hAnsi="Book Antiqua"/>
          <w:sz w:val="22"/>
        </w:rPr>
        <w:t>a</w:t>
      </w:r>
      <w:r w:rsidR="006E49CD">
        <w:rPr>
          <w:rFonts w:ascii="Book Antiqua" w:hAnsi="Book Antiqua"/>
          <w:sz w:val="22"/>
        </w:rPr>
        <w:t>me back to p</w:t>
      </w:r>
      <w:r w:rsidR="00D80D4D">
        <w:rPr>
          <w:rFonts w:ascii="Book Antiqua" w:hAnsi="Book Antiqua" w:hint="eastAsia"/>
          <w:sz w:val="22"/>
        </w:rPr>
        <w:t xml:space="preserve">ower; </w:t>
      </w:r>
      <w:r w:rsidR="00A9287C">
        <w:rPr>
          <w:rFonts w:ascii="Book Antiqua" w:hAnsi="Book Antiqua" w:hint="eastAsia"/>
          <w:sz w:val="22"/>
        </w:rPr>
        <w:t>w</w:t>
      </w:r>
      <w:r w:rsidR="00D80D4D">
        <w:rPr>
          <w:rFonts w:ascii="Book Antiqua" w:hAnsi="Book Antiqua" w:hint="eastAsia"/>
          <w:sz w:val="22"/>
        </w:rPr>
        <w:t>hat the basic nature of Japanese foreign and security policy</w:t>
      </w:r>
      <w:r w:rsidR="00B77AC3">
        <w:rPr>
          <w:rFonts w:ascii="Book Antiqua" w:hAnsi="Book Antiqua"/>
          <w:sz w:val="22"/>
        </w:rPr>
        <w:t xml:space="preserve"> is</w:t>
      </w:r>
      <w:r w:rsidR="00D80D4D">
        <w:rPr>
          <w:rFonts w:ascii="Book Antiqua" w:hAnsi="Book Antiqua" w:hint="eastAsia"/>
          <w:sz w:val="22"/>
        </w:rPr>
        <w:t>;</w:t>
      </w:r>
      <w:r w:rsidR="00A9287C">
        <w:rPr>
          <w:rFonts w:ascii="Book Antiqua" w:hAnsi="Book Antiqua" w:hint="eastAsia"/>
          <w:sz w:val="22"/>
        </w:rPr>
        <w:t xml:space="preserve"> and,</w:t>
      </w:r>
      <w:r w:rsidR="00D80D4D">
        <w:rPr>
          <w:rFonts w:ascii="Book Antiqua" w:hAnsi="Book Antiqua" w:hint="eastAsia"/>
          <w:sz w:val="22"/>
        </w:rPr>
        <w:t xml:space="preserve"> </w:t>
      </w:r>
      <w:r w:rsidR="00A9287C">
        <w:rPr>
          <w:rFonts w:ascii="Book Antiqua" w:hAnsi="Book Antiqua" w:hint="eastAsia"/>
          <w:sz w:val="22"/>
        </w:rPr>
        <w:t>h</w:t>
      </w:r>
      <w:r w:rsidR="00D80D4D">
        <w:rPr>
          <w:rFonts w:ascii="Book Antiqua" w:hAnsi="Book Antiqua" w:hint="eastAsia"/>
          <w:sz w:val="22"/>
        </w:rPr>
        <w:t xml:space="preserve">ow the Japanese define </w:t>
      </w:r>
      <w:r w:rsidR="00A9287C">
        <w:rPr>
          <w:rFonts w:ascii="Book Antiqua" w:hAnsi="Book Antiqua" w:hint="eastAsia"/>
          <w:sz w:val="22"/>
        </w:rPr>
        <w:t>their</w:t>
      </w:r>
      <w:r w:rsidR="00D80D4D">
        <w:rPr>
          <w:rFonts w:ascii="Book Antiqua" w:hAnsi="Book Antiqua" w:hint="eastAsia"/>
          <w:sz w:val="22"/>
        </w:rPr>
        <w:t xml:space="preserve"> national identity and strategy</w:t>
      </w:r>
      <w:r w:rsidR="00177A81">
        <w:rPr>
          <w:rFonts w:ascii="Book Antiqua" w:hAnsi="Book Antiqua"/>
          <w:sz w:val="22"/>
        </w:rPr>
        <w:t>.</w:t>
      </w:r>
      <w:r w:rsidR="00D80D4D">
        <w:rPr>
          <w:rFonts w:ascii="Book Antiqua" w:hAnsi="Book Antiqua" w:hint="eastAsia"/>
          <w:sz w:val="22"/>
        </w:rPr>
        <w:t xml:space="preserve"> </w:t>
      </w:r>
    </w:p>
    <w:p w:rsidR="00D80D4D" w:rsidRPr="00A9287C" w:rsidRDefault="00D80D4D" w:rsidP="00A557A4">
      <w:pPr>
        <w:pBdr>
          <w:bottom w:val="single" w:sz="6" w:space="31" w:color="auto"/>
        </w:pBdr>
        <w:rPr>
          <w:rFonts w:ascii="Book Antiqua" w:hAnsi="Book Antiqua"/>
          <w:sz w:val="22"/>
        </w:rPr>
      </w:pPr>
    </w:p>
    <w:p w:rsidR="00A557A4" w:rsidRDefault="00A557A4" w:rsidP="00A557A4">
      <w:pPr>
        <w:pBdr>
          <w:bottom w:val="single" w:sz="6" w:space="31" w:color="auto"/>
        </w:pBdr>
        <w:rPr>
          <w:rFonts w:ascii="Book Antiqua" w:hAnsi="Book Antiqua"/>
          <w:sz w:val="22"/>
        </w:rPr>
      </w:pPr>
      <w:r w:rsidRPr="00346450">
        <w:rPr>
          <w:rFonts w:ascii="Book Antiqua" w:hAnsi="Book Antiqua" w:hint="eastAsia"/>
          <w:b/>
          <w:sz w:val="22"/>
        </w:rPr>
        <w:t xml:space="preserve">Course </w:t>
      </w:r>
      <w:r w:rsidR="00611584" w:rsidRPr="00346450">
        <w:rPr>
          <w:rFonts w:ascii="Book Antiqua" w:hAnsi="Book Antiqua" w:hint="eastAsia"/>
          <w:b/>
          <w:sz w:val="22"/>
        </w:rPr>
        <w:t>Prerequisites</w:t>
      </w:r>
      <w:r w:rsidR="00357406">
        <w:rPr>
          <w:rFonts w:ascii="Book Antiqua" w:hAnsi="Book Antiqua" w:hint="eastAsia"/>
          <w:sz w:val="22"/>
        </w:rPr>
        <w:t>:</w:t>
      </w:r>
      <w:r w:rsidR="00357406">
        <w:rPr>
          <w:rFonts w:ascii="Book Antiqua" w:hAnsi="Book Antiqua" w:hint="eastAsia"/>
          <w:sz w:val="22"/>
        </w:rPr>
        <w:tab/>
      </w:r>
    </w:p>
    <w:p w:rsidR="00A557A4" w:rsidRDefault="006C3C85" w:rsidP="00A557A4">
      <w:pPr>
        <w:pBdr>
          <w:bottom w:val="single" w:sz="6" w:space="31" w:color="auto"/>
        </w:pBdr>
        <w:rPr>
          <w:rFonts w:ascii="Book Antiqua" w:hAnsi="Book Antiqua"/>
          <w:sz w:val="22"/>
        </w:rPr>
      </w:pPr>
      <w:r>
        <w:rPr>
          <w:rFonts w:ascii="Book Antiqua" w:hAnsi="Book Antiqua" w:hint="eastAsia"/>
          <w:sz w:val="22"/>
        </w:rPr>
        <w:t xml:space="preserve">   There are no prior </w:t>
      </w:r>
      <w:r>
        <w:rPr>
          <w:rFonts w:ascii="Book Antiqua" w:hAnsi="Book Antiqua"/>
          <w:sz w:val="22"/>
        </w:rPr>
        <w:t>perquisites</w:t>
      </w:r>
      <w:r>
        <w:rPr>
          <w:rFonts w:ascii="Book Antiqua" w:hAnsi="Book Antiqua" w:hint="eastAsia"/>
          <w:sz w:val="22"/>
        </w:rPr>
        <w:t xml:space="preserve"> for this course. Also students are not required to have knowledge about the Japanese language, though students can gain more if they know the Japanese. Also, if students are equipped with political science jargons, they can get more from this course. However, one does not have to be a political scientist to take this course.</w:t>
      </w:r>
    </w:p>
    <w:p w:rsidR="00A557A4" w:rsidRDefault="00A557A4" w:rsidP="00A557A4">
      <w:pPr>
        <w:pBdr>
          <w:bottom w:val="single" w:sz="6" w:space="31" w:color="auto"/>
        </w:pBdr>
        <w:rPr>
          <w:rFonts w:ascii="Book Antiqua" w:hAnsi="Book Antiqua"/>
          <w:sz w:val="22"/>
        </w:rPr>
      </w:pPr>
    </w:p>
    <w:p w:rsidR="00A557A4" w:rsidRDefault="00A557A4" w:rsidP="00A557A4">
      <w:pPr>
        <w:pBdr>
          <w:bottom w:val="single" w:sz="6" w:space="31" w:color="auto"/>
        </w:pBdr>
        <w:rPr>
          <w:rFonts w:ascii="Book Antiqua" w:hAnsi="Book Antiqua"/>
          <w:sz w:val="22"/>
        </w:rPr>
      </w:pPr>
      <w:r w:rsidRPr="00346450">
        <w:rPr>
          <w:rFonts w:ascii="Book Antiqua" w:hAnsi="Book Antiqua" w:hint="eastAsia"/>
          <w:b/>
          <w:sz w:val="22"/>
        </w:rPr>
        <w:t>Course Packet</w:t>
      </w:r>
      <w:r>
        <w:rPr>
          <w:rFonts w:ascii="Book Antiqua" w:hAnsi="Book Antiqua" w:hint="eastAsia"/>
          <w:sz w:val="22"/>
        </w:rPr>
        <w:t>:</w:t>
      </w:r>
    </w:p>
    <w:p w:rsidR="00A557A4" w:rsidRDefault="00346450" w:rsidP="00346450">
      <w:pPr>
        <w:pBdr>
          <w:bottom w:val="single" w:sz="6" w:space="31" w:color="auto"/>
        </w:pBdr>
        <w:ind w:firstLineChars="150" w:firstLine="330"/>
        <w:rPr>
          <w:rFonts w:ascii="Book Antiqua" w:hAnsi="Book Antiqua"/>
          <w:sz w:val="22"/>
        </w:rPr>
      </w:pPr>
      <w:r>
        <w:rPr>
          <w:rFonts w:ascii="Book Antiqua" w:hAnsi="Book Antiqua" w:hint="eastAsia"/>
          <w:sz w:val="22"/>
        </w:rPr>
        <w:t xml:space="preserve">Course </w:t>
      </w:r>
      <w:r w:rsidR="00CF172D">
        <w:rPr>
          <w:rFonts w:ascii="Book Antiqua" w:hAnsi="Book Antiqua" w:hint="eastAsia"/>
          <w:sz w:val="22"/>
        </w:rPr>
        <w:t xml:space="preserve">materials would be uploaded at the ETL. Students are supposed to access the ETL and get necessary materials in time for the class. </w:t>
      </w:r>
    </w:p>
    <w:p w:rsidR="00A557A4" w:rsidRDefault="00A557A4" w:rsidP="00A557A4">
      <w:pPr>
        <w:pBdr>
          <w:bottom w:val="single" w:sz="6" w:space="31" w:color="auto"/>
        </w:pBdr>
        <w:rPr>
          <w:rFonts w:ascii="Book Antiqua" w:hAnsi="Book Antiqua"/>
          <w:sz w:val="22"/>
        </w:rPr>
      </w:pPr>
    </w:p>
    <w:p w:rsidR="00345DEB" w:rsidRPr="00345DEB" w:rsidRDefault="00345DEB" w:rsidP="00A557A4">
      <w:pPr>
        <w:pBdr>
          <w:bottom w:val="single" w:sz="6" w:space="31" w:color="auto"/>
        </w:pBdr>
        <w:rPr>
          <w:rFonts w:ascii="Book Antiqua" w:hAnsi="Book Antiqua"/>
          <w:b/>
          <w:sz w:val="22"/>
        </w:rPr>
      </w:pPr>
      <w:r w:rsidRPr="00345DEB">
        <w:rPr>
          <w:rFonts w:ascii="Book Antiqua" w:hAnsi="Book Antiqua" w:hint="eastAsia"/>
          <w:b/>
          <w:sz w:val="22"/>
        </w:rPr>
        <w:t>Group Com</w:t>
      </w:r>
      <w:r w:rsidRPr="00345DEB">
        <w:rPr>
          <w:rFonts w:ascii="Book Antiqua" w:hAnsi="Book Antiqua"/>
          <w:b/>
          <w:sz w:val="22"/>
        </w:rPr>
        <w:t>p</w:t>
      </w:r>
      <w:r w:rsidRPr="00345DEB">
        <w:rPr>
          <w:rFonts w:ascii="Book Antiqua" w:hAnsi="Book Antiqua" w:hint="eastAsia"/>
          <w:b/>
          <w:sz w:val="22"/>
        </w:rPr>
        <w:t xml:space="preserve">osition </w:t>
      </w:r>
    </w:p>
    <w:p w:rsidR="00345DEB" w:rsidRDefault="00345DEB" w:rsidP="00A557A4">
      <w:pPr>
        <w:pBdr>
          <w:bottom w:val="single" w:sz="6" w:space="31" w:color="auto"/>
        </w:pBdr>
        <w:rPr>
          <w:rFonts w:ascii="Book Antiqua" w:hAnsi="Book Antiqua"/>
          <w:sz w:val="22"/>
        </w:rPr>
      </w:pPr>
      <w:r>
        <w:rPr>
          <w:rFonts w:ascii="Book Antiqua" w:hAnsi="Book Antiqua" w:hint="eastAsia"/>
          <w:sz w:val="22"/>
        </w:rPr>
        <w:t xml:space="preserve">   Students are supposed to be divided into </w:t>
      </w:r>
      <w:r w:rsidRPr="00345DEB">
        <w:rPr>
          <w:rFonts w:ascii="Book Antiqua" w:hAnsi="Book Antiqua" w:hint="eastAsia"/>
          <w:sz w:val="22"/>
          <w:u w:val="single"/>
        </w:rPr>
        <w:t>THREE</w:t>
      </w:r>
      <w:r>
        <w:rPr>
          <w:rFonts w:ascii="Book Antiqua" w:hAnsi="Book Antiqua" w:hint="eastAsia"/>
          <w:sz w:val="22"/>
        </w:rPr>
        <w:t xml:space="preserve"> groups to </w:t>
      </w:r>
      <w:r>
        <w:rPr>
          <w:rFonts w:ascii="Book Antiqua" w:hAnsi="Book Antiqua"/>
          <w:sz w:val="22"/>
        </w:rPr>
        <w:t>collect</w:t>
      </w:r>
      <w:r>
        <w:rPr>
          <w:rFonts w:ascii="Book Antiqua" w:hAnsi="Book Antiqua" w:hint="eastAsia"/>
          <w:sz w:val="22"/>
        </w:rPr>
        <w:t xml:space="preserve"> primary materials for the </w:t>
      </w:r>
      <w:r>
        <w:rPr>
          <w:rFonts w:ascii="Book Antiqua" w:hAnsi="Book Antiqua"/>
          <w:sz w:val="22"/>
        </w:rPr>
        <w:t>discussion after lecture. They are expected to assume equal burden among members.</w:t>
      </w:r>
    </w:p>
    <w:p w:rsidR="00345DEB" w:rsidRDefault="00345DEB" w:rsidP="00A557A4">
      <w:pPr>
        <w:pBdr>
          <w:bottom w:val="single" w:sz="6" w:space="31" w:color="auto"/>
        </w:pBdr>
        <w:rPr>
          <w:rFonts w:ascii="Book Antiqua" w:hAnsi="Book Antiqua"/>
          <w:sz w:val="22"/>
        </w:rPr>
      </w:pPr>
    </w:p>
    <w:p w:rsidR="00A557A4" w:rsidRDefault="00611584" w:rsidP="00A557A4">
      <w:pPr>
        <w:pBdr>
          <w:bottom w:val="single" w:sz="6" w:space="31" w:color="auto"/>
        </w:pBdr>
        <w:rPr>
          <w:rFonts w:ascii="Book Antiqua" w:hAnsi="Book Antiqua"/>
          <w:b/>
          <w:sz w:val="22"/>
        </w:rPr>
      </w:pPr>
      <w:r w:rsidRPr="00A557A4">
        <w:rPr>
          <w:rFonts w:ascii="Book Antiqua" w:hAnsi="Book Antiqua" w:hint="eastAsia"/>
          <w:b/>
          <w:sz w:val="22"/>
        </w:rPr>
        <w:t xml:space="preserve">Requirements and </w:t>
      </w:r>
      <w:r w:rsidR="00357406" w:rsidRPr="00A557A4">
        <w:rPr>
          <w:rFonts w:ascii="Book Antiqua" w:hAnsi="Book Antiqua" w:hint="eastAsia"/>
          <w:b/>
          <w:sz w:val="22"/>
        </w:rPr>
        <w:t>Evaluation:</w:t>
      </w:r>
    </w:p>
    <w:p w:rsidR="00A557A4" w:rsidRDefault="00C974C6" w:rsidP="00A557A4">
      <w:pPr>
        <w:pBdr>
          <w:bottom w:val="single" w:sz="6" w:space="31" w:color="auto"/>
        </w:pBdr>
        <w:ind w:firstLine="800"/>
        <w:rPr>
          <w:rFonts w:ascii="Book Antiqua" w:hAnsi="Book Antiqua"/>
          <w:sz w:val="22"/>
        </w:rPr>
      </w:pPr>
      <w:r>
        <w:rPr>
          <w:rFonts w:ascii="Book Antiqua" w:hAnsi="Book Antiqua" w:hint="eastAsia"/>
          <w:sz w:val="22"/>
        </w:rPr>
        <w:t>Attendance</w:t>
      </w:r>
      <w:r w:rsidR="00357406">
        <w:rPr>
          <w:rFonts w:ascii="Book Antiqua" w:hAnsi="Book Antiqua" w:hint="eastAsia"/>
          <w:sz w:val="22"/>
        </w:rPr>
        <w:t>:</w:t>
      </w:r>
      <w:r w:rsidR="00357406">
        <w:rPr>
          <w:rFonts w:ascii="Book Antiqua" w:hAnsi="Book Antiqua" w:hint="eastAsia"/>
          <w:sz w:val="22"/>
        </w:rPr>
        <w:tab/>
      </w:r>
      <w:r w:rsidR="000E4F15">
        <w:rPr>
          <w:rFonts w:ascii="Book Antiqua" w:hAnsi="Book Antiqua" w:hint="eastAsia"/>
          <w:sz w:val="22"/>
        </w:rPr>
        <w:tab/>
      </w:r>
      <w:r w:rsidR="005F7AB0">
        <w:rPr>
          <w:rFonts w:ascii="Book Antiqua" w:hAnsi="Book Antiqua" w:hint="eastAsia"/>
          <w:sz w:val="22"/>
        </w:rPr>
        <w:tab/>
      </w:r>
      <w:r w:rsidR="00644A38">
        <w:rPr>
          <w:rFonts w:ascii="Book Antiqua" w:hAnsi="Book Antiqua" w:hint="eastAsia"/>
          <w:sz w:val="22"/>
        </w:rPr>
        <w:t>2</w:t>
      </w:r>
      <w:r w:rsidR="00357406">
        <w:rPr>
          <w:rFonts w:ascii="Book Antiqua" w:hAnsi="Book Antiqua" w:hint="eastAsia"/>
          <w:sz w:val="22"/>
        </w:rPr>
        <w:t>0 percent</w:t>
      </w:r>
      <w:r w:rsidR="000E4F15">
        <w:rPr>
          <w:rFonts w:ascii="Book Antiqua" w:hAnsi="Book Antiqua" w:hint="eastAsia"/>
          <w:sz w:val="22"/>
        </w:rPr>
        <w:t xml:space="preserve"> </w:t>
      </w:r>
    </w:p>
    <w:p w:rsidR="005F7AB0" w:rsidRDefault="005F7AB0" w:rsidP="00A557A4">
      <w:pPr>
        <w:pBdr>
          <w:bottom w:val="single" w:sz="6" w:space="31" w:color="auto"/>
        </w:pBdr>
        <w:ind w:firstLine="800"/>
        <w:rPr>
          <w:rFonts w:ascii="Book Antiqua" w:hAnsi="Book Antiqua"/>
          <w:sz w:val="22"/>
        </w:rPr>
      </w:pPr>
      <w:r>
        <w:rPr>
          <w:rFonts w:ascii="Book Antiqua" w:hAnsi="Book Antiqua" w:hint="eastAsia"/>
          <w:sz w:val="22"/>
        </w:rPr>
        <w:t>Group Presentation:</w:t>
      </w:r>
      <w:r>
        <w:rPr>
          <w:rFonts w:ascii="Book Antiqua" w:hAnsi="Book Antiqua" w:hint="eastAsia"/>
          <w:sz w:val="22"/>
        </w:rPr>
        <w:tab/>
      </w:r>
      <w:r>
        <w:rPr>
          <w:rFonts w:ascii="Book Antiqua" w:hAnsi="Book Antiqua" w:hint="eastAsia"/>
          <w:sz w:val="22"/>
        </w:rPr>
        <w:tab/>
        <w:t>30 percent</w:t>
      </w:r>
    </w:p>
    <w:p w:rsidR="00A557A4" w:rsidRDefault="00357406" w:rsidP="00A557A4">
      <w:pPr>
        <w:pBdr>
          <w:bottom w:val="single" w:sz="6" w:space="31" w:color="auto"/>
        </w:pBdr>
        <w:ind w:firstLine="800"/>
        <w:rPr>
          <w:rFonts w:ascii="Book Antiqua" w:hAnsi="Book Antiqua"/>
          <w:sz w:val="22"/>
        </w:rPr>
      </w:pPr>
      <w:r>
        <w:rPr>
          <w:rFonts w:ascii="Book Antiqua" w:hAnsi="Book Antiqua" w:hint="eastAsia"/>
          <w:sz w:val="22"/>
        </w:rPr>
        <w:t>Final Research Paper:</w:t>
      </w:r>
      <w:r>
        <w:rPr>
          <w:rFonts w:ascii="Book Antiqua" w:hAnsi="Book Antiqua" w:hint="eastAsia"/>
          <w:sz w:val="22"/>
        </w:rPr>
        <w:tab/>
      </w:r>
      <w:r w:rsidR="00BB6553">
        <w:rPr>
          <w:rFonts w:ascii="Book Antiqua" w:hAnsi="Book Antiqua"/>
          <w:sz w:val="22"/>
        </w:rPr>
        <w:tab/>
      </w:r>
      <w:r>
        <w:rPr>
          <w:rFonts w:ascii="Book Antiqua" w:hAnsi="Book Antiqua" w:hint="eastAsia"/>
          <w:sz w:val="22"/>
        </w:rPr>
        <w:t>50 percent (Final period</w:t>
      </w:r>
      <w:r w:rsidR="000E4F15">
        <w:rPr>
          <w:rFonts w:ascii="Book Antiqua" w:hAnsi="Book Antiqua" w:hint="eastAsia"/>
          <w:sz w:val="22"/>
        </w:rPr>
        <w:t xml:space="preserve">: </w:t>
      </w:r>
      <w:r w:rsidR="000E4F15" w:rsidRPr="00345DEB">
        <w:rPr>
          <w:rFonts w:ascii="Book Antiqua" w:hAnsi="Book Antiqua" w:hint="eastAsia"/>
          <w:sz w:val="22"/>
          <w:u w:val="single"/>
        </w:rPr>
        <w:t>12 Pages</w:t>
      </w:r>
      <w:r>
        <w:rPr>
          <w:rFonts w:ascii="Book Antiqua" w:hAnsi="Book Antiqua" w:hint="eastAsia"/>
          <w:sz w:val="22"/>
        </w:rPr>
        <w:t>)</w:t>
      </w:r>
    </w:p>
    <w:p w:rsidR="005F7AB0" w:rsidRDefault="005F7AB0" w:rsidP="00827500">
      <w:pPr>
        <w:jc w:val="center"/>
        <w:rPr>
          <w:rFonts w:ascii="Book Antiqua" w:hAnsi="Book Antiqua"/>
          <w:b/>
          <w:sz w:val="22"/>
          <w:u w:val="single"/>
        </w:rPr>
      </w:pPr>
    </w:p>
    <w:p w:rsidR="00CF172D" w:rsidRDefault="00CF172D" w:rsidP="00827500">
      <w:pPr>
        <w:jc w:val="center"/>
        <w:rPr>
          <w:rFonts w:ascii="Book Antiqua" w:hAnsi="Book Antiqua"/>
          <w:b/>
          <w:sz w:val="22"/>
          <w:u w:val="single"/>
        </w:rPr>
      </w:pPr>
    </w:p>
    <w:p w:rsidR="00CF172D" w:rsidRDefault="00CF172D" w:rsidP="00827500">
      <w:pPr>
        <w:jc w:val="center"/>
        <w:rPr>
          <w:rFonts w:ascii="Book Antiqua" w:hAnsi="Book Antiqua"/>
          <w:b/>
          <w:sz w:val="22"/>
          <w:u w:val="single"/>
        </w:rPr>
      </w:pPr>
    </w:p>
    <w:p w:rsidR="00CF172D" w:rsidRDefault="00CF172D" w:rsidP="00827500">
      <w:pPr>
        <w:jc w:val="center"/>
        <w:rPr>
          <w:rFonts w:ascii="Book Antiqua" w:hAnsi="Book Antiqua"/>
          <w:b/>
          <w:sz w:val="22"/>
          <w:u w:val="single"/>
        </w:rPr>
      </w:pPr>
    </w:p>
    <w:p w:rsidR="00357406" w:rsidRPr="00827500" w:rsidRDefault="00357406" w:rsidP="00827500">
      <w:pPr>
        <w:jc w:val="center"/>
        <w:rPr>
          <w:rFonts w:ascii="Book Antiqua" w:hAnsi="Book Antiqua"/>
          <w:b/>
          <w:sz w:val="22"/>
          <w:u w:val="single"/>
        </w:rPr>
      </w:pPr>
      <w:r w:rsidRPr="00827500">
        <w:rPr>
          <w:rFonts w:ascii="Book Antiqua" w:hAnsi="Book Antiqua" w:hint="eastAsia"/>
          <w:b/>
          <w:sz w:val="22"/>
          <w:u w:val="single"/>
        </w:rPr>
        <w:lastRenderedPageBreak/>
        <w:t xml:space="preserve">Organization of </w:t>
      </w:r>
      <w:r w:rsidR="002C6F5C">
        <w:rPr>
          <w:rFonts w:ascii="Book Antiqua" w:hAnsi="Book Antiqua" w:hint="eastAsia"/>
          <w:b/>
          <w:sz w:val="22"/>
          <w:u w:val="single"/>
        </w:rPr>
        <w:t>the Classes</w:t>
      </w:r>
    </w:p>
    <w:p w:rsidR="00357406" w:rsidRDefault="00357406">
      <w:pPr>
        <w:rPr>
          <w:rFonts w:ascii="Book Antiqua" w:hAnsi="Book Antiqua"/>
          <w:sz w:val="22"/>
        </w:rPr>
      </w:pPr>
    </w:p>
    <w:p w:rsidR="00357406" w:rsidRPr="00D349A4" w:rsidRDefault="00357406">
      <w:pPr>
        <w:rPr>
          <w:rFonts w:ascii="Book Antiqua" w:hAnsi="Book Antiqua"/>
          <w:b/>
          <w:sz w:val="22"/>
        </w:rPr>
      </w:pPr>
      <w:r w:rsidRPr="00D349A4">
        <w:rPr>
          <w:rFonts w:ascii="Book Antiqua" w:hAnsi="Book Antiqua" w:hint="eastAsia"/>
          <w:b/>
          <w:sz w:val="22"/>
        </w:rPr>
        <w:t xml:space="preserve">September </w:t>
      </w:r>
      <w:r w:rsidR="00CF172D">
        <w:rPr>
          <w:rFonts w:ascii="Book Antiqua" w:hAnsi="Book Antiqua" w:hint="eastAsia"/>
          <w:b/>
          <w:sz w:val="22"/>
        </w:rPr>
        <w:t>7</w:t>
      </w:r>
      <w:r w:rsidRPr="00D349A4">
        <w:rPr>
          <w:rFonts w:ascii="Book Antiqua" w:hAnsi="Book Antiqua" w:hint="eastAsia"/>
          <w:b/>
          <w:sz w:val="22"/>
        </w:rPr>
        <w:t>.</w:t>
      </w:r>
      <w:r w:rsidRPr="00D349A4">
        <w:rPr>
          <w:rFonts w:ascii="Book Antiqua" w:hAnsi="Book Antiqua" w:hint="eastAsia"/>
          <w:b/>
          <w:sz w:val="22"/>
        </w:rPr>
        <w:tab/>
        <w:t xml:space="preserve">Introduction and Course Overview </w:t>
      </w:r>
    </w:p>
    <w:p w:rsidR="008E5FD5" w:rsidRDefault="008E5FD5" w:rsidP="008E5FD5">
      <w:pPr>
        <w:rPr>
          <w:rFonts w:ascii="Book Antiqua" w:hAnsi="Book Antiqua"/>
          <w:sz w:val="22"/>
        </w:rPr>
      </w:pPr>
      <w:r>
        <w:rPr>
          <w:rFonts w:ascii="Book Antiqua" w:hAnsi="Book Antiqua" w:hint="eastAsia"/>
          <w:sz w:val="22"/>
        </w:rPr>
        <w:t xml:space="preserve">   &lt;Required Readings&gt;</w:t>
      </w:r>
    </w:p>
    <w:p w:rsidR="001E1554" w:rsidRPr="002C6F5C" w:rsidRDefault="001E1554">
      <w:pPr>
        <w:rPr>
          <w:rFonts w:ascii="Book Antiqua" w:hAnsi="Book Antiqua"/>
          <w:i/>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Japanese Political Studies in South Korea,</w:t>
      </w:r>
      <w:r>
        <w:rPr>
          <w:rFonts w:ascii="Book Antiqua" w:hAnsi="Book Antiqua"/>
          <w:sz w:val="22"/>
        </w:rPr>
        <w:t>”</w:t>
      </w:r>
      <w:r>
        <w:rPr>
          <w:rFonts w:ascii="Book Antiqua" w:hAnsi="Book Antiqua" w:hint="eastAsia"/>
          <w:sz w:val="22"/>
        </w:rPr>
        <w:t xml:space="preserve"> </w:t>
      </w:r>
      <w:r w:rsidRPr="002C6F5C">
        <w:rPr>
          <w:rFonts w:ascii="Book Antiqua" w:hAnsi="Book Antiqua" w:hint="eastAsia"/>
          <w:i/>
          <w:sz w:val="22"/>
        </w:rPr>
        <w:t>Japanese Journal of</w:t>
      </w:r>
    </w:p>
    <w:p w:rsidR="00357406" w:rsidRDefault="001E1554" w:rsidP="001E1554">
      <w:pPr>
        <w:ind w:left="800" w:firstLine="800"/>
        <w:rPr>
          <w:rFonts w:ascii="Book Antiqua" w:hAnsi="Book Antiqua"/>
          <w:sz w:val="22"/>
        </w:rPr>
      </w:pPr>
      <w:r w:rsidRPr="002C6F5C">
        <w:rPr>
          <w:rFonts w:ascii="Book Antiqua" w:hAnsi="Book Antiqua" w:hint="eastAsia"/>
          <w:i/>
          <w:sz w:val="22"/>
        </w:rPr>
        <w:t xml:space="preserve"> Political Science</w:t>
      </w:r>
      <w:r w:rsidR="002C6F5C">
        <w:rPr>
          <w:rFonts w:ascii="Book Antiqua" w:hAnsi="Book Antiqua" w:hint="eastAsia"/>
          <w:sz w:val="22"/>
        </w:rPr>
        <w:t xml:space="preserve"> (</w:t>
      </w:r>
      <w:r w:rsidR="00644A38">
        <w:rPr>
          <w:rFonts w:ascii="Book Antiqua" w:hAnsi="Book Antiqua" w:hint="eastAsia"/>
          <w:sz w:val="22"/>
        </w:rPr>
        <w:t xml:space="preserve">2010 </w:t>
      </w:r>
      <w:r w:rsidR="002C6F5C">
        <w:rPr>
          <w:rFonts w:ascii="Book Antiqua" w:hAnsi="Book Antiqua"/>
          <w:sz w:val="22"/>
        </w:rPr>
        <w:t>forthcoming</w:t>
      </w:r>
      <w:r w:rsidR="002C6F5C">
        <w:rPr>
          <w:rFonts w:ascii="Book Antiqua" w:hAnsi="Book Antiqua" w:hint="eastAsia"/>
          <w:sz w:val="22"/>
        </w:rPr>
        <w:t>).</w:t>
      </w:r>
    </w:p>
    <w:p w:rsidR="001E155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D042C5" w:rsidRPr="00D042C5" w:rsidRDefault="00D042C5" w:rsidP="005B243F">
      <w:pPr>
        <w:ind w:firstLine="800"/>
        <w:rPr>
          <w:rFonts w:ascii="바탕" w:eastAsia="바탕" w:hAnsi="바탕"/>
          <w:sz w:val="22"/>
        </w:rPr>
      </w:pPr>
      <w:r>
        <w:rPr>
          <w:rFonts w:ascii="Book Antiqua" w:hAnsi="Book Antiqua" w:hint="eastAsia"/>
          <w:sz w:val="22"/>
        </w:rPr>
        <w:t xml:space="preserve">Cheol Hee Park, </w:t>
      </w:r>
      <w:r w:rsidRPr="00D042C5">
        <w:rPr>
          <w:rFonts w:ascii="바탕" w:eastAsia="바탕" w:hAnsi="바탕"/>
          <w:sz w:val="22"/>
        </w:rPr>
        <w:t>“</w:t>
      </w:r>
      <w:r w:rsidRPr="00D042C5">
        <w:rPr>
          <w:rFonts w:ascii="바탕" w:eastAsia="바탕" w:hAnsi="바탕" w:hint="eastAsia"/>
          <w:sz w:val="22"/>
        </w:rPr>
        <w:t>미국의 전략적 이해와 일본정치연구</w:t>
      </w:r>
      <w:r w:rsidRPr="00D042C5">
        <w:rPr>
          <w:rFonts w:ascii="바탕" w:eastAsia="바탕" w:hAnsi="바탕"/>
          <w:sz w:val="22"/>
        </w:rPr>
        <w:t>“</w:t>
      </w:r>
      <w:r w:rsidRPr="00D042C5">
        <w:rPr>
          <w:rFonts w:ascii="바탕" w:eastAsia="바탕" w:hAnsi="바탕" w:hint="eastAsia"/>
          <w:sz w:val="22"/>
        </w:rPr>
        <w:t xml:space="preserve"> 국제지역연구</w:t>
      </w:r>
      <w:r w:rsidR="005B243F">
        <w:rPr>
          <w:rFonts w:ascii="바탕" w:eastAsia="바탕" w:hAnsi="바탕" w:hint="eastAsia"/>
          <w:sz w:val="22"/>
        </w:rPr>
        <w:t xml:space="preserve"> </w:t>
      </w:r>
      <w:r w:rsidRPr="00D042C5">
        <w:rPr>
          <w:rFonts w:ascii="바탕" w:eastAsia="바탕" w:hAnsi="바탕" w:hint="eastAsia"/>
          <w:sz w:val="22"/>
        </w:rPr>
        <w:t>(2004)</w:t>
      </w:r>
      <w:r w:rsidRPr="00D042C5">
        <w:rPr>
          <w:rFonts w:ascii="바탕" w:eastAsia="바탕" w:hAnsi="바탕"/>
          <w:sz w:val="22"/>
        </w:rPr>
        <w:t>”</w:t>
      </w:r>
      <w:r w:rsidRPr="00D042C5">
        <w:rPr>
          <w:rFonts w:ascii="바탕" w:eastAsia="바탕" w:hAnsi="바탕" w:hint="eastAsia"/>
          <w:sz w:val="22"/>
        </w:rPr>
        <w:t xml:space="preserve"> </w:t>
      </w:r>
    </w:p>
    <w:p w:rsidR="00DB6677" w:rsidRDefault="00DB6677" w:rsidP="00DB6677">
      <w:pPr>
        <w:rPr>
          <w:rFonts w:ascii="Book Antiqua" w:hAnsi="Book Antiqua"/>
          <w:sz w:val="22"/>
        </w:rPr>
      </w:pPr>
      <w:r>
        <w:rPr>
          <w:rFonts w:ascii="Book Antiqua" w:hAnsi="Book Antiqua" w:hint="eastAsia"/>
          <w:sz w:val="22"/>
        </w:rPr>
        <w:tab/>
        <w:t xml:space="preserve">Takashi Inoguchi, </w:t>
      </w:r>
      <w:r>
        <w:rPr>
          <w:rFonts w:ascii="Book Antiqua" w:hAnsi="Book Antiqua"/>
          <w:sz w:val="22"/>
        </w:rPr>
        <w:t>“</w:t>
      </w:r>
      <w:r>
        <w:rPr>
          <w:rFonts w:ascii="Book Antiqua" w:hAnsi="Book Antiqua" w:hint="eastAsia"/>
          <w:sz w:val="22"/>
        </w:rPr>
        <w:t>Japanese Political Studies in Japan,</w:t>
      </w:r>
      <w:r>
        <w:rPr>
          <w:rFonts w:ascii="Book Antiqua" w:hAnsi="Book Antiqua"/>
          <w:sz w:val="22"/>
        </w:rPr>
        <w:t>”</w:t>
      </w:r>
      <w:r w:rsidR="005B243F">
        <w:rPr>
          <w:rFonts w:ascii="Book Antiqua" w:hAnsi="Book Antiqua" w:hint="eastAsia"/>
          <w:sz w:val="22"/>
        </w:rPr>
        <w:t xml:space="preserve"> (unpublished)</w:t>
      </w:r>
    </w:p>
    <w:p w:rsidR="00D349A4" w:rsidRDefault="00D349A4">
      <w:pPr>
        <w:rPr>
          <w:rFonts w:ascii="Book Antiqua" w:hAnsi="Book Antiqua"/>
          <w:sz w:val="22"/>
        </w:rPr>
      </w:pPr>
    </w:p>
    <w:p w:rsidR="00CF172D" w:rsidRPr="00CF172D" w:rsidRDefault="00CF172D">
      <w:pPr>
        <w:rPr>
          <w:rFonts w:ascii="Book Antiqua" w:hAnsi="Book Antiqua"/>
          <w:b/>
          <w:i/>
          <w:sz w:val="22"/>
        </w:rPr>
      </w:pPr>
      <w:r w:rsidRPr="00CF172D">
        <w:rPr>
          <w:rFonts w:ascii="Book Antiqua" w:hAnsi="Book Antiqua" w:hint="eastAsia"/>
          <w:b/>
          <w:i/>
          <w:sz w:val="22"/>
        </w:rPr>
        <w:t>September 14.  Thanksgivings Holiday</w:t>
      </w:r>
    </w:p>
    <w:p w:rsidR="00CF172D" w:rsidRPr="00DB6677" w:rsidRDefault="00CF172D">
      <w:pPr>
        <w:rPr>
          <w:rFonts w:ascii="Book Antiqua" w:hAnsi="Book Antiqua"/>
          <w:sz w:val="22"/>
        </w:rPr>
      </w:pPr>
    </w:p>
    <w:p w:rsidR="00357406" w:rsidRPr="00D349A4" w:rsidRDefault="00357406">
      <w:pPr>
        <w:rPr>
          <w:rFonts w:ascii="Book Antiqua" w:hAnsi="Book Antiqua"/>
          <w:b/>
          <w:sz w:val="22"/>
        </w:rPr>
      </w:pPr>
      <w:r w:rsidRPr="00D349A4">
        <w:rPr>
          <w:rFonts w:ascii="Book Antiqua" w:hAnsi="Book Antiqua" w:hint="eastAsia"/>
          <w:b/>
          <w:sz w:val="22"/>
        </w:rPr>
        <w:t>September 1</w:t>
      </w:r>
      <w:r w:rsidR="00CF172D">
        <w:rPr>
          <w:rFonts w:ascii="Book Antiqua" w:hAnsi="Book Antiqua" w:hint="eastAsia"/>
          <w:b/>
          <w:sz w:val="22"/>
        </w:rPr>
        <w:t>9</w:t>
      </w:r>
      <w:r w:rsidRPr="00D349A4">
        <w:rPr>
          <w:rFonts w:ascii="Book Antiqua" w:hAnsi="Book Antiqua" w:hint="eastAsia"/>
          <w:b/>
          <w:sz w:val="22"/>
        </w:rPr>
        <w:t>.</w:t>
      </w:r>
      <w:r w:rsidRPr="00D349A4">
        <w:rPr>
          <w:rFonts w:ascii="Book Antiqua" w:hAnsi="Book Antiqua" w:hint="eastAsia"/>
          <w:b/>
          <w:sz w:val="22"/>
        </w:rPr>
        <w:tab/>
      </w:r>
      <w:r w:rsidR="00CF172D">
        <w:rPr>
          <w:rFonts w:ascii="Book Antiqua" w:hAnsi="Book Antiqua" w:hint="eastAsia"/>
          <w:b/>
          <w:sz w:val="22"/>
        </w:rPr>
        <w:t>Japan</w:t>
      </w:r>
      <w:r w:rsidR="00CF172D">
        <w:rPr>
          <w:rFonts w:ascii="Book Antiqua" w:hAnsi="Book Antiqua"/>
          <w:b/>
          <w:sz w:val="22"/>
        </w:rPr>
        <w:t>’</w:t>
      </w:r>
      <w:r w:rsidR="00CF172D">
        <w:rPr>
          <w:rFonts w:ascii="Book Antiqua" w:hAnsi="Book Antiqua" w:hint="eastAsia"/>
          <w:b/>
          <w:sz w:val="22"/>
        </w:rPr>
        <w:t>s Postwar Reconfiguration (make-up class</w:t>
      </w:r>
      <w:r w:rsidR="00FA0ACD">
        <w:rPr>
          <w:rFonts w:ascii="Book Antiqua" w:hAnsi="Book Antiqua" w:hint="eastAsia"/>
          <w:b/>
          <w:sz w:val="22"/>
        </w:rPr>
        <w:t>: 09:00-12:00</w:t>
      </w:r>
      <w:r w:rsidR="00CF172D">
        <w:rPr>
          <w:rFonts w:ascii="Book Antiqua" w:hAnsi="Book Antiqua" w:hint="eastAsia"/>
          <w:b/>
          <w:sz w:val="22"/>
        </w:rPr>
        <w:t>)</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4D2301" w:rsidRDefault="001E1554">
      <w:pPr>
        <w:rPr>
          <w:rFonts w:ascii="Book Antiqua" w:hAnsi="Book Antiqua"/>
          <w:sz w:val="22"/>
        </w:rPr>
      </w:pPr>
      <w:r>
        <w:rPr>
          <w:rFonts w:ascii="Book Antiqua" w:hAnsi="Book Antiqua" w:hint="eastAsia"/>
          <w:sz w:val="22"/>
        </w:rPr>
        <w:tab/>
        <w:t xml:space="preserve">John Dower, </w:t>
      </w:r>
      <w:r w:rsidRPr="004D2301">
        <w:rPr>
          <w:rFonts w:ascii="Book Antiqua" w:hAnsi="Book Antiqua" w:hint="eastAsia"/>
          <w:i/>
          <w:sz w:val="22"/>
        </w:rPr>
        <w:t>Embracing Defeat</w:t>
      </w:r>
      <w:r w:rsidR="004D2301" w:rsidRPr="004D2301">
        <w:rPr>
          <w:rFonts w:ascii="Book Antiqua" w:hAnsi="Book Antiqua" w:hint="eastAsia"/>
          <w:i/>
          <w:sz w:val="22"/>
        </w:rPr>
        <w:t>: Japan in the Wake of the World War II</w:t>
      </w:r>
      <w:r w:rsidR="004D2301">
        <w:rPr>
          <w:rFonts w:ascii="Book Antiqua" w:hAnsi="Book Antiqua" w:hint="eastAsia"/>
          <w:sz w:val="22"/>
        </w:rPr>
        <w:t xml:space="preserve"> (New York: The </w:t>
      </w:r>
    </w:p>
    <w:p w:rsidR="001E1554" w:rsidRDefault="004D2301">
      <w:pPr>
        <w:rPr>
          <w:rFonts w:ascii="Book Antiqua" w:hAnsi="Book Antiqua"/>
          <w:sz w:val="22"/>
        </w:rPr>
      </w:pPr>
      <w:r>
        <w:rPr>
          <w:rFonts w:ascii="Book Antiqua" w:hAnsi="Book Antiqua" w:hint="eastAsia"/>
          <w:sz w:val="22"/>
        </w:rPr>
        <w:tab/>
      </w:r>
      <w:r>
        <w:rPr>
          <w:rFonts w:ascii="Book Antiqua" w:hAnsi="Book Antiqua" w:hint="eastAsia"/>
          <w:sz w:val="22"/>
        </w:rPr>
        <w:tab/>
        <w:t>New Press, 1999)</w:t>
      </w:r>
      <w:r w:rsidR="00644A38">
        <w:rPr>
          <w:rFonts w:ascii="Book Antiqua" w:hAnsi="Book Antiqua" w:hint="eastAsia"/>
          <w:sz w:val="22"/>
        </w:rPr>
        <w:t>, chapter 2.</w:t>
      </w:r>
    </w:p>
    <w:p w:rsidR="004D2301" w:rsidRDefault="001E1554">
      <w:pPr>
        <w:rPr>
          <w:rFonts w:ascii="Book Antiqua" w:hAnsi="Book Antiqua"/>
          <w:sz w:val="22"/>
        </w:rPr>
      </w:pPr>
      <w:r>
        <w:rPr>
          <w:rFonts w:ascii="Book Antiqua" w:hAnsi="Book Antiqua" w:hint="eastAsia"/>
          <w:sz w:val="22"/>
        </w:rPr>
        <w:tab/>
        <w:t xml:space="preserve">Michael Schaller, </w:t>
      </w:r>
      <w:r w:rsidRPr="004D2301">
        <w:rPr>
          <w:rFonts w:ascii="Book Antiqua" w:hAnsi="Book Antiqua" w:hint="eastAsia"/>
          <w:i/>
          <w:sz w:val="22"/>
        </w:rPr>
        <w:t>Altered States</w:t>
      </w:r>
      <w:r w:rsidR="004D2301" w:rsidRPr="004D2301">
        <w:rPr>
          <w:rFonts w:ascii="Book Antiqua" w:hAnsi="Book Antiqua" w:hint="eastAsia"/>
          <w:i/>
          <w:sz w:val="22"/>
        </w:rPr>
        <w:t>: The United States and Japan since the Occupation</w:t>
      </w:r>
      <w:r w:rsidR="004D2301">
        <w:rPr>
          <w:rFonts w:ascii="Book Antiqua" w:hAnsi="Book Antiqua" w:hint="eastAsia"/>
          <w:sz w:val="22"/>
        </w:rPr>
        <w:t xml:space="preserve"> (New</w:t>
      </w:r>
    </w:p>
    <w:p w:rsidR="00827500" w:rsidRDefault="004D2301" w:rsidP="004D2301">
      <w:pPr>
        <w:ind w:left="800" w:firstLine="800"/>
        <w:rPr>
          <w:rFonts w:ascii="Book Antiqua" w:hAnsi="Book Antiqua"/>
          <w:sz w:val="22"/>
        </w:rPr>
      </w:pPr>
      <w:r>
        <w:rPr>
          <w:rFonts w:ascii="Book Antiqua" w:hAnsi="Book Antiqua" w:hint="eastAsia"/>
          <w:sz w:val="22"/>
        </w:rPr>
        <w:t>York: Oxford University Press, 1997)</w:t>
      </w:r>
      <w:r w:rsidR="00644A38">
        <w:rPr>
          <w:rFonts w:ascii="Book Antiqua" w:hAnsi="Book Antiqua" w:hint="eastAsia"/>
          <w:sz w:val="22"/>
        </w:rPr>
        <w:t>, chapter 1.</w:t>
      </w:r>
    </w:p>
    <w:p w:rsidR="00F74CA6" w:rsidRPr="00F74CA6" w:rsidRDefault="00A6728A" w:rsidP="00410A72">
      <w:pPr>
        <w:ind w:firstLineChars="150" w:firstLine="330"/>
        <w:rPr>
          <w:rFonts w:ascii="Book Antiqua" w:hAnsi="Book Antiqua"/>
          <w:sz w:val="22"/>
        </w:rPr>
      </w:pPr>
      <w:r w:rsidRPr="00C80724">
        <w:rPr>
          <w:rFonts w:ascii="Book Antiqua" w:hAnsi="Book Antiqua" w:hint="eastAsia"/>
          <w:color w:val="FF0000"/>
          <w:sz w:val="22"/>
        </w:rPr>
        <w:tab/>
      </w:r>
      <w:r w:rsidR="00410A72" w:rsidRPr="00F74CA6">
        <w:rPr>
          <w:rFonts w:ascii="Book Antiqua" w:hAnsi="Book Antiqua"/>
          <w:sz w:val="22"/>
        </w:rPr>
        <w:t xml:space="preserve">Rieko Kage, </w:t>
      </w:r>
      <w:r w:rsidR="00410A72" w:rsidRPr="00F74CA6">
        <w:rPr>
          <w:rFonts w:ascii="Book Antiqua" w:hAnsi="Book Antiqua"/>
          <w:i/>
          <w:sz w:val="22"/>
        </w:rPr>
        <w:t>Civic Engagement in Postwar Japan</w:t>
      </w:r>
      <w:r w:rsidR="00410A72" w:rsidRPr="00F74CA6">
        <w:rPr>
          <w:rFonts w:ascii="Book Antiqua" w:hAnsi="Book Antiqua"/>
          <w:sz w:val="22"/>
        </w:rPr>
        <w:t xml:space="preserve"> </w:t>
      </w:r>
      <w:r w:rsidR="00F74CA6" w:rsidRPr="00F74CA6">
        <w:rPr>
          <w:rFonts w:ascii="Book Antiqua" w:hAnsi="Book Antiqua"/>
          <w:sz w:val="22"/>
        </w:rPr>
        <w:t xml:space="preserve">(Cambridge: Cambridge University </w:t>
      </w:r>
    </w:p>
    <w:p w:rsidR="00A6728A" w:rsidRPr="00F74CA6" w:rsidRDefault="00F74CA6" w:rsidP="00410A72">
      <w:pPr>
        <w:ind w:firstLineChars="150" w:firstLine="330"/>
        <w:rPr>
          <w:rFonts w:ascii="Book Antiqua" w:hAnsi="Book Antiqua"/>
          <w:sz w:val="22"/>
        </w:rPr>
      </w:pPr>
      <w:r w:rsidRPr="00F74CA6">
        <w:rPr>
          <w:rFonts w:ascii="Book Antiqua" w:hAnsi="Book Antiqua"/>
          <w:sz w:val="22"/>
        </w:rPr>
        <w:tab/>
      </w:r>
      <w:r w:rsidRPr="00F74CA6">
        <w:rPr>
          <w:rFonts w:ascii="Book Antiqua" w:hAnsi="Book Antiqua"/>
          <w:sz w:val="22"/>
        </w:rPr>
        <w:tab/>
        <w:t>Press, 2010)</w:t>
      </w:r>
      <w:r w:rsidR="001518A8">
        <w:rPr>
          <w:rFonts w:ascii="Book Antiqua" w:hAnsi="Book Antiqua"/>
          <w:sz w:val="22"/>
        </w:rPr>
        <w:t>, chapters 2-3.</w:t>
      </w:r>
      <w:r w:rsidR="00A6728A" w:rsidRPr="00F74CA6">
        <w:rPr>
          <w:rFonts w:ascii="Book Antiqua" w:hAnsi="Book Antiqua" w:hint="eastAsia"/>
          <w:sz w:val="22"/>
        </w:rPr>
        <w:t xml:space="preserve"> </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410A72" w:rsidRDefault="00410A72" w:rsidP="00410A72">
      <w:pPr>
        <w:ind w:firstLineChars="363" w:firstLine="799"/>
        <w:rPr>
          <w:rFonts w:ascii="Book Antiqua" w:hAnsi="Book Antiqua"/>
          <w:i/>
          <w:sz w:val="22"/>
        </w:rPr>
      </w:pPr>
      <w:r>
        <w:rPr>
          <w:rFonts w:ascii="Book Antiqua" w:hAnsi="Book Antiqua" w:hint="eastAsia"/>
          <w:sz w:val="22"/>
        </w:rPr>
        <w:t xml:space="preserve">Carol Gluck, </w:t>
      </w:r>
      <w:r>
        <w:rPr>
          <w:rFonts w:ascii="Book Antiqua" w:hAnsi="Book Antiqua"/>
          <w:sz w:val="22"/>
        </w:rPr>
        <w:t>“</w:t>
      </w:r>
      <w:r>
        <w:rPr>
          <w:rFonts w:ascii="Book Antiqua" w:hAnsi="Book Antiqua" w:hint="eastAsia"/>
          <w:sz w:val="22"/>
        </w:rPr>
        <w:t>The Past in the Present,</w:t>
      </w:r>
      <w:r>
        <w:rPr>
          <w:rFonts w:ascii="Book Antiqua" w:hAnsi="Book Antiqua"/>
          <w:sz w:val="22"/>
        </w:rPr>
        <w:t>”</w:t>
      </w:r>
      <w:r>
        <w:rPr>
          <w:rFonts w:ascii="Book Antiqua" w:hAnsi="Book Antiqua" w:hint="eastAsia"/>
          <w:sz w:val="22"/>
        </w:rPr>
        <w:t xml:space="preserve"> in Andrew Gordon, ed. </w:t>
      </w:r>
      <w:r w:rsidRPr="00644A38">
        <w:rPr>
          <w:rFonts w:ascii="Book Antiqua" w:hAnsi="Book Antiqua" w:hint="eastAsia"/>
          <w:i/>
          <w:sz w:val="22"/>
        </w:rPr>
        <w:t xml:space="preserve">Postwar Japan as </w:t>
      </w:r>
    </w:p>
    <w:p w:rsidR="00410A72" w:rsidRDefault="00410A72" w:rsidP="00410A72">
      <w:pPr>
        <w:ind w:firstLineChars="363" w:firstLine="799"/>
        <w:rPr>
          <w:rFonts w:ascii="Book Antiqua" w:hAnsi="Book Antiqua"/>
          <w:sz w:val="22"/>
        </w:rPr>
      </w:pPr>
      <w:r w:rsidRPr="00644A38">
        <w:rPr>
          <w:rFonts w:ascii="Book Antiqua" w:hAnsi="Book Antiqua" w:hint="eastAsia"/>
          <w:i/>
          <w:sz w:val="22"/>
        </w:rPr>
        <w:t xml:space="preserve"> </w:t>
      </w:r>
      <w:r>
        <w:rPr>
          <w:rFonts w:ascii="Book Antiqua" w:hAnsi="Book Antiqua" w:hint="eastAsia"/>
          <w:i/>
          <w:sz w:val="22"/>
        </w:rPr>
        <w:tab/>
      </w:r>
      <w:r w:rsidRPr="00644A38">
        <w:rPr>
          <w:rFonts w:ascii="Book Antiqua" w:hAnsi="Book Antiqua" w:hint="eastAsia"/>
          <w:i/>
          <w:sz w:val="22"/>
        </w:rPr>
        <w:t>History</w:t>
      </w:r>
      <w:r>
        <w:rPr>
          <w:rFonts w:ascii="Book Antiqua" w:hAnsi="Book Antiqua" w:hint="eastAsia"/>
          <w:sz w:val="22"/>
        </w:rPr>
        <w:t xml:space="preserve"> (Berkeley: University of California Press, 1993), pp.64-98. </w:t>
      </w:r>
    </w:p>
    <w:p w:rsidR="004D2301" w:rsidRDefault="004D2301" w:rsidP="004D2301">
      <w:pPr>
        <w:ind w:firstLine="800"/>
        <w:rPr>
          <w:rFonts w:ascii="Book Antiqua" w:hAnsi="Book Antiqua"/>
          <w:sz w:val="22"/>
        </w:rPr>
      </w:pPr>
      <w:r>
        <w:rPr>
          <w:rFonts w:ascii="Book Antiqua" w:hAnsi="Book Antiqua" w:hint="eastAsia"/>
          <w:sz w:val="22"/>
        </w:rPr>
        <w:t xml:space="preserve">Kazuo Kawai, </w:t>
      </w:r>
      <w:r w:rsidRPr="004D2301">
        <w:rPr>
          <w:rFonts w:ascii="Book Antiqua" w:hAnsi="Book Antiqua" w:hint="eastAsia"/>
          <w:i/>
          <w:sz w:val="22"/>
        </w:rPr>
        <w:t>Japan</w:t>
      </w:r>
      <w:r w:rsidRPr="004D2301">
        <w:rPr>
          <w:rFonts w:ascii="Book Antiqua" w:hAnsi="Book Antiqua"/>
          <w:i/>
          <w:sz w:val="22"/>
        </w:rPr>
        <w:t>’</w:t>
      </w:r>
      <w:r w:rsidRPr="004D2301">
        <w:rPr>
          <w:rFonts w:ascii="Book Antiqua" w:hAnsi="Book Antiqua" w:hint="eastAsia"/>
          <w:i/>
          <w:sz w:val="22"/>
        </w:rPr>
        <w:t>s American Interlude</w:t>
      </w:r>
      <w:r>
        <w:rPr>
          <w:rFonts w:ascii="Book Antiqua" w:hAnsi="Book Antiqua" w:hint="eastAsia"/>
          <w:sz w:val="22"/>
        </w:rPr>
        <w:t xml:space="preserve"> (Chicago: The University of Chicago </w:t>
      </w:r>
    </w:p>
    <w:p w:rsidR="004D2301" w:rsidRDefault="004D2301" w:rsidP="004D2301">
      <w:pPr>
        <w:rPr>
          <w:rFonts w:ascii="Book Antiqua" w:hAnsi="Book Antiqua"/>
          <w:sz w:val="22"/>
        </w:rPr>
      </w:pPr>
      <w:r>
        <w:rPr>
          <w:rFonts w:ascii="Book Antiqua" w:hAnsi="Book Antiqua" w:hint="eastAsia"/>
          <w:sz w:val="22"/>
        </w:rPr>
        <w:tab/>
      </w:r>
      <w:r>
        <w:rPr>
          <w:rFonts w:ascii="Book Antiqua" w:hAnsi="Book Antiqua" w:hint="eastAsia"/>
          <w:sz w:val="22"/>
        </w:rPr>
        <w:tab/>
        <w:t>Press, 1960)</w:t>
      </w:r>
    </w:p>
    <w:p w:rsidR="00367FCB" w:rsidRDefault="00367FCB" w:rsidP="00367FCB">
      <w:pPr>
        <w:ind w:firstLine="800"/>
        <w:rPr>
          <w:rFonts w:ascii="Book Antiqua" w:hAnsi="Book Antiqua"/>
          <w:sz w:val="22"/>
        </w:rPr>
      </w:pPr>
      <w:r>
        <w:rPr>
          <w:rFonts w:ascii="Book Antiqua" w:hAnsi="Book Antiqua" w:hint="eastAsia"/>
          <w:sz w:val="22"/>
        </w:rPr>
        <w:t xml:space="preserve">Theodore Cohen, </w:t>
      </w:r>
      <w:r w:rsidRPr="00367FCB">
        <w:rPr>
          <w:rFonts w:ascii="Book Antiqua" w:hAnsi="Book Antiqua" w:hint="eastAsia"/>
          <w:i/>
          <w:sz w:val="22"/>
        </w:rPr>
        <w:t>Remaking Japan: The American Occupation as New Deal</w:t>
      </w:r>
      <w:r>
        <w:rPr>
          <w:rFonts w:ascii="Book Antiqua" w:hAnsi="Book Antiqua" w:hint="eastAsia"/>
          <w:sz w:val="22"/>
        </w:rPr>
        <w:t xml:space="preserve"> (New</w:t>
      </w:r>
    </w:p>
    <w:p w:rsidR="00FA0939" w:rsidRDefault="00367FCB" w:rsidP="00367FCB">
      <w:pPr>
        <w:ind w:left="800" w:firstLine="800"/>
        <w:rPr>
          <w:rFonts w:ascii="Book Antiqua" w:hAnsi="Book Antiqua"/>
          <w:sz w:val="22"/>
        </w:rPr>
      </w:pPr>
      <w:r>
        <w:rPr>
          <w:rFonts w:ascii="Book Antiqua" w:hAnsi="Book Antiqua" w:hint="eastAsia"/>
          <w:sz w:val="22"/>
        </w:rPr>
        <w:t>York: Free Press, 1987)</w:t>
      </w:r>
    </w:p>
    <w:p w:rsidR="00644A38" w:rsidRDefault="00644A38" w:rsidP="00644A38">
      <w:pPr>
        <w:ind w:firstLineChars="150" w:firstLine="330"/>
        <w:rPr>
          <w:rFonts w:ascii="Book Antiqua" w:hAnsi="Book Antiqua"/>
          <w:sz w:val="22"/>
        </w:rPr>
      </w:pPr>
      <w:r>
        <w:rPr>
          <w:rFonts w:ascii="Book Antiqua" w:hAnsi="Book Antiqua" w:hint="eastAsia"/>
          <w:sz w:val="22"/>
        </w:rPr>
        <w:tab/>
        <w:t xml:space="preserve">Mark Caprio and Yoneyuki Sugita, </w:t>
      </w:r>
      <w:r w:rsidRPr="00A6728A">
        <w:rPr>
          <w:rFonts w:ascii="Book Antiqua" w:hAnsi="Book Antiqua" w:hint="eastAsia"/>
          <w:i/>
          <w:sz w:val="22"/>
        </w:rPr>
        <w:t>Democracy in Occupied Japan</w:t>
      </w:r>
      <w:r>
        <w:rPr>
          <w:rFonts w:ascii="Book Antiqua" w:hAnsi="Book Antiqua" w:hint="eastAsia"/>
          <w:sz w:val="22"/>
        </w:rPr>
        <w:t xml:space="preserve"> (New York: </w:t>
      </w:r>
    </w:p>
    <w:p w:rsidR="00644A38" w:rsidRDefault="00644A38" w:rsidP="00644A38">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t xml:space="preserve">Routledge, 2007), chapters 3 &amp; 5. </w:t>
      </w:r>
    </w:p>
    <w:p w:rsidR="001E1554" w:rsidRDefault="00BB6553">
      <w:pPr>
        <w:rPr>
          <w:rFonts w:ascii="Book Antiqua" w:hAnsi="Book Antiqua"/>
          <w:sz w:val="22"/>
        </w:rPr>
      </w:pPr>
      <w:r>
        <w:rPr>
          <w:rFonts w:ascii="Book Antiqua" w:hAnsi="Book Antiqua" w:hint="eastAsia"/>
          <w:sz w:val="22"/>
        </w:rPr>
        <w:t xml:space="preserve">   [Questions for Discuss</w:t>
      </w:r>
      <w:r>
        <w:rPr>
          <w:rFonts w:ascii="Book Antiqua" w:hAnsi="Book Antiqua"/>
          <w:sz w:val="22"/>
        </w:rPr>
        <w:t>i</w:t>
      </w:r>
      <w:r>
        <w:rPr>
          <w:rFonts w:ascii="Book Antiqua" w:hAnsi="Book Antiqua" w:hint="eastAsia"/>
          <w:sz w:val="22"/>
        </w:rPr>
        <w:t>on]</w:t>
      </w:r>
    </w:p>
    <w:p w:rsidR="00BB6553" w:rsidRDefault="00BB6553" w:rsidP="00BB6553">
      <w:pPr>
        <w:pStyle w:val="a6"/>
        <w:numPr>
          <w:ilvl w:val="0"/>
          <w:numId w:val="3"/>
        </w:numPr>
        <w:ind w:leftChars="0"/>
        <w:rPr>
          <w:rFonts w:ascii="Book Antiqua" w:hAnsi="Book Antiqua"/>
          <w:sz w:val="22"/>
        </w:rPr>
      </w:pPr>
      <w:r>
        <w:rPr>
          <w:rFonts w:ascii="Book Antiqua" w:hAnsi="Book Antiqua" w:hint="eastAsia"/>
          <w:sz w:val="22"/>
        </w:rPr>
        <w:t xml:space="preserve">Changing Interpretation of Article 9 after </w:t>
      </w:r>
      <w:r>
        <w:rPr>
          <w:rFonts w:ascii="Book Antiqua" w:hAnsi="Book Antiqua"/>
          <w:sz w:val="22"/>
        </w:rPr>
        <w:t>Its Inception</w:t>
      </w:r>
      <w:r w:rsidR="00B17FC4">
        <w:rPr>
          <w:rFonts w:ascii="Book Antiqua" w:hAnsi="Book Antiqua"/>
          <w:sz w:val="22"/>
        </w:rPr>
        <w:t>, including Collective Self-Defense</w:t>
      </w:r>
    </w:p>
    <w:p w:rsidR="00BB6553" w:rsidRDefault="00BB6553" w:rsidP="00BB6553">
      <w:pPr>
        <w:pStyle w:val="a6"/>
        <w:numPr>
          <w:ilvl w:val="0"/>
          <w:numId w:val="3"/>
        </w:numPr>
        <w:ind w:leftChars="0"/>
        <w:rPr>
          <w:rFonts w:ascii="Book Antiqua" w:hAnsi="Book Antiqua"/>
          <w:sz w:val="22"/>
        </w:rPr>
      </w:pPr>
      <w:r>
        <w:rPr>
          <w:rFonts w:ascii="Book Antiqua" w:hAnsi="Book Antiqua" w:hint="eastAsia"/>
          <w:sz w:val="22"/>
        </w:rPr>
        <w:t>Development of Self D</w:t>
      </w:r>
      <w:r>
        <w:rPr>
          <w:rFonts w:ascii="Book Antiqua" w:hAnsi="Book Antiqua"/>
          <w:sz w:val="22"/>
        </w:rPr>
        <w:t>e</w:t>
      </w:r>
      <w:r>
        <w:rPr>
          <w:rFonts w:ascii="Book Antiqua" w:hAnsi="Book Antiqua" w:hint="eastAsia"/>
          <w:sz w:val="22"/>
        </w:rPr>
        <w:t xml:space="preserve">fense </w:t>
      </w:r>
      <w:r>
        <w:rPr>
          <w:rFonts w:ascii="Book Antiqua" w:hAnsi="Book Antiqua"/>
          <w:sz w:val="22"/>
        </w:rPr>
        <w:t>Forces between 1954 and 2014</w:t>
      </w:r>
    </w:p>
    <w:p w:rsidR="00B17FC4" w:rsidRDefault="00B17FC4" w:rsidP="00B17FC4">
      <w:pPr>
        <w:pStyle w:val="a6"/>
        <w:numPr>
          <w:ilvl w:val="1"/>
          <w:numId w:val="3"/>
        </w:numPr>
        <w:ind w:leftChars="0"/>
        <w:rPr>
          <w:rFonts w:ascii="Book Antiqua" w:hAnsi="Book Antiqua"/>
          <w:sz w:val="22"/>
        </w:rPr>
      </w:pPr>
      <w:r>
        <w:rPr>
          <w:rFonts w:ascii="Book Antiqua" w:hAnsi="Book Antiqua"/>
          <w:sz w:val="22"/>
        </w:rPr>
        <w:t>Personnel, Weapons, Expenditure</w:t>
      </w:r>
    </w:p>
    <w:p w:rsidR="00B17FC4" w:rsidRDefault="00B17FC4" w:rsidP="00B17FC4">
      <w:pPr>
        <w:pStyle w:val="a6"/>
        <w:numPr>
          <w:ilvl w:val="0"/>
          <w:numId w:val="3"/>
        </w:numPr>
        <w:ind w:leftChars="0"/>
        <w:rPr>
          <w:rFonts w:ascii="Book Antiqua" w:hAnsi="Book Antiqua"/>
          <w:sz w:val="22"/>
        </w:rPr>
      </w:pPr>
      <w:r>
        <w:rPr>
          <w:rFonts w:ascii="Book Antiqua" w:hAnsi="Book Antiqua"/>
          <w:sz w:val="22"/>
        </w:rPr>
        <w:t xml:space="preserve">Basic </w:t>
      </w:r>
      <w:r>
        <w:rPr>
          <w:rFonts w:ascii="Book Antiqua" w:hAnsi="Book Antiqua" w:hint="eastAsia"/>
          <w:sz w:val="22"/>
        </w:rPr>
        <w:t>Education</w:t>
      </w:r>
      <w:r>
        <w:rPr>
          <w:rFonts w:ascii="Book Antiqua" w:hAnsi="Book Antiqua"/>
          <w:sz w:val="22"/>
        </w:rPr>
        <w:t xml:space="preserve"> Law</w:t>
      </w:r>
    </w:p>
    <w:p w:rsidR="00B17FC4" w:rsidRPr="00B17FC4" w:rsidRDefault="00B17FC4" w:rsidP="00B17FC4">
      <w:pPr>
        <w:pStyle w:val="a6"/>
        <w:numPr>
          <w:ilvl w:val="1"/>
          <w:numId w:val="3"/>
        </w:numPr>
        <w:ind w:leftChars="0"/>
        <w:rPr>
          <w:rFonts w:ascii="Book Antiqua" w:hAnsi="Book Antiqua"/>
          <w:sz w:val="22"/>
        </w:rPr>
      </w:pPr>
      <w:r>
        <w:rPr>
          <w:rFonts w:ascii="Book Antiqua" w:hAnsi="Book Antiqua"/>
          <w:sz w:val="22"/>
        </w:rPr>
        <w:t>1947 and 2007</w:t>
      </w:r>
      <w:r>
        <w:rPr>
          <w:rFonts w:ascii="Book Antiqua" w:hAnsi="Book Antiqua" w:hint="eastAsia"/>
          <w:sz w:val="22"/>
        </w:rPr>
        <w:t xml:space="preserve"> </w:t>
      </w:r>
    </w:p>
    <w:p w:rsidR="00B17FC4" w:rsidRPr="00BB6553" w:rsidRDefault="00B17FC4" w:rsidP="00B17FC4">
      <w:pPr>
        <w:pStyle w:val="a6"/>
        <w:ind w:leftChars="0" w:left="760"/>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 xml:space="preserve">September </w:t>
      </w:r>
      <w:r w:rsidR="005F7AB0">
        <w:rPr>
          <w:rFonts w:ascii="Book Antiqua" w:hAnsi="Book Antiqua" w:hint="eastAsia"/>
          <w:b/>
          <w:sz w:val="22"/>
        </w:rPr>
        <w:t>2</w:t>
      </w:r>
      <w:r w:rsidR="00CF172D">
        <w:rPr>
          <w:rFonts w:ascii="Book Antiqua" w:hAnsi="Book Antiqua" w:hint="eastAsia"/>
          <w:b/>
          <w:sz w:val="22"/>
        </w:rPr>
        <w:t>8</w:t>
      </w:r>
      <w:r w:rsidRPr="00D349A4">
        <w:rPr>
          <w:rFonts w:ascii="Book Antiqua" w:hAnsi="Book Antiqua" w:hint="eastAsia"/>
          <w:b/>
          <w:sz w:val="22"/>
        </w:rPr>
        <w:t>.</w:t>
      </w:r>
      <w:r w:rsidRPr="00D349A4">
        <w:rPr>
          <w:rFonts w:ascii="Book Antiqua" w:hAnsi="Book Antiqua" w:hint="eastAsia"/>
          <w:b/>
          <w:sz w:val="22"/>
        </w:rPr>
        <w:tab/>
      </w:r>
      <w:r w:rsidR="00A5678D">
        <w:rPr>
          <w:rFonts w:ascii="Book Antiqua" w:hAnsi="Book Antiqua" w:hint="eastAsia"/>
          <w:b/>
          <w:sz w:val="22"/>
        </w:rPr>
        <w:t xml:space="preserve">The </w:t>
      </w:r>
      <w:r w:rsidRPr="00D349A4">
        <w:rPr>
          <w:rFonts w:ascii="Book Antiqua" w:hAnsi="Book Antiqua" w:hint="eastAsia"/>
          <w:b/>
          <w:sz w:val="22"/>
        </w:rPr>
        <w:t>1955 System</w:t>
      </w:r>
      <w:r w:rsidR="00CF172D">
        <w:rPr>
          <w:rFonts w:ascii="Book Antiqua" w:hAnsi="Book Antiqua" w:hint="eastAsia"/>
          <w:b/>
          <w:sz w:val="22"/>
        </w:rPr>
        <w:t xml:space="preserve"> and Restructuring throughout the 1990s and 2000s</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9F14D7" w:rsidRDefault="001E1554">
      <w:pPr>
        <w:rPr>
          <w:rFonts w:ascii="Book Antiqua" w:hAnsi="Book Antiqua"/>
          <w:sz w:val="22"/>
        </w:rPr>
      </w:pPr>
      <w:r>
        <w:rPr>
          <w:rFonts w:ascii="Book Antiqua" w:hAnsi="Book Antiqua" w:hint="eastAsia"/>
          <w:sz w:val="22"/>
        </w:rPr>
        <w:tab/>
        <w:t xml:space="preserve">Gerald Curtis, </w:t>
      </w:r>
      <w:r w:rsidRPr="00B951E8">
        <w:rPr>
          <w:rFonts w:ascii="Book Antiqua" w:hAnsi="Book Antiqua" w:hint="eastAsia"/>
          <w:i/>
          <w:sz w:val="22"/>
        </w:rPr>
        <w:t>The Japanese Way of Politics</w:t>
      </w:r>
      <w:r w:rsidR="009F14D7">
        <w:rPr>
          <w:rFonts w:ascii="Book Antiqua" w:hAnsi="Book Antiqua" w:hint="eastAsia"/>
          <w:i/>
          <w:sz w:val="22"/>
        </w:rPr>
        <w:t xml:space="preserve"> </w:t>
      </w:r>
      <w:r w:rsidR="009F14D7" w:rsidRPr="009F14D7">
        <w:rPr>
          <w:rFonts w:ascii="Book Antiqua" w:hAnsi="Book Antiqua" w:hint="eastAsia"/>
          <w:sz w:val="22"/>
        </w:rPr>
        <w:t>(New York: Columbia University Press,</w:t>
      </w:r>
    </w:p>
    <w:p w:rsidR="00827500" w:rsidRPr="009F14D7" w:rsidRDefault="009F14D7" w:rsidP="009F14D7">
      <w:pPr>
        <w:ind w:left="800" w:firstLine="800"/>
        <w:rPr>
          <w:rFonts w:ascii="Book Antiqua" w:hAnsi="Book Antiqua"/>
          <w:sz w:val="22"/>
        </w:rPr>
      </w:pPr>
      <w:r w:rsidRPr="009F14D7">
        <w:rPr>
          <w:rFonts w:ascii="Book Antiqua" w:hAnsi="Book Antiqua" w:hint="eastAsia"/>
          <w:sz w:val="22"/>
        </w:rPr>
        <w:t>1988)</w:t>
      </w:r>
      <w:r w:rsidR="000157C7">
        <w:rPr>
          <w:rFonts w:ascii="Book Antiqua" w:hAnsi="Book Antiqua" w:hint="eastAsia"/>
          <w:sz w:val="22"/>
        </w:rPr>
        <w:t>, chapter 1.</w:t>
      </w:r>
    </w:p>
    <w:p w:rsidR="008603A0" w:rsidRDefault="001E1554" w:rsidP="008603A0">
      <w:pPr>
        <w:rPr>
          <w:rFonts w:ascii="Book Antiqua" w:hAnsi="Book Antiqua"/>
          <w:i/>
          <w:sz w:val="22"/>
        </w:rPr>
      </w:pPr>
      <w:r>
        <w:rPr>
          <w:rFonts w:ascii="Book Antiqua" w:hAnsi="Book Antiqua" w:hint="eastAsia"/>
          <w:sz w:val="22"/>
        </w:rPr>
        <w:tab/>
      </w:r>
      <w:r w:rsidR="008603A0">
        <w:rPr>
          <w:rFonts w:ascii="Book Antiqua" w:hAnsi="Book Antiqua" w:hint="eastAsia"/>
          <w:sz w:val="22"/>
        </w:rPr>
        <w:t xml:space="preserve">Kent Calder, </w:t>
      </w:r>
      <w:r w:rsidR="008603A0" w:rsidRPr="008603A0">
        <w:rPr>
          <w:rFonts w:ascii="Book Antiqua" w:hAnsi="Book Antiqua" w:hint="eastAsia"/>
          <w:i/>
          <w:sz w:val="22"/>
        </w:rPr>
        <w:t>Crisis and Compensation: Public Policy and Political Stability in Japan, 1949-</w:t>
      </w:r>
    </w:p>
    <w:p w:rsidR="001E1554" w:rsidRDefault="008603A0" w:rsidP="008603A0">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8603A0">
        <w:rPr>
          <w:rFonts w:ascii="Book Antiqua" w:hAnsi="Book Antiqua" w:hint="eastAsia"/>
          <w:i/>
          <w:sz w:val="22"/>
        </w:rPr>
        <w:t>1986</w:t>
      </w:r>
      <w:r>
        <w:rPr>
          <w:rFonts w:ascii="Book Antiqua" w:hAnsi="Book Antiqua" w:hint="eastAsia"/>
          <w:sz w:val="22"/>
        </w:rPr>
        <w:t xml:space="preserve"> (Princeton: Princeton University Press, 1988), chapters 4.</w:t>
      </w:r>
    </w:p>
    <w:p w:rsidR="006F1DE1" w:rsidRDefault="006F1DE1" w:rsidP="006F1DE1">
      <w:pPr>
        <w:ind w:firstLine="800"/>
        <w:rPr>
          <w:rFonts w:ascii="Book Antiqua" w:hAnsi="Book Antiqua"/>
          <w:i/>
          <w:sz w:val="22"/>
        </w:rPr>
      </w:pPr>
      <w:r>
        <w:rPr>
          <w:rFonts w:ascii="Book Antiqua" w:hAnsi="Book Antiqua" w:hint="eastAsia"/>
          <w:sz w:val="22"/>
        </w:rPr>
        <w:t xml:space="preserve">Cheol Hee Park, </w:t>
      </w:r>
      <w:r>
        <w:rPr>
          <w:rFonts w:ascii="Book Antiqua" w:hAnsi="Book Antiqua"/>
          <w:sz w:val="22"/>
        </w:rPr>
        <w:t>“</w:t>
      </w:r>
      <w:r>
        <w:rPr>
          <w:rFonts w:ascii="Book Antiqua" w:hAnsi="Book Antiqua" w:hint="eastAsia"/>
          <w:sz w:val="22"/>
        </w:rPr>
        <w:t>Factional Dynamics in Japan</w:t>
      </w:r>
      <w:r>
        <w:rPr>
          <w:rFonts w:ascii="Book Antiqua" w:hAnsi="Book Antiqua"/>
          <w:sz w:val="22"/>
        </w:rPr>
        <w:t>’</w:t>
      </w:r>
      <w:r>
        <w:rPr>
          <w:rFonts w:ascii="Book Antiqua" w:hAnsi="Book Antiqua" w:hint="eastAsia"/>
          <w:sz w:val="22"/>
        </w:rPr>
        <w:t>s LDP since Political Reform,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 xml:space="preserve">Asian </w:t>
      </w:r>
    </w:p>
    <w:p w:rsidR="006F1DE1" w:rsidRDefault="006F1DE1" w:rsidP="006F1DE1">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D4273C">
        <w:rPr>
          <w:rFonts w:ascii="Book Antiqua" w:hAnsi="Book Antiqua" w:hint="eastAsia"/>
          <w:i/>
          <w:sz w:val="22"/>
        </w:rPr>
        <w:t>Survey</w:t>
      </w:r>
      <w:r>
        <w:rPr>
          <w:rFonts w:ascii="Book Antiqua" w:hAnsi="Book Antiqua" w:hint="eastAsia"/>
          <w:sz w:val="22"/>
        </w:rPr>
        <w:t xml:space="preserve"> 41:3 (2001)</w:t>
      </w:r>
    </w:p>
    <w:p w:rsidR="00CF172D" w:rsidRDefault="00CF172D" w:rsidP="00CF172D">
      <w:pPr>
        <w:ind w:firstLine="800"/>
        <w:rPr>
          <w:rFonts w:ascii="Book Antiqua" w:hAnsi="Book Antiqua"/>
          <w:sz w:val="22"/>
        </w:rPr>
      </w:pPr>
      <w:r>
        <w:rPr>
          <w:rFonts w:ascii="Book Antiqua" w:hAnsi="Book Antiqua" w:hint="eastAsia"/>
          <w:sz w:val="22"/>
        </w:rPr>
        <w:t xml:space="preserve">T.J.Pempel, </w:t>
      </w:r>
      <w:r>
        <w:rPr>
          <w:rFonts w:ascii="Book Antiqua" w:hAnsi="Book Antiqua"/>
          <w:sz w:val="22"/>
        </w:rPr>
        <w:t>“</w:t>
      </w:r>
      <w:r>
        <w:rPr>
          <w:rFonts w:ascii="Book Antiqua" w:hAnsi="Book Antiqua" w:hint="eastAsia"/>
          <w:sz w:val="22"/>
        </w:rPr>
        <w:t xml:space="preserve">Between Pork and Productivity: The Collapse of the Liberal </w:t>
      </w:r>
    </w:p>
    <w:p w:rsidR="00CF172D" w:rsidRDefault="00CF172D" w:rsidP="00CF172D">
      <w:pPr>
        <w:ind w:left="800" w:firstLine="800"/>
        <w:rPr>
          <w:rFonts w:ascii="Book Antiqua" w:hAnsi="Book Antiqua"/>
          <w:sz w:val="22"/>
        </w:rPr>
      </w:pPr>
      <w:r>
        <w:rPr>
          <w:rFonts w:ascii="Book Antiqua" w:hAnsi="Book Antiqua" w:hint="eastAsia"/>
          <w:sz w:val="22"/>
        </w:rPr>
        <w:t>Democratic Party,</w:t>
      </w:r>
      <w:r>
        <w:rPr>
          <w:rFonts w:ascii="Book Antiqua" w:hAnsi="Book Antiqua"/>
          <w:sz w:val="22"/>
        </w:rPr>
        <w:t>”</w:t>
      </w:r>
      <w:r>
        <w:rPr>
          <w:rFonts w:ascii="Book Antiqua" w:hAnsi="Book Antiqua" w:hint="eastAsia"/>
          <w:sz w:val="22"/>
        </w:rPr>
        <w:t xml:space="preserve"> </w:t>
      </w:r>
      <w:r w:rsidRPr="00F666DA">
        <w:rPr>
          <w:rFonts w:ascii="Book Antiqua" w:hAnsi="Book Antiqua" w:hint="eastAsia"/>
          <w:i/>
          <w:sz w:val="22"/>
        </w:rPr>
        <w:t>Journal of Japanese Studies</w:t>
      </w:r>
      <w:r>
        <w:rPr>
          <w:rFonts w:ascii="Book Antiqua" w:hAnsi="Book Antiqua" w:hint="eastAsia"/>
          <w:sz w:val="22"/>
        </w:rPr>
        <w:t xml:space="preserve"> 36:2 (Summer 2010), pp.227-</w:t>
      </w:r>
    </w:p>
    <w:p w:rsidR="00CF172D" w:rsidRDefault="00CF172D" w:rsidP="00CF172D">
      <w:pPr>
        <w:ind w:left="800" w:firstLine="800"/>
        <w:rPr>
          <w:rFonts w:ascii="Book Antiqua" w:hAnsi="Book Antiqua"/>
          <w:sz w:val="22"/>
        </w:rPr>
      </w:pPr>
      <w:r>
        <w:rPr>
          <w:rFonts w:ascii="Book Antiqua" w:hAnsi="Book Antiqua" w:hint="eastAsia"/>
          <w:sz w:val="22"/>
        </w:rPr>
        <w:t>254.</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6F1DE1" w:rsidRDefault="006F1DE1" w:rsidP="006F1DE1">
      <w:pPr>
        <w:ind w:firstLine="691"/>
        <w:rPr>
          <w:rFonts w:ascii="Book Antiqua" w:hAnsi="Book Antiqua"/>
          <w:sz w:val="22"/>
        </w:rPr>
      </w:pPr>
      <w:r>
        <w:rPr>
          <w:rFonts w:ascii="Book Antiqua" w:hAnsi="Book Antiqua" w:hint="eastAsia"/>
          <w:sz w:val="22"/>
        </w:rPr>
        <w:lastRenderedPageBreak/>
        <w:t xml:space="preserve">Gerald Curtis, </w:t>
      </w:r>
      <w:r w:rsidRPr="008D65EA">
        <w:rPr>
          <w:rFonts w:ascii="Book Antiqua" w:hAnsi="Book Antiqua" w:hint="eastAsia"/>
          <w:i/>
          <w:sz w:val="22"/>
        </w:rPr>
        <w:t>The Logic of Japanese Politics</w:t>
      </w:r>
      <w:r>
        <w:rPr>
          <w:rFonts w:ascii="Book Antiqua" w:hAnsi="Book Antiqua" w:hint="eastAsia"/>
          <w:sz w:val="22"/>
        </w:rPr>
        <w:t xml:space="preserve"> (New York: Columbia University Press,</w:t>
      </w:r>
    </w:p>
    <w:p w:rsidR="006F1DE1" w:rsidRDefault="006F1DE1" w:rsidP="006F1DE1">
      <w:pPr>
        <w:ind w:left="691" w:firstLineChars="413" w:firstLine="909"/>
        <w:rPr>
          <w:rFonts w:ascii="Book Antiqua" w:hAnsi="Book Antiqua"/>
          <w:sz w:val="22"/>
        </w:rPr>
      </w:pPr>
      <w:r>
        <w:rPr>
          <w:rFonts w:ascii="Book Antiqua" w:hAnsi="Book Antiqua" w:hint="eastAsia"/>
          <w:sz w:val="22"/>
        </w:rPr>
        <w:t>1999), chapters 3 &amp; 5.</w:t>
      </w:r>
    </w:p>
    <w:p w:rsidR="00CF172D" w:rsidRDefault="00CF172D" w:rsidP="00CF172D">
      <w:pPr>
        <w:ind w:firstLine="800"/>
        <w:rPr>
          <w:rFonts w:ascii="Book Antiqua" w:hAnsi="Book Antiqua"/>
          <w:sz w:val="22"/>
        </w:rPr>
      </w:pPr>
      <w:r>
        <w:rPr>
          <w:rFonts w:ascii="Book Antiqua" w:hAnsi="Book Antiqua" w:hint="eastAsia"/>
          <w:sz w:val="22"/>
        </w:rPr>
        <w:t xml:space="preserve">Ethan Scheiner, </w:t>
      </w:r>
      <w:r w:rsidRPr="000424AB">
        <w:rPr>
          <w:rFonts w:ascii="Book Antiqua" w:hAnsi="Book Antiqua" w:hint="eastAsia"/>
          <w:i/>
          <w:sz w:val="22"/>
        </w:rPr>
        <w:t>Democracy without Competition in Japan</w:t>
      </w:r>
      <w:r>
        <w:rPr>
          <w:rFonts w:ascii="Book Antiqua" w:hAnsi="Book Antiqua" w:hint="eastAsia"/>
          <w:sz w:val="22"/>
        </w:rPr>
        <w:t xml:space="preserve"> (New York: Cambridge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 xml:space="preserve">University Press, 2006), chapters 5 &amp; 6.  </w:t>
      </w:r>
    </w:p>
    <w:p w:rsidR="00CF172D" w:rsidRDefault="00CF172D" w:rsidP="00CF172D">
      <w:pPr>
        <w:rPr>
          <w:rFonts w:ascii="Book Antiqua" w:hAnsi="Book Antiqua"/>
          <w:sz w:val="22"/>
        </w:rPr>
      </w:pPr>
      <w:r>
        <w:rPr>
          <w:rFonts w:ascii="Book Antiqua" w:hAnsi="Book Antiqua" w:hint="eastAsia"/>
          <w:sz w:val="22"/>
        </w:rPr>
        <w:tab/>
        <w:t xml:space="preserve">Junko Kato, </w:t>
      </w:r>
      <w:r>
        <w:rPr>
          <w:rFonts w:ascii="Book Antiqua" w:hAnsi="Book Antiqua"/>
          <w:sz w:val="22"/>
        </w:rPr>
        <w:t>“</w:t>
      </w:r>
      <w:r>
        <w:rPr>
          <w:rFonts w:ascii="Book Antiqua" w:hAnsi="Book Antiqua" w:hint="eastAsia"/>
          <w:sz w:val="22"/>
        </w:rPr>
        <w:t xml:space="preserve">When the Party Breaks Up: Exit and Voice among Japanese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Legislators,</w:t>
      </w:r>
      <w:r>
        <w:rPr>
          <w:rFonts w:ascii="Book Antiqua" w:hAnsi="Book Antiqua"/>
          <w:sz w:val="22"/>
        </w:rPr>
        <w:t>”</w:t>
      </w:r>
      <w:r>
        <w:rPr>
          <w:rFonts w:ascii="Book Antiqua" w:hAnsi="Book Antiqua" w:hint="eastAsia"/>
          <w:sz w:val="22"/>
        </w:rPr>
        <w:t xml:space="preserve"> </w:t>
      </w:r>
      <w:r w:rsidRPr="002A64BB">
        <w:rPr>
          <w:rFonts w:ascii="Book Antiqua" w:hAnsi="Book Antiqua" w:hint="eastAsia"/>
          <w:i/>
          <w:sz w:val="22"/>
        </w:rPr>
        <w:t>American Political Science Review</w:t>
      </w:r>
      <w:r>
        <w:rPr>
          <w:rFonts w:ascii="Book Antiqua" w:hAnsi="Book Antiqua" w:hint="eastAsia"/>
          <w:sz w:val="22"/>
        </w:rPr>
        <w:t xml:space="preserve"> 92:4 (1998), pp. 857-870.</w:t>
      </w:r>
    </w:p>
    <w:p w:rsidR="008603A0" w:rsidRDefault="008603A0" w:rsidP="00D349A4">
      <w:pPr>
        <w:ind w:firstLineChars="150" w:firstLine="330"/>
        <w:rPr>
          <w:rFonts w:ascii="Book Antiqua" w:hAnsi="Book Antiqua"/>
          <w:sz w:val="22"/>
        </w:rPr>
      </w:pPr>
      <w:r>
        <w:rPr>
          <w:rFonts w:ascii="Book Antiqua" w:hAnsi="Book Antiqua" w:hint="eastAsia"/>
          <w:sz w:val="22"/>
        </w:rPr>
        <w:tab/>
        <w:t xml:space="preserve">Gerald </w:t>
      </w:r>
      <w:r>
        <w:rPr>
          <w:rFonts w:ascii="Book Antiqua" w:hAnsi="Book Antiqua"/>
          <w:sz w:val="22"/>
        </w:rPr>
        <w:t>Curtis</w:t>
      </w:r>
      <w:r>
        <w:rPr>
          <w:rFonts w:ascii="Book Antiqua" w:hAnsi="Book Antiqua" w:hint="eastAsia"/>
          <w:sz w:val="22"/>
        </w:rPr>
        <w:t xml:space="preserve">, </w:t>
      </w:r>
      <w:r w:rsidRPr="008603A0">
        <w:rPr>
          <w:rFonts w:ascii="Book Antiqua" w:hAnsi="Book Antiqua" w:hint="eastAsia"/>
          <w:i/>
          <w:sz w:val="22"/>
        </w:rPr>
        <w:t>Election Campaigning Japanese-style</w:t>
      </w:r>
      <w:r>
        <w:rPr>
          <w:rFonts w:ascii="Book Antiqua" w:hAnsi="Book Antiqua" w:hint="eastAsia"/>
          <w:sz w:val="22"/>
        </w:rPr>
        <w:t xml:space="preserve"> (Tokyo: Kodansha International, </w:t>
      </w:r>
    </w:p>
    <w:p w:rsidR="008603A0" w:rsidRDefault="008603A0" w:rsidP="00D349A4">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t>1971).</w:t>
      </w:r>
    </w:p>
    <w:p w:rsidR="008603A0" w:rsidRDefault="008603A0" w:rsidP="008603A0">
      <w:pPr>
        <w:rPr>
          <w:rFonts w:ascii="Book Antiqua" w:hAnsi="Book Antiqua"/>
          <w:sz w:val="22"/>
        </w:rPr>
      </w:pPr>
      <w:r>
        <w:rPr>
          <w:rFonts w:ascii="Book Antiqua" w:hAnsi="Book Antiqua" w:hint="eastAsia"/>
          <w:sz w:val="22"/>
        </w:rPr>
        <w:tab/>
        <w:t xml:space="preserve">Bradley Richardson, </w:t>
      </w:r>
      <w:r w:rsidRPr="00893CFF">
        <w:rPr>
          <w:rFonts w:ascii="Book Antiqua" w:hAnsi="Book Antiqua" w:hint="eastAsia"/>
          <w:i/>
          <w:sz w:val="22"/>
        </w:rPr>
        <w:t>Japanese Democracy: Power, Coordination and Performance</w:t>
      </w:r>
      <w:r>
        <w:rPr>
          <w:rFonts w:ascii="Book Antiqua" w:hAnsi="Book Antiqua" w:hint="eastAsia"/>
          <w:sz w:val="22"/>
        </w:rPr>
        <w:t xml:space="preserve"> (New </w:t>
      </w:r>
    </w:p>
    <w:p w:rsidR="008603A0" w:rsidRDefault="008603A0" w:rsidP="008603A0">
      <w:pPr>
        <w:rPr>
          <w:rFonts w:ascii="Book Antiqua" w:hAnsi="Book Antiqua"/>
          <w:sz w:val="22"/>
        </w:rPr>
      </w:pPr>
      <w:r>
        <w:rPr>
          <w:rFonts w:ascii="Book Antiqua" w:hAnsi="Book Antiqua" w:hint="eastAsia"/>
          <w:sz w:val="22"/>
        </w:rPr>
        <w:tab/>
      </w:r>
      <w:r>
        <w:rPr>
          <w:rFonts w:ascii="Book Antiqua" w:hAnsi="Book Antiqua" w:hint="eastAsia"/>
          <w:sz w:val="22"/>
        </w:rPr>
        <w:tab/>
        <w:t>Haven: Yale University Press, 1997), introduction.</w:t>
      </w:r>
    </w:p>
    <w:p w:rsidR="002F58D1" w:rsidRDefault="002F58D1" w:rsidP="002F58D1">
      <w:pPr>
        <w:rPr>
          <w:rFonts w:ascii="Book Antiqua" w:hAnsi="Book Antiqua"/>
          <w:sz w:val="22"/>
        </w:rPr>
      </w:pPr>
      <w:r>
        <w:rPr>
          <w:rFonts w:ascii="Book Antiqua" w:hAnsi="Book Antiqua" w:hint="eastAsia"/>
          <w:sz w:val="22"/>
        </w:rPr>
        <w:tab/>
        <w:t xml:space="preserve">J.J. Stockwin, </w:t>
      </w:r>
      <w:r w:rsidRPr="00445494">
        <w:rPr>
          <w:rFonts w:ascii="Book Antiqua" w:hAnsi="Book Antiqua" w:hint="eastAsia"/>
          <w:i/>
          <w:sz w:val="22"/>
        </w:rPr>
        <w:t>Governing Japan: Divided Politics in a Resurgent Economy</w:t>
      </w:r>
      <w:r>
        <w:rPr>
          <w:rFonts w:ascii="Book Antiqua" w:hAnsi="Book Antiqua" w:hint="eastAsia"/>
          <w:sz w:val="22"/>
        </w:rPr>
        <w:t xml:space="preserve"> (Oxford: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t xml:space="preserve">Blackwell Publishers, 1999). </w:t>
      </w:r>
      <w:r>
        <w:rPr>
          <w:rFonts w:ascii="Book Antiqua" w:hAnsi="Book Antiqua"/>
          <w:sz w:val="22"/>
        </w:rPr>
        <w:t>C</w:t>
      </w:r>
      <w:r>
        <w:rPr>
          <w:rFonts w:ascii="Book Antiqua" w:hAnsi="Book Antiqua" w:hint="eastAsia"/>
          <w:sz w:val="22"/>
        </w:rPr>
        <w:t>hapter 9.</w:t>
      </w:r>
    </w:p>
    <w:p w:rsidR="002F58D1" w:rsidRDefault="002F58D1" w:rsidP="002F58D1">
      <w:pPr>
        <w:rPr>
          <w:rFonts w:ascii="Book Antiqua" w:hAnsi="Book Antiqua"/>
          <w:sz w:val="22"/>
        </w:rPr>
      </w:pPr>
      <w:r>
        <w:rPr>
          <w:rFonts w:ascii="Book Antiqua" w:hAnsi="Book Antiqua" w:hint="eastAsia"/>
          <w:sz w:val="22"/>
        </w:rPr>
        <w:tab/>
        <w:t xml:space="preserve">Mark Ramseyer and Frances Rosenbluth, </w:t>
      </w:r>
      <w:r w:rsidRPr="00692717">
        <w:rPr>
          <w:rFonts w:ascii="Book Antiqua" w:hAnsi="Book Antiqua" w:hint="eastAsia"/>
          <w:i/>
          <w:sz w:val="22"/>
        </w:rPr>
        <w:t>Japan</w:t>
      </w:r>
      <w:r w:rsidRPr="00692717">
        <w:rPr>
          <w:rFonts w:ascii="Book Antiqua" w:hAnsi="Book Antiqua"/>
          <w:i/>
          <w:sz w:val="22"/>
        </w:rPr>
        <w:t>’</w:t>
      </w:r>
      <w:r w:rsidRPr="00692717">
        <w:rPr>
          <w:rFonts w:ascii="Book Antiqua" w:hAnsi="Book Antiqua" w:hint="eastAsia"/>
          <w:i/>
          <w:sz w:val="22"/>
        </w:rPr>
        <w:t>s Political marketplace</w:t>
      </w:r>
      <w:r>
        <w:rPr>
          <w:rFonts w:ascii="Book Antiqua" w:hAnsi="Book Antiqua" w:hint="eastAsia"/>
          <w:sz w:val="22"/>
        </w:rPr>
        <w:t xml:space="preserve"> (Cambridge: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r>
      <w:r>
        <w:rPr>
          <w:rFonts w:ascii="Book Antiqua" w:hAnsi="Book Antiqua"/>
          <w:sz w:val="22"/>
        </w:rPr>
        <w:t>Harvard</w:t>
      </w:r>
      <w:r>
        <w:rPr>
          <w:rFonts w:ascii="Book Antiqua" w:hAnsi="Book Antiqua" w:hint="eastAsia"/>
          <w:sz w:val="22"/>
        </w:rPr>
        <w:t xml:space="preserve"> University Press, 1993), chapters 2 &amp; 6.</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sz w:val="22"/>
        </w:rPr>
        <w:t>M</w:t>
      </w:r>
      <w:r>
        <w:rPr>
          <w:rFonts w:ascii="Book Antiqua" w:hAnsi="Book Antiqua" w:hint="eastAsia"/>
          <w:sz w:val="22"/>
        </w:rPr>
        <w:t xml:space="preserve">asaru Kohno, </w:t>
      </w:r>
      <w:r w:rsidRPr="002A64BB">
        <w:rPr>
          <w:rFonts w:ascii="Book Antiqua" w:hAnsi="Book Antiqua" w:hint="eastAsia"/>
          <w:i/>
          <w:sz w:val="22"/>
        </w:rPr>
        <w:t>Japan</w:t>
      </w:r>
      <w:r w:rsidRPr="002A64BB">
        <w:rPr>
          <w:rFonts w:ascii="Book Antiqua" w:hAnsi="Book Antiqua"/>
          <w:i/>
          <w:sz w:val="22"/>
        </w:rPr>
        <w:t>’</w:t>
      </w:r>
      <w:r w:rsidRPr="002A64BB">
        <w:rPr>
          <w:rFonts w:ascii="Book Antiqua" w:hAnsi="Book Antiqua" w:hint="eastAsia"/>
          <w:i/>
          <w:sz w:val="22"/>
        </w:rPr>
        <w:t>s P</w:t>
      </w:r>
      <w:r w:rsidRPr="002A64BB">
        <w:rPr>
          <w:rFonts w:ascii="Book Antiqua" w:hAnsi="Book Antiqua"/>
          <w:i/>
          <w:sz w:val="22"/>
        </w:rPr>
        <w:t>o</w:t>
      </w:r>
      <w:r w:rsidRPr="002A64BB">
        <w:rPr>
          <w:rFonts w:ascii="Book Antiqua" w:hAnsi="Book Antiqua" w:hint="eastAsia"/>
          <w:i/>
          <w:sz w:val="22"/>
        </w:rPr>
        <w:t>stwar Party Politics</w:t>
      </w:r>
      <w:r>
        <w:rPr>
          <w:rFonts w:ascii="Book Antiqua" w:hAnsi="Book Antiqua" w:hint="eastAsia"/>
          <w:sz w:val="22"/>
        </w:rPr>
        <w:t xml:space="preserve"> (Princeton: Princeton University Press,</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t>1997), chapter 8.</w:t>
      </w:r>
    </w:p>
    <w:p w:rsidR="002F58D1" w:rsidRDefault="002F58D1" w:rsidP="002F58D1">
      <w:pPr>
        <w:rPr>
          <w:rFonts w:ascii="Book Antiqua" w:hAnsi="Book Antiqua"/>
          <w:sz w:val="22"/>
        </w:rPr>
      </w:pPr>
      <w:r>
        <w:rPr>
          <w:rFonts w:ascii="Book Antiqua" w:hAnsi="Book Antiqua" w:hint="eastAsia"/>
          <w:sz w:val="22"/>
        </w:rPr>
        <w:tab/>
        <w:t xml:space="preserve">Raymond Christensen, </w:t>
      </w:r>
      <w:r w:rsidRPr="002A64BB">
        <w:rPr>
          <w:rFonts w:ascii="Book Antiqua" w:hAnsi="Book Antiqua" w:hint="eastAsia"/>
          <w:i/>
          <w:sz w:val="22"/>
        </w:rPr>
        <w:t>Ending the LDP Hegemony</w:t>
      </w:r>
      <w:r>
        <w:rPr>
          <w:rFonts w:ascii="Book Antiqua" w:hAnsi="Book Antiqua" w:hint="eastAsia"/>
          <w:sz w:val="22"/>
        </w:rPr>
        <w:t xml:space="preserve"> (Honolulu: University of Hawaii </w:t>
      </w:r>
    </w:p>
    <w:p w:rsidR="002F58D1" w:rsidRDefault="002F58D1" w:rsidP="002F58D1">
      <w:pPr>
        <w:rPr>
          <w:rFonts w:ascii="Book Antiqua" w:hAnsi="Book Antiqua"/>
          <w:sz w:val="22"/>
        </w:rPr>
      </w:pPr>
      <w:r>
        <w:rPr>
          <w:rFonts w:ascii="Book Antiqua" w:hAnsi="Book Antiqua" w:hint="eastAsia"/>
          <w:sz w:val="22"/>
        </w:rPr>
        <w:tab/>
      </w:r>
      <w:r>
        <w:rPr>
          <w:rFonts w:ascii="Book Antiqua" w:hAnsi="Book Antiqua" w:hint="eastAsia"/>
          <w:sz w:val="22"/>
        </w:rPr>
        <w:tab/>
        <w:t>Press, 2000), chapters 1 &amp; 2.</w:t>
      </w:r>
    </w:p>
    <w:p w:rsidR="00CF172D" w:rsidRDefault="00CF172D" w:rsidP="00CF172D">
      <w:pPr>
        <w:ind w:firstLine="800"/>
        <w:rPr>
          <w:rFonts w:ascii="Book Antiqua" w:hAnsi="Book Antiqua"/>
          <w:sz w:val="22"/>
        </w:rPr>
      </w:pPr>
      <w:r>
        <w:rPr>
          <w:rFonts w:ascii="Book Antiqua" w:hAnsi="Book Antiqua" w:hint="eastAsia"/>
          <w:sz w:val="22"/>
        </w:rPr>
        <w:t xml:space="preserve">Margarita Estevez-Abe,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Shift toward a Westminster System,</w:t>
      </w:r>
      <w:r>
        <w:rPr>
          <w:rFonts w:ascii="Book Antiqua" w:hAnsi="Book Antiqua"/>
          <w:sz w:val="22"/>
        </w:rPr>
        <w:t>”</w:t>
      </w:r>
      <w:r>
        <w:rPr>
          <w:rFonts w:ascii="Book Antiqua" w:hAnsi="Book Antiqua" w:hint="eastAsia"/>
          <w:sz w:val="22"/>
        </w:rPr>
        <w:t xml:space="preserve"> </w:t>
      </w:r>
      <w:r w:rsidRPr="00035B18">
        <w:rPr>
          <w:rFonts w:ascii="Book Antiqua" w:hAnsi="Book Antiqua" w:hint="eastAsia"/>
          <w:i/>
          <w:sz w:val="22"/>
        </w:rPr>
        <w:t>Asian Survey</w:t>
      </w:r>
      <w:r>
        <w:rPr>
          <w:rFonts w:ascii="Book Antiqua" w:hAnsi="Book Antiqua" w:hint="eastAsia"/>
          <w:sz w:val="22"/>
        </w:rPr>
        <w:t xml:space="preserve">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46:4 (July/August 2006), pp. 632-651.</w:t>
      </w:r>
    </w:p>
    <w:p w:rsidR="00CF172D" w:rsidRDefault="00CF172D" w:rsidP="00CF172D">
      <w:pPr>
        <w:ind w:firstLine="800"/>
        <w:rPr>
          <w:rFonts w:ascii="Book Antiqua" w:hAnsi="Book Antiqua"/>
          <w:sz w:val="22"/>
        </w:rPr>
      </w:pPr>
      <w:r>
        <w:rPr>
          <w:rFonts w:ascii="Book Antiqua" w:hAnsi="Book Antiqua" w:hint="eastAsia"/>
          <w:sz w:val="22"/>
        </w:rPr>
        <w:t xml:space="preserve">T.J. Pempel, </w:t>
      </w:r>
      <w:r w:rsidRPr="008D65EA">
        <w:rPr>
          <w:rFonts w:ascii="Book Antiqua" w:hAnsi="Book Antiqua" w:hint="eastAsia"/>
          <w:i/>
          <w:sz w:val="22"/>
        </w:rPr>
        <w:t>Regime Shift</w:t>
      </w:r>
      <w:r>
        <w:rPr>
          <w:rFonts w:ascii="Book Antiqua" w:hAnsi="Book Antiqua" w:hint="eastAsia"/>
          <w:sz w:val="22"/>
        </w:rPr>
        <w:t xml:space="preserve"> (Ithaca: Cornell University Press, 1998), chapter 5. </w:t>
      </w:r>
    </w:p>
    <w:p w:rsidR="00CF172D" w:rsidRDefault="00CF172D" w:rsidP="00CF172D">
      <w:pPr>
        <w:rPr>
          <w:rFonts w:ascii="Book Antiqua" w:hAnsi="Book Antiqua"/>
          <w:sz w:val="22"/>
        </w:rPr>
      </w:pPr>
      <w:r>
        <w:rPr>
          <w:rFonts w:ascii="Book Antiqua" w:hAnsi="Book Antiqua" w:hint="eastAsia"/>
          <w:sz w:val="22"/>
        </w:rPr>
        <w:tab/>
        <w:t xml:space="preserve">Aiji Tanaka and Sherry Martin, </w:t>
      </w:r>
      <w:r>
        <w:rPr>
          <w:rFonts w:ascii="Book Antiqua" w:hAnsi="Book Antiqua"/>
          <w:sz w:val="22"/>
        </w:rPr>
        <w:t>“</w:t>
      </w:r>
      <w:r>
        <w:rPr>
          <w:rFonts w:ascii="Book Antiqua" w:hAnsi="Book Antiqua" w:hint="eastAsia"/>
          <w:sz w:val="22"/>
        </w:rPr>
        <w:t xml:space="preserve">The New Independent Voters and the Evolving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Japanese Party System,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Asian Perspective</w:t>
      </w:r>
      <w:r>
        <w:rPr>
          <w:rFonts w:ascii="Book Antiqua" w:hAnsi="Book Antiqua" w:hint="eastAsia"/>
          <w:sz w:val="22"/>
        </w:rPr>
        <w:t xml:space="preserve"> 27:3 (2003), pp. 21-51.</w:t>
      </w:r>
    </w:p>
    <w:p w:rsidR="00CF172D" w:rsidRDefault="00CF172D" w:rsidP="00CF172D">
      <w:pPr>
        <w:rPr>
          <w:rFonts w:ascii="Book Antiqua" w:hAnsi="Book Antiqua"/>
          <w:sz w:val="22"/>
        </w:rPr>
      </w:pPr>
      <w:r>
        <w:rPr>
          <w:rFonts w:ascii="Book Antiqua" w:hAnsi="Book Antiqua" w:hint="eastAsia"/>
          <w:b/>
          <w:sz w:val="22"/>
        </w:rPr>
        <w:tab/>
      </w:r>
      <w:r>
        <w:rPr>
          <w:rFonts w:ascii="Book Antiqua" w:hAnsi="Book Antiqua" w:hint="eastAsia"/>
          <w:sz w:val="22"/>
        </w:rPr>
        <w:t xml:space="preserve">Cheol Hee Park, </w:t>
      </w:r>
      <w:r>
        <w:rPr>
          <w:rFonts w:ascii="Book Antiqua" w:hAnsi="Book Antiqua"/>
          <w:sz w:val="22"/>
        </w:rPr>
        <w:t>”</w:t>
      </w:r>
      <w:r>
        <w:rPr>
          <w:rFonts w:ascii="Book Antiqua" w:hAnsi="Book Antiqua" w:hint="eastAsia"/>
          <w:sz w:val="22"/>
        </w:rPr>
        <w:t>Dynamics of Regime Transformation in Japan in the 1990s,</w:t>
      </w:r>
      <w:r>
        <w:rPr>
          <w:rFonts w:ascii="Book Antiqua" w:hAnsi="Book Antiqua"/>
          <w:sz w:val="22"/>
        </w:rPr>
        <w:t>”</w:t>
      </w:r>
      <w:r>
        <w:rPr>
          <w:rFonts w:ascii="Book Antiqua" w:hAnsi="Book Antiqua" w:hint="eastAsia"/>
          <w:sz w:val="22"/>
        </w:rPr>
        <w:t xml:space="preserve">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r>
      <w:r w:rsidRPr="00D4273C">
        <w:rPr>
          <w:rFonts w:ascii="Book Antiqua" w:hAnsi="Book Antiqua" w:hint="eastAsia"/>
          <w:i/>
          <w:sz w:val="22"/>
        </w:rPr>
        <w:t>Japanese Journal of Political Science</w:t>
      </w:r>
      <w:r>
        <w:rPr>
          <w:rFonts w:ascii="Book Antiqua" w:hAnsi="Book Antiqua" w:hint="eastAsia"/>
          <w:sz w:val="22"/>
        </w:rPr>
        <w:t xml:space="preserve"> (2004)</w:t>
      </w:r>
    </w:p>
    <w:p w:rsidR="00CF172D" w:rsidRDefault="00CF172D" w:rsidP="00CF172D">
      <w:pPr>
        <w:rPr>
          <w:rFonts w:ascii="Book Antiqua" w:hAnsi="Book Antiqua"/>
          <w:sz w:val="22"/>
        </w:rPr>
      </w:pPr>
      <w:r>
        <w:rPr>
          <w:rFonts w:ascii="Book Antiqua" w:hAnsi="Book Antiqua" w:hint="eastAsia"/>
          <w:sz w:val="22"/>
        </w:rPr>
        <w:tab/>
        <w:t xml:space="preserve">Steven Reed and Kay Shimizu, </w:t>
      </w:r>
      <w:r>
        <w:rPr>
          <w:rFonts w:ascii="Book Antiqua" w:hAnsi="Book Antiqua"/>
          <w:sz w:val="22"/>
        </w:rPr>
        <w:t>“</w:t>
      </w:r>
      <w:r>
        <w:rPr>
          <w:rFonts w:ascii="Book Antiqua" w:hAnsi="Book Antiqua" w:hint="eastAsia"/>
          <w:sz w:val="22"/>
        </w:rPr>
        <w:t xml:space="preserve">Avoiding a Two-Party System: The Liberal </w:t>
      </w:r>
    </w:p>
    <w:p w:rsidR="00CF172D" w:rsidRDefault="00CF172D" w:rsidP="00CF172D">
      <w:pPr>
        <w:ind w:left="1600" w:firstLine="5"/>
        <w:rPr>
          <w:rFonts w:ascii="Book Antiqua" w:hAnsi="Book Antiqua"/>
          <w:sz w:val="22"/>
        </w:rPr>
      </w:pPr>
      <w:r>
        <w:rPr>
          <w:rFonts w:ascii="Book Antiqua" w:hAnsi="Book Antiqua" w:hint="eastAsia"/>
          <w:sz w:val="22"/>
        </w:rPr>
        <w:t>Democratic Party versus Duverger</w:t>
      </w:r>
      <w:r>
        <w:rPr>
          <w:rFonts w:ascii="Book Antiqua" w:hAnsi="Book Antiqua"/>
          <w:sz w:val="22"/>
        </w:rPr>
        <w:t>’</w:t>
      </w:r>
      <w:r>
        <w:rPr>
          <w:rFonts w:ascii="Book Antiqua" w:hAnsi="Book Antiqua" w:hint="eastAsia"/>
          <w:sz w:val="22"/>
        </w:rPr>
        <w:t>s Law,</w:t>
      </w:r>
      <w:r>
        <w:rPr>
          <w:rFonts w:ascii="Book Antiqua" w:hAnsi="Book Antiqua"/>
          <w:sz w:val="22"/>
        </w:rPr>
        <w:t>”</w:t>
      </w:r>
      <w:r>
        <w:rPr>
          <w:rFonts w:ascii="Book Antiqua" w:hAnsi="Book Antiqua" w:hint="eastAsia"/>
          <w:sz w:val="22"/>
        </w:rPr>
        <w:t xml:space="preserve"> in Steven Reed, Kenneth McElwain, and Kay Shimizu, eds. </w:t>
      </w:r>
      <w:r w:rsidRPr="00216C7E">
        <w:rPr>
          <w:rFonts w:ascii="Book Antiqua" w:hAnsi="Book Antiqua" w:hint="eastAsia"/>
          <w:i/>
          <w:sz w:val="22"/>
        </w:rPr>
        <w:t>Political Change in Japan</w:t>
      </w:r>
      <w:r>
        <w:rPr>
          <w:rFonts w:ascii="Book Antiqua" w:hAnsi="Book Antiqua" w:hint="eastAsia"/>
          <w:sz w:val="22"/>
        </w:rPr>
        <w:t xml:space="preserve"> (Stanford: APARC, 2009), pp.29-46. </w:t>
      </w:r>
    </w:p>
    <w:p w:rsidR="00CF172D" w:rsidRDefault="00CF172D" w:rsidP="00CF172D">
      <w:pPr>
        <w:rPr>
          <w:rFonts w:ascii="Book Antiqua" w:hAnsi="Book Antiqua"/>
          <w:sz w:val="22"/>
        </w:rPr>
      </w:pPr>
      <w:r>
        <w:rPr>
          <w:rFonts w:ascii="Book Antiqua" w:hAnsi="Book Antiqua" w:hint="eastAsia"/>
          <w:sz w:val="22"/>
        </w:rPr>
        <w:tab/>
        <w:t xml:space="preserve">Imai Ryosuke and Ikuo Kabashima, </w:t>
      </w:r>
      <w:r>
        <w:rPr>
          <w:rFonts w:ascii="Book Antiqua" w:hAnsi="Book Antiqua"/>
          <w:sz w:val="22"/>
        </w:rPr>
        <w:t>“</w:t>
      </w:r>
      <w:r>
        <w:rPr>
          <w:rFonts w:ascii="Book Antiqua" w:hAnsi="Book Antiqua" w:hint="eastAsia"/>
          <w:sz w:val="22"/>
        </w:rPr>
        <w:t>LDP</w:t>
      </w:r>
      <w:r>
        <w:rPr>
          <w:rFonts w:ascii="Book Antiqua" w:hAnsi="Book Antiqua"/>
          <w:sz w:val="22"/>
        </w:rPr>
        <w:t>’</w:t>
      </w:r>
      <w:r>
        <w:rPr>
          <w:rFonts w:ascii="Book Antiqua" w:hAnsi="Book Antiqua" w:hint="eastAsia"/>
          <w:sz w:val="22"/>
        </w:rPr>
        <w:t xml:space="preserve">s Defeat in Crucial Single-seat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Constituencies of the 2007 Upper House Election,</w:t>
      </w:r>
      <w:r>
        <w:rPr>
          <w:rFonts w:ascii="Book Antiqua" w:hAnsi="Book Antiqua"/>
          <w:sz w:val="22"/>
        </w:rPr>
        <w:t>”</w:t>
      </w:r>
      <w:r>
        <w:rPr>
          <w:rFonts w:ascii="Book Antiqua" w:hAnsi="Book Antiqua" w:hint="eastAsia"/>
          <w:sz w:val="22"/>
        </w:rPr>
        <w:t xml:space="preserve"> </w:t>
      </w:r>
      <w:r w:rsidRPr="00600714">
        <w:rPr>
          <w:rFonts w:ascii="Book Antiqua" w:hAnsi="Book Antiqua" w:hint="eastAsia"/>
          <w:i/>
          <w:sz w:val="22"/>
        </w:rPr>
        <w:t xml:space="preserve">Social Science Japan </w:t>
      </w:r>
      <w:r w:rsidRPr="00600714">
        <w:rPr>
          <w:rFonts w:ascii="Book Antiqua" w:hAnsi="Book Antiqua" w:hint="eastAsia"/>
          <w:i/>
          <w:sz w:val="22"/>
        </w:rPr>
        <w:tab/>
      </w:r>
      <w:r w:rsidRPr="00600714">
        <w:rPr>
          <w:rFonts w:ascii="Book Antiqua" w:hAnsi="Book Antiqua" w:hint="eastAsia"/>
          <w:i/>
          <w:sz w:val="22"/>
        </w:rPr>
        <w:tab/>
      </w:r>
      <w:r w:rsidRPr="00600714">
        <w:rPr>
          <w:rFonts w:ascii="Book Antiqua" w:hAnsi="Book Antiqua" w:hint="eastAsia"/>
          <w:i/>
          <w:sz w:val="22"/>
        </w:rPr>
        <w:tab/>
        <w:t>Journal,</w:t>
      </w:r>
      <w:r>
        <w:rPr>
          <w:rFonts w:ascii="Book Antiqua" w:hAnsi="Book Antiqua" w:hint="eastAsia"/>
          <w:sz w:val="22"/>
        </w:rPr>
        <w:t xml:space="preserve"> 11:2 (Winter 2008), pp. 277-293.</w:t>
      </w:r>
    </w:p>
    <w:p w:rsidR="00CF172D" w:rsidRDefault="00CF172D" w:rsidP="00CF172D">
      <w:pPr>
        <w:ind w:firstLine="800"/>
        <w:rPr>
          <w:rFonts w:ascii="Book Antiqua" w:hAnsi="Book Antiqua"/>
          <w:sz w:val="22"/>
        </w:rPr>
      </w:pPr>
      <w:r>
        <w:rPr>
          <w:rFonts w:ascii="Book Antiqua" w:hAnsi="Book Antiqua" w:hint="eastAsia"/>
          <w:sz w:val="22"/>
        </w:rPr>
        <w:t xml:space="preserve">Michael Green, </w:t>
      </w:r>
      <w:r>
        <w:rPr>
          <w:rFonts w:ascii="Book Antiqua" w:hAnsi="Book Antiqua"/>
          <w:sz w:val="22"/>
        </w:rPr>
        <w:t>“</w:t>
      </w:r>
      <w:r>
        <w:rPr>
          <w:rFonts w:ascii="Book Antiqua" w:hAnsi="Book Antiqua" w:hint="eastAsia"/>
          <w:sz w:val="22"/>
        </w:rPr>
        <w:t xml:space="preserve">The Democratic Party of Japan and the Future of the U.S.-Japan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Alliance,</w:t>
      </w:r>
      <w:r>
        <w:rPr>
          <w:rFonts w:ascii="Book Antiqua" w:hAnsi="Book Antiqua"/>
          <w:sz w:val="22"/>
        </w:rPr>
        <w:t>”</w:t>
      </w:r>
      <w:r>
        <w:rPr>
          <w:rFonts w:ascii="Book Antiqua" w:hAnsi="Book Antiqua" w:hint="eastAsia"/>
          <w:sz w:val="22"/>
        </w:rPr>
        <w:t xml:space="preserve"> </w:t>
      </w:r>
      <w:r w:rsidRPr="005451C1">
        <w:rPr>
          <w:rFonts w:ascii="Book Antiqua" w:hAnsi="Book Antiqua" w:hint="eastAsia"/>
          <w:i/>
          <w:sz w:val="22"/>
        </w:rPr>
        <w:t>Journal of Japanese Studies</w:t>
      </w:r>
      <w:r>
        <w:rPr>
          <w:rFonts w:ascii="Book Antiqua" w:hAnsi="Book Antiqua" w:hint="eastAsia"/>
          <w:sz w:val="22"/>
        </w:rPr>
        <w:t xml:space="preserve"> 37:1 (Winter 2011), pp.91-116.</w:t>
      </w:r>
    </w:p>
    <w:p w:rsidR="00CF172D" w:rsidRPr="002A64BB" w:rsidRDefault="00CF172D" w:rsidP="00CF172D">
      <w:pPr>
        <w:spacing w:line="340" w:lineRule="exact"/>
        <w:ind w:left="200" w:firstLine="600"/>
        <w:rPr>
          <w:rFonts w:ascii="Book Antiqua" w:hAnsi="Book Antiqua"/>
          <w:sz w:val="22"/>
        </w:rPr>
      </w:pPr>
      <w:r w:rsidRPr="002A64BB">
        <w:rPr>
          <w:rFonts w:ascii="Book Antiqua" w:eastAsia="맑은 고딕" w:hAnsi="Book Antiqua" w:cs="Times New Roman"/>
          <w:sz w:val="22"/>
        </w:rPr>
        <w:t>Miura, Lee, and Weiner, 2005, “Who are the DPJ?: Policy Positioning and</w:t>
      </w:r>
    </w:p>
    <w:p w:rsidR="00CF172D" w:rsidRPr="002A64BB" w:rsidRDefault="00CF172D" w:rsidP="00CF172D">
      <w:pPr>
        <w:spacing w:line="340" w:lineRule="exact"/>
        <w:ind w:left="1000" w:firstLine="600"/>
        <w:rPr>
          <w:rFonts w:ascii="Book Antiqua" w:eastAsia="맑은 고딕" w:hAnsi="Book Antiqua" w:cs="Times New Roman"/>
          <w:sz w:val="22"/>
        </w:rPr>
      </w:pPr>
      <w:r w:rsidRPr="002A64BB">
        <w:rPr>
          <w:rFonts w:ascii="Book Antiqua" w:eastAsia="맑은 고딕" w:hAnsi="Book Antiqua" w:cs="Times New Roman"/>
          <w:sz w:val="22"/>
        </w:rPr>
        <w:t xml:space="preserve">Recruitment Strategy,” </w:t>
      </w:r>
      <w:r w:rsidRPr="002A64BB">
        <w:rPr>
          <w:rFonts w:ascii="Book Antiqua" w:eastAsia="맑은 고딕" w:hAnsi="Book Antiqua" w:cs="Times New Roman"/>
          <w:i/>
          <w:sz w:val="22"/>
        </w:rPr>
        <w:t>Asian Perspective</w:t>
      </w:r>
      <w:r w:rsidRPr="002A64BB">
        <w:rPr>
          <w:rFonts w:ascii="Book Antiqua" w:eastAsia="맑은 고딕" w:hAnsi="Book Antiqua" w:cs="Times New Roman"/>
          <w:sz w:val="22"/>
        </w:rPr>
        <w:t>, 29(1): 49-77.</w:t>
      </w:r>
    </w:p>
    <w:p w:rsidR="00CF172D" w:rsidRDefault="00CF172D" w:rsidP="00CF172D">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Bloodless Revolution,</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Global Asia</w:t>
      </w:r>
      <w:r>
        <w:rPr>
          <w:rFonts w:ascii="Book Antiqua" w:hAnsi="Book Antiqua" w:hint="eastAsia"/>
          <w:sz w:val="22"/>
        </w:rPr>
        <w:t xml:space="preserve"> (January 2010)</w:t>
      </w:r>
    </w:p>
    <w:p w:rsidR="00CF172D" w:rsidRDefault="00CF172D" w:rsidP="00CF172D">
      <w:pPr>
        <w:ind w:firstLine="800"/>
        <w:rPr>
          <w:rFonts w:ascii="Book Antiqua" w:hAnsi="Book Antiqua"/>
          <w:sz w:val="22"/>
        </w:rPr>
      </w:pPr>
      <w:r>
        <w:rPr>
          <w:rFonts w:ascii="Book Antiqua" w:hAnsi="Book Antiqua" w:hint="eastAsia"/>
          <w:sz w:val="22"/>
        </w:rPr>
        <w:t xml:space="preserve">T.J. Pempel, </w:t>
      </w:r>
      <w:r w:rsidRPr="008D65EA">
        <w:rPr>
          <w:rFonts w:ascii="Book Antiqua" w:hAnsi="Book Antiqua" w:hint="eastAsia"/>
          <w:i/>
          <w:sz w:val="22"/>
        </w:rPr>
        <w:t>Regime Shift</w:t>
      </w:r>
      <w:r>
        <w:rPr>
          <w:rFonts w:ascii="Book Antiqua" w:hAnsi="Book Antiqua" w:hint="eastAsia"/>
          <w:sz w:val="22"/>
        </w:rPr>
        <w:t xml:space="preserve"> (Ithaca: Cornell University Press, 1998), chapter 5. </w:t>
      </w:r>
    </w:p>
    <w:p w:rsidR="00CF172D" w:rsidRDefault="00CF172D" w:rsidP="00CF172D">
      <w:pPr>
        <w:rPr>
          <w:rFonts w:ascii="Book Antiqua" w:hAnsi="Book Antiqua"/>
          <w:sz w:val="22"/>
        </w:rPr>
      </w:pPr>
      <w:r>
        <w:rPr>
          <w:rFonts w:ascii="Book Antiqua" w:hAnsi="Book Antiqua" w:hint="eastAsia"/>
          <w:sz w:val="22"/>
        </w:rPr>
        <w:tab/>
        <w:t xml:space="preserve">Aiji Tanaka and Sherry Martin, </w:t>
      </w:r>
      <w:r>
        <w:rPr>
          <w:rFonts w:ascii="Book Antiqua" w:hAnsi="Book Antiqua"/>
          <w:sz w:val="22"/>
        </w:rPr>
        <w:t>“</w:t>
      </w:r>
      <w:r>
        <w:rPr>
          <w:rFonts w:ascii="Book Antiqua" w:hAnsi="Book Antiqua" w:hint="eastAsia"/>
          <w:sz w:val="22"/>
        </w:rPr>
        <w:t xml:space="preserve">The New Independent Voters and the Evolving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Japanese Party System,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Asian Perspective</w:t>
      </w:r>
      <w:r>
        <w:rPr>
          <w:rFonts w:ascii="Book Antiqua" w:hAnsi="Book Antiqua" w:hint="eastAsia"/>
          <w:sz w:val="22"/>
        </w:rPr>
        <w:t xml:space="preserve"> 27:3 (2003), pp. 21-51.</w:t>
      </w:r>
    </w:p>
    <w:p w:rsidR="00CF172D" w:rsidRDefault="00CF172D" w:rsidP="00CF172D">
      <w:pPr>
        <w:ind w:firstLine="800"/>
        <w:rPr>
          <w:rFonts w:ascii="Book Antiqua" w:hAnsi="Book Antiqua"/>
          <w:i/>
          <w:sz w:val="22"/>
        </w:rPr>
      </w:pPr>
      <w:r>
        <w:rPr>
          <w:rFonts w:ascii="Book Antiqua" w:hAnsi="Book Antiqua" w:hint="eastAsia"/>
          <w:sz w:val="22"/>
        </w:rPr>
        <w:t xml:space="preserve">Cheol Hee Park, </w:t>
      </w:r>
      <w:r>
        <w:rPr>
          <w:rFonts w:ascii="Book Antiqua" w:hAnsi="Book Antiqua"/>
          <w:sz w:val="22"/>
        </w:rPr>
        <w:t>“</w:t>
      </w:r>
      <w:r>
        <w:rPr>
          <w:rFonts w:ascii="Book Antiqua" w:hAnsi="Book Antiqua" w:hint="eastAsia"/>
          <w:sz w:val="22"/>
        </w:rPr>
        <w:t>Factional Dynamics in Japan</w:t>
      </w:r>
      <w:r>
        <w:rPr>
          <w:rFonts w:ascii="Book Antiqua" w:hAnsi="Book Antiqua"/>
          <w:sz w:val="22"/>
        </w:rPr>
        <w:t>’</w:t>
      </w:r>
      <w:r>
        <w:rPr>
          <w:rFonts w:ascii="Book Antiqua" w:hAnsi="Book Antiqua" w:hint="eastAsia"/>
          <w:sz w:val="22"/>
        </w:rPr>
        <w:t>s LDP since Political Reform,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 xml:space="preserve">Asian </w:t>
      </w:r>
    </w:p>
    <w:p w:rsidR="00CF172D" w:rsidRDefault="00CF172D" w:rsidP="00CF172D">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D4273C">
        <w:rPr>
          <w:rFonts w:ascii="Book Antiqua" w:hAnsi="Book Antiqua" w:hint="eastAsia"/>
          <w:i/>
          <w:sz w:val="22"/>
        </w:rPr>
        <w:t>Survey</w:t>
      </w:r>
      <w:r>
        <w:rPr>
          <w:rFonts w:ascii="Book Antiqua" w:hAnsi="Book Antiqua" w:hint="eastAsia"/>
          <w:sz w:val="22"/>
        </w:rPr>
        <w:t xml:space="preserve"> 41:3 (2001)</w:t>
      </w:r>
    </w:p>
    <w:p w:rsidR="00CF172D" w:rsidRDefault="00CF172D" w:rsidP="00CF172D">
      <w:pPr>
        <w:rPr>
          <w:rFonts w:ascii="Book Antiqua" w:hAnsi="Book Antiqua"/>
          <w:sz w:val="22"/>
        </w:rPr>
      </w:pPr>
      <w:r>
        <w:rPr>
          <w:rFonts w:ascii="Book Antiqua" w:hAnsi="Book Antiqua" w:hint="eastAsia"/>
          <w:b/>
          <w:sz w:val="22"/>
        </w:rPr>
        <w:tab/>
      </w:r>
      <w:r>
        <w:rPr>
          <w:rFonts w:ascii="Book Antiqua" w:hAnsi="Book Antiqua" w:hint="eastAsia"/>
          <w:sz w:val="22"/>
        </w:rPr>
        <w:t xml:space="preserve">Cheol Hee Park, </w:t>
      </w:r>
      <w:r>
        <w:rPr>
          <w:rFonts w:ascii="Book Antiqua" w:hAnsi="Book Antiqua"/>
          <w:sz w:val="22"/>
        </w:rPr>
        <w:t>”</w:t>
      </w:r>
      <w:r>
        <w:rPr>
          <w:rFonts w:ascii="Book Antiqua" w:hAnsi="Book Antiqua" w:hint="eastAsia"/>
          <w:sz w:val="22"/>
        </w:rPr>
        <w:t>Dynamics of Regime Transformation in Japan in the 1990s,</w:t>
      </w:r>
      <w:r>
        <w:rPr>
          <w:rFonts w:ascii="Book Antiqua" w:hAnsi="Book Antiqua"/>
          <w:sz w:val="22"/>
        </w:rPr>
        <w:t>”</w:t>
      </w:r>
      <w:r>
        <w:rPr>
          <w:rFonts w:ascii="Book Antiqua" w:hAnsi="Book Antiqua" w:hint="eastAsia"/>
          <w:sz w:val="22"/>
        </w:rPr>
        <w:t xml:space="preserve">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r>
      <w:r w:rsidRPr="00D4273C">
        <w:rPr>
          <w:rFonts w:ascii="Book Antiqua" w:hAnsi="Book Antiqua" w:hint="eastAsia"/>
          <w:i/>
          <w:sz w:val="22"/>
        </w:rPr>
        <w:t>Japanese Journal of Political Science</w:t>
      </w:r>
      <w:r>
        <w:rPr>
          <w:rFonts w:ascii="Book Antiqua" w:hAnsi="Book Antiqua" w:hint="eastAsia"/>
          <w:sz w:val="22"/>
        </w:rPr>
        <w:t xml:space="preserve"> (2004)</w:t>
      </w:r>
    </w:p>
    <w:p w:rsidR="00CF172D" w:rsidRDefault="00CF172D" w:rsidP="00CF172D">
      <w:pPr>
        <w:rPr>
          <w:rFonts w:ascii="Book Antiqua" w:hAnsi="Book Antiqua"/>
          <w:sz w:val="22"/>
        </w:rPr>
      </w:pPr>
      <w:r>
        <w:rPr>
          <w:rFonts w:ascii="Book Antiqua" w:hAnsi="Book Antiqua" w:hint="eastAsia"/>
          <w:sz w:val="22"/>
        </w:rPr>
        <w:tab/>
        <w:t xml:space="preserve">Steven Reed and Kay Shimizu, </w:t>
      </w:r>
      <w:r>
        <w:rPr>
          <w:rFonts w:ascii="Book Antiqua" w:hAnsi="Book Antiqua"/>
          <w:sz w:val="22"/>
        </w:rPr>
        <w:t>“</w:t>
      </w:r>
      <w:r>
        <w:rPr>
          <w:rFonts w:ascii="Book Antiqua" w:hAnsi="Book Antiqua" w:hint="eastAsia"/>
          <w:sz w:val="22"/>
        </w:rPr>
        <w:t xml:space="preserve">Avoiding a Two-Party System: The Liberal </w:t>
      </w:r>
    </w:p>
    <w:p w:rsidR="00CF172D" w:rsidRDefault="00CF172D" w:rsidP="00CF172D">
      <w:pPr>
        <w:ind w:left="1600" w:firstLine="5"/>
        <w:rPr>
          <w:rFonts w:ascii="Book Antiqua" w:hAnsi="Book Antiqua"/>
          <w:sz w:val="22"/>
        </w:rPr>
      </w:pPr>
      <w:r>
        <w:rPr>
          <w:rFonts w:ascii="Book Antiqua" w:hAnsi="Book Antiqua" w:hint="eastAsia"/>
          <w:sz w:val="22"/>
        </w:rPr>
        <w:t>Democratic Party versus Duverger</w:t>
      </w:r>
      <w:r>
        <w:rPr>
          <w:rFonts w:ascii="Book Antiqua" w:hAnsi="Book Antiqua"/>
          <w:sz w:val="22"/>
        </w:rPr>
        <w:t>’</w:t>
      </w:r>
      <w:r>
        <w:rPr>
          <w:rFonts w:ascii="Book Antiqua" w:hAnsi="Book Antiqua" w:hint="eastAsia"/>
          <w:sz w:val="22"/>
        </w:rPr>
        <w:t>s Law,</w:t>
      </w:r>
      <w:r>
        <w:rPr>
          <w:rFonts w:ascii="Book Antiqua" w:hAnsi="Book Antiqua"/>
          <w:sz w:val="22"/>
        </w:rPr>
        <w:t>”</w:t>
      </w:r>
      <w:r>
        <w:rPr>
          <w:rFonts w:ascii="Book Antiqua" w:hAnsi="Book Antiqua" w:hint="eastAsia"/>
          <w:sz w:val="22"/>
        </w:rPr>
        <w:t xml:space="preserve"> in Steven Reed, Kenneth McElwain, and Kay Shimizu, eds. </w:t>
      </w:r>
      <w:r w:rsidRPr="00216C7E">
        <w:rPr>
          <w:rFonts w:ascii="Book Antiqua" w:hAnsi="Book Antiqua" w:hint="eastAsia"/>
          <w:i/>
          <w:sz w:val="22"/>
        </w:rPr>
        <w:t>Political Change in Japan</w:t>
      </w:r>
      <w:r>
        <w:rPr>
          <w:rFonts w:ascii="Book Antiqua" w:hAnsi="Book Antiqua" w:hint="eastAsia"/>
          <w:sz w:val="22"/>
        </w:rPr>
        <w:t xml:space="preserve"> (Stanford: APARC, 2009), pp.29-46. </w:t>
      </w:r>
    </w:p>
    <w:p w:rsidR="00CF172D" w:rsidRDefault="00CF172D" w:rsidP="00CF172D">
      <w:pPr>
        <w:rPr>
          <w:rFonts w:ascii="Book Antiqua" w:hAnsi="Book Antiqua"/>
          <w:sz w:val="22"/>
        </w:rPr>
      </w:pPr>
      <w:r>
        <w:rPr>
          <w:rFonts w:ascii="Book Antiqua" w:hAnsi="Book Antiqua" w:hint="eastAsia"/>
          <w:sz w:val="22"/>
        </w:rPr>
        <w:lastRenderedPageBreak/>
        <w:tab/>
        <w:t xml:space="preserve">Imai Ryosuke and Ikuo Kabashima, </w:t>
      </w:r>
      <w:r>
        <w:rPr>
          <w:rFonts w:ascii="Book Antiqua" w:hAnsi="Book Antiqua"/>
          <w:sz w:val="22"/>
        </w:rPr>
        <w:t>“</w:t>
      </w:r>
      <w:r>
        <w:rPr>
          <w:rFonts w:ascii="Book Antiqua" w:hAnsi="Book Antiqua" w:hint="eastAsia"/>
          <w:sz w:val="22"/>
        </w:rPr>
        <w:t>LDP</w:t>
      </w:r>
      <w:r>
        <w:rPr>
          <w:rFonts w:ascii="Book Antiqua" w:hAnsi="Book Antiqua"/>
          <w:sz w:val="22"/>
        </w:rPr>
        <w:t>’</w:t>
      </w:r>
      <w:r>
        <w:rPr>
          <w:rFonts w:ascii="Book Antiqua" w:hAnsi="Book Antiqua" w:hint="eastAsia"/>
          <w:sz w:val="22"/>
        </w:rPr>
        <w:t xml:space="preserve">s Defeat in Crucial Single-seat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Constituencies of the 2007 Upper House Election,</w:t>
      </w:r>
      <w:r>
        <w:rPr>
          <w:rFonts w:ascii="Book Antiqua" w:hAnsi="Book Antiqua"/>
          <w:sz w:val="22"/>
        </w:rPr>
        <w:t>”</w:t>
      </w:r>
      <w:r>
        <w:rPr>
          <w:rFonts w:ascii="Book Antiqua" w:hAnsi="Book Antiqua" w:hint="eastAsia"/>
          <w:sz w:val="22"/>
        </w:rPr>
        <w:t xml:space="preserve"> </w:t>
      </w:r>
      <w:r w:rsidRPr="00600714">
        <w:rPr>
          <w:rFonts w:ascii="Book Antiqua" w:hAnsi="Book Antiqua" w:hint="eastAsia"/>
          <w:i/>
          <w:sz w:val="22"/>
        </w:rPr>
        <w:t xml:space="preserve">Social Science Japan </w:t>
      </w:r>
      <w:r w:rsidRPr="00600714">
        <w:rPr>
          <w:rFonts w:ascii="Book Antiqua" w:hAnsi="Book Antiqua" w:hint="eastAsia"/>
          <w:i/>
          <w:sz w:val="22"/>
        </w:rPr>
        <w:tab/>
      </w:r>
      <w:r w:rsidRPr="00600714">
        <w:rPr>
          <w:rFonts w:ascii="Book Antiqua" w:hAnsi="Book Antiqua" w:hint="eastAsia"/>
          <w:i/>
          <w:sz w:val="22"/>
        </w:rPr>
        <w:tab/>
      </w:r>
      <w:r w:rsidRPr="00600714">
        <w:rPr>
          <w:rFonts w:ascii="Book Antiqua" w:hAnsi="Book Antiqua" w:hint="eastAsia"/>
          <w:i/>
          <w:sz w:val="22"/>
        </w:rPr>
        <w:tab/>
        <w:t>Journal,</w:t>
      </w:r>
      <w:r>
        <w:rPr>
          <w:rFonts w:ascii="Book Antiqua" w:hAnsi="Book Antiqua" w:hint="eastAsia"/>
          <w:sz w:val="22"/>
        </w:rPr>
        <w:t xml:space="preserve"> 11:2 (Winter 2008), pp. 277-293.</w:t>
      </w:r>
    </w:p>
    <w:p w:rsidR="00CF172D" w:rsidRDefault="00CF172D" w:rsidP="00CF172D">
      <w:pPr>
        <w:ind w:firstLine="800"/>
        <w:rPr>
          <w:rFonts w:ascii="Book Antiqua" w:hAnsi="Book Antiqua"/>
          <w:sz w:val="22"/>
        </w:rPr>
      </w:pPr>
      <w:r>
        <w:rPr>
          <w:rFonts w:ascii="Book Antiqua" w:hAnsi="Book Antiqua" w:hint="eastAsia"/>
          <w:sz w:val="22"/>
        </w:rPr>
        <w:t xml:space="preserve">Michael Green, </w:t>
      </w:r>
      <w:r>
        <w:rPr>
          <w:rFonts w:ascii="Book Antiqua" w:hAnsi="Book Antiqua"/>
          <w:sz w:val="22"/>
        </w:rPr>
        <w:t>“</w:t>
      </w:r>
      <w:r>
        <w:rPr>
          <w:rFonts w:ascii="Book Antiqua" w:hAnsi="Book Antiqua" w:hint="eastAsia"/>
          <w:sz w:val="22"/>
        </w:rPr>
        <w:t xml:space="preserve">The Democratic Party of Japan and the Future of the U.S.-Japan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Alliance,</w:t>
      </w:r>
      <w:r>
        <w:rPr>
          <w:rFonts w:ascii="Book Antiqua" w:hAnsi="Book Antiqua"/>
          <w:sz w:val="22"/>
        </w:rPr>
        <w:t>”</w:t>
      </w:r>
      <w:r>
        <w:rPr>
          <w:rFonts w:ascii="Book Antiqua" w:hAnsi="Book Antiqua" w:hint="eastAsia"/>
          <w:sz w:val="22"/>
        </w:rPr>
        <w:t xml:space="preserve"> </w:t>
      </w:r>
      <w:r w:rsidRPr="005451C1">
        <w:rPr>
          <w:rFonts w:ascii="Book Antiqua" w:hAnsi="Book Antiqua" w:hint="eastAsia"/>
          <w:i/>
          <w:sz w:val="22"/>
        </w:rPr>
        <w:t>Journal of Japanese Studies</w:t>
      </w:r>
      <w:r>
        <w:rPr>
          <w:rFonts w:ascii="Book Antiqua" w:hAnsi="Book Antiqua" w:hint="eastAsia"/>
          <w:sz w:val="22"/>
        </w:rPr>
        <w:t xml:space="preserve"> 37:1 (Winter 2011), pp.91-116.</w:t>
      </w:r>
    </w:p>
    <w:p w:rsidR="00CF172D" w:rsidRPr="002A64BB" w:rsidRDefault="00CF172D" w:rsidP="00CF172D">
      <w:pPr>
        <w:spacing w:line="340" w:lineRule="exact"/>
        <w:ind w:left="200" w:firstLine="600"/>
        <w:rPr>
          <w:rFonts w:ascii="Book Antiqua" w:hAnsi="Book Antiqua"/>
          <w:sz w:val="22"/>
        </w:rPr>
      </w:pPr>
      <w:r w:rsidRPr="002A64BB">
        <w:rPr>
          <w:rFonts w:ascii="Book Antiqua" w:eastAsia="맑은 고딕" w:hAnsi="Book Antiqua" w:cs="Times New Roman"/>
          <w:sz w:val="22"/>
        </w:rPr>
        <w:t>Miura, Lee, and Weiner, 2005, “Who are the DPJ?: Policy Positioning and</w:t>
      </w:r>
    </w:p>
    <w:p w:rsidR="00CF172D" w:rsidRPr="002A64BB" w:rsidRDefault="00CF172D" w:rsidP="00CF172D">
      <w:pPr>
        <w:spacing w:line="340" w:lineRule="exact"/>
        <w:ind w:left="1000" w:firstLine="600"/>
        <w:rPr>
          <w:rFonts w:ascii="Book Antiqua" w:eastAsia="맑은 고딕" w:hAnsi="Book Antiqua" w:cs="Times New Roman"/>
          <w:sz w:val="22"/>
        </w:rPr>
      </w:pPr>
      <w:r w:rsidRPr="002A64BB">
        <w:rPr>
          <w:rFonts w:ascii="Book Antiqua" w:eastAsia="맑은 고딕" w:hAnsi="Book Antiqua" w:cs="Times New Roman"/>
          <w:sz w:val="22"/>
        </w:rPr>
        <w:t xml:space="preserve">Recruitment Strategy,” </w:t>
      </w:r>
      <w:r w:rsidRPr="002A64BB">
        <w:rPr>
          <w:rFonts w:ascii="Book Antiqua" w:eastAsia="맑은 고딕" w:hAnsi="Book Antiqua" w:cs="Times New Roman"/>
          <w:i/>
          <w:sz w:val="22"/>
        </w:rPr>
        <w:t>Asian Perspective</w:t>
      </w:r>
      <w:r w:rsidRPr="002A64BB">
        <w:rPr>
          <w:rFonts w:ascii="Book Antiqua" w:eastAsia="맑은 고딕" w:hAnsi="Book Antiqua" w:cs="Times New Roman"/>
          <w:sz w:val="22"/>
        </w:rPr>
        <w:t>, 29(1): 49-77.</w:t>
      </w:r>
    </w:p>
    <w:p w:rsidR="00CF172D" w:rsidRDefault="00CF172D" w:rsidP="00CF172D">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Bloodless Revolution,</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Global Asia</w:t>
      </w:r>
      <w:r>
        <w:rPr>
          <w:rFonts w:ascii="Book Antiqua" w:hAnsi="Book Antiqua" w:hint="eastAsia"/>
          <w:sz w:val="22"/>
        </w:rPr>
        <w:t xml:space="preserve"> (January 2010)</w:t>
      </w:r>
    </w:p>
    <w:p w:rsidR="00CF172D" w:rsidRDefault="00CF172D" w:rsidP="00CF172D">
      <w:pPr>
        <w:ind w:firstLine="800"/>
        <w:rPr>
          <w:rFonts w:ascii="Book Antiqua" w:hAnsi="Book Antiqua"/>
          <w:sz w:val="22"/>
        </w:rPr>
      </w:pPr>
      <w:r>
        <w:rPr>
          <w:rFonts w:ascii="Book Antiqua" w:hAnsi="Book Antiqua" w:hint="eastAsia"/>
          <w:sz w:val="22"/>
        </w:rPr>
        <w:t xml:space="preserve">Michael Green,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Confused Revolution</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The Washington Quarterly</w:t>
      </w:r>
      <w:r>
        <w:rPr>
          <w:rFonts w:ascii="Book Antiqua" w:hAnsi="Book Antiqua" w:hint="eastAsia"/>
          <w:sz w:val="22"/>
        </w:rPr>
        <w:t xml:space="preserve"> 33:1 </w:t>
      </w:r>
    </w:p>
    <w:p w:rsidR="00CF172D" w:rsidRDefault="00CF172D" w:rsidP="00CF172D">
      <w:pPr>
        <w:rPr>
          <w:rFonts w:ascii="Book Antiqua" w:hAnsi="Book Antiqua"/>
          <w:sz w:val="22"/>
        </w:rPr>
      </w:pPr>
      <w:r>
        <w:rPr>
          <w:rFonts w:ascii="Book Antiqua" w:hAnsi="Book Antiqua" w:hint="eastAsia"/>
          <w:sz w:val="22"/>
        </w:rPr>
        <w:tab/>
      </w:r>
      <w:r>
        <w:rPr>
          <w:rFonts w:ascii="Book Antiqua" w:hAnsi="Book Antiqua" w:hint="eastAsia"/>
          <w:sz w:val="22"/>
        </w:rPr>
        <w:tab/>
        <w:t>(January 2010), pp. 3-19.</w:t>
      </w:r>
    </w:p>
    <w:p w:rsidR="00CF172D" w:rsidRDefault="00CF172D" w:rsidP="00CF172D">
      <w:pPr>
        <w:rPr>
          <w:rFonts w:ascii="Book Antiqua" w:hAnsi="Book Antiqua"/>
          <w:sz w:val="22"/>
        </w:rPr>
      </w:pPr>
      <w:r>
        <w:rPr>
          <w:rFonts w:ascii="Book Antiqua" w:hAnsi="Book Antiqua" w:hint="eastAsia"/>
          <w:sz w:val="22"/>
        </w:rPr>
        <w:tab/>
        <w:t xml:space="preserve">Yoichi Funabashi, </w:t>
      </w:r>
      <w:r>
        <w:rPr>
          <w:rFonts w:ascii="Book Antiqua" w:hAnsi="Book Antiqua"/>
          <w:sz w:val="22"/>
        </w:rPr>
        <w:t>“</w:t>
      </w:r>
      <w:r>
        <w:rPr>
          <w:rFonts w:ascii="Book Antiqua" w:hAnsi="Book Antiqua" w:hint="eastAsia"/>
          <w:sz w:val="22"/>
        </w:rPr>
        <w:t>Tokyo</w:t>
      </w:r>
      <w:r>
        <w:rPr>
          <w:rFonts w:ascii="Book Antiqua" w:hAnsi="Book Antiqua"/>
          <w:sz w:val="22"/>
        </w:rPr>
        <w:t>’</w:t>
      </w:r>
      <w:r>
        <w:rPr>
          <w:rFonts w:ascii="Book Antiqua" w:hAnsi="Book Antiqua" w:hint="eastAsia"/>
          <w:sz w:val="22"/>
        </w:rPr>
        <w:t>s Trials,</w:t>
      </w:r>
      <w:r>
        <w:rPr>
          <w:rFonts w:ascii="Book Antiqua" w:hAnsi="Book Antiqua"/>
          <w:sz w:val="22"/>
        </w:rPr>
        <w:t>”</w:t>
      </w:r>
      <w:r>
        <w:rPr>
          <w:rFonts w:ascii="Book Antiqua" w:hAnsi="Book Antiqua" w:hint="eastAsia"/>
          <w:sz w:val="22"/>
        </w:rPr>
        <w:t xml:space="preserve"> </w:t>
      </w:r>
      <w:r w:rsidRPr="00624947">
        <w:rPr>
          <w:rFonts w:ascii="Book Antiqua" w:hAnsi="Book Antiqua" w:hint="eastAsia"/>
          <w:i/>
          <w:sz w:val="22"/>
        </w:rPr>
        <w:t>Foreign Affairs</w:t>
      </w:r>
      <w:r>
        <w:rPr>
          <w:rFonts w:ascii="Book Antiqua" w:hAnsi="Book Antiqua" w:hint="eastAsia"/>
          <w:sz w:val="22"/>
        </w:rPr>
        <w:t xml:space="preserve"> 88:6 (Nov/Dec. 2009)</w:t>
      </w:r>
    </w:p>
    <w:p w:rsidR="00CF172D" w:rsidRDefault="00CF172D" w:rsidP="00CF172D">
      <w:pPr>
        <w:ind w:firstLine="800"/>
        <w:rPr>
          <w:rFonts w:ascii="Book Antiqua" w:hAnsi="Book Antiqua"/>
          <w:sz w:val="22"/>
        </w:rPr>
      </w:pPr>
      <w:r>
        <w:rPr>
          <w:rFonts w:ascii="Book Antiqua" w:hAnsi="Book Antiqua" w:hint="eastAsia"/>
          <w:sz w:val="22"/>
        </w:rPr>
        <w:t xml:space="preserve">Kenneth Mori and McElwain and Steven Reed, </w:t>
      </w:r>
      <w:r>
        <w:rPr>
          <w:rFonts w:ascii="Book Antiqua" w:hAnsi="Book Antiqua"/>
          <w:sz w:val="22"/>
        </w:rPr>
        <w:t>“</w:t>
      </w:r>
      <w:r>
        <w:rPr>
          <w:rFonts w:ascii="Book Antiqua" w:hAnsi="Book Antiqua" w:hint="eastAsia"/>
          <w:sz w:val="22"/>
        </w:rPr>
        <w:t xml:space="preserve">Japanese Politics in the Koizumi </w:t>
      </w:r>
    </w:p>
    <w:p w:rsidR="00CF172D" w:rsidRDefault="00CF172D" w:rsidP="00CF172D">
      <w:pPr>
        <w:ind w:left="1600" w:firstLine="5"/>
        <w:rPr>
          <w:rFonts w:ascii="Book Antiqua" w:hAnsi="Book Antiqua"/>
          <w:sz w:val="22"/>
        </w:rPr>
      </w:pPr>
      <w:r>
        <w:rPr>
          <w:rFonts w:ascii="Book Antiqua" w:hAnsi="Book Antiqua" w:hint="eastAsia"/>
          <w:sz w:val="22"/>
        </w:rPr>
        <w:t>Era: Temporary Anomaly or a Paradigm Shift,</w:t>
      </w:r>
      <w:r>
        <w:rPr>
          <w:rFonts w:ascii="Book Antiqua" w:hAnsi="Book Antiqua"/>
          <w:sz w:val="22"/>
        </w:rPr>
        <w:t>”</w:t>
      </w:r>
      <w:r>
        <w:rPr>
          <w:rFonts w:ascii="Book Antiqua" w:hAnsi="Book Antiqua" w:hint="eastAsia"/>
          <w:sz w:val="22"/>
        </w:rPr>
        <w:t xml:space="preserve"> in Steven Reed, Kenneth McElwain, and Kay Shimizu, eds. </w:t>
      </w:r>
      <w:r w:rsidRPr="00216C7E">
        <w:rPr>
          <w:rFonts w:ascii="Book Antiqua" w:hAnsi="Book Antiqua" w:hint="eastAsia"/>
          <w:i/>
          <w:sz w:val="22"/>
        </w:rPr>
        <w:t>Political Change in Japan</w:t>
      </w:r>
      <w:r>
        <w:rPr>
          <w:rFonts w:ascii="Book Antiqua" w:hAnsi="Book Antiqua" w:hint="eastAsia"/>
          <w:sz w:val="22"/>
        </w:rPr>
        <w:t xml:space="preserve"> (Stanford: APARC, 2009), pp.281-292.</w:t>
      </w:r>
    </w:p>
    <w:p w:rsidR="00CF172D" w:rsidRPr="00CF172D" w:rsidRDefault="00CF172D">
      <w:pPr>
        <w:rPr>
          <w:rFonts w:ascii="Book Antiqua" w:hAnsi="Book Antiqua"/>
          <w:sz w:val="22"/>
        </w:rPr>
      </w:pPr>
    </w:p>
    <w:p w:rsidR="001E1554" w:rsidRDefault="00264A4C">
      <w:pPr>
        <w:rPr>
          <w:rFonts w:ascii="Book Antiqua" w:hAnsi="Book Antiqua"/>
          <w:sz w:val="22"/>
        </w:rPr>
      </w:pPr>
      <w:r>
        <w:rPr>
          <w:rFonts w:ascii="Book Antiqua" w:hAnsi="Book Antiqua" w:hint="eastAsia"/>
          <w:sz w:val="22"/>
        </w:rPr>
        <w:t xml:space="preserve">   [Questions for Discussion]</w:t>
      </w:r>
    </w:p>
    <w:p w:rsidR="00264A4C" w:rsidRDefault="00264A4C" w:rsidP="00264A4C">
      <w:pPr>
        <w:pStyle w:val="a6"/>
        <w:numPr>
          <w:ilvl w:val="0"/>
          <w:numId w:val="3"/>
        </w:numPr>
        <w:ind w:leftChars="0"/>
        <w:rPr>
          <w:rFonts w:ascii="Book Antiqua" w:hAnsi="Book Antiqua"/>
          <w:sz w:val="22"/>
        </w:rPr>
      </w:pPr>
      <w:r>
        <w:rPr>
          <w:rFonts w:ascii="Book Antiqua" w:hAnsi="Book Antiqua" w:hint="eastAsia"/>
          <w:sz w:val="22"/>
        </w:rPr>
        <w:t>V</w:t>
      </w:r>
      <w:r>
        <w:rPr>
          <w:rFonts w:ascii="Book Antiqua" w:hAnsi="Book Antiqua"/>
          <w:sz w:val="22"/>
        </w:rPr>
        <w:t>a</w:t>
      </w:r>
      <w:r>
        <w:rPr>
          <w:rFonts w:ascii="Book Antiqua" w:hAnsi="Book Antiqua" w:hint="eastAsia"/>
          <w:sz w:val="22"/>
        </w:rPr>
        <w:t xml:space="preserve">rying </w:t>
      </w:r>
      <w:r>
        <w:rPr>
          <w:rFonts w:ascii="Book Antiqua" w:hAnsi="Book Antiqua"/>
          <w:sz w:val="22"/>
        </w:rPr>
        <w:t>Seats of LDP and Opposition Parties</w:t>
      </w:r>
    </w:p>
    <w:p w:rsidR="00264A4C" w:rsidRDefault="00264A4C" w:rsidP="00264A4C">
      <w:pPr>
        <w:pStyle w:val="a6"/>
        <w:numPr>
          <w:ilvl w:val="1"/>
          <w:numId w:val="3"/>
        </w:numPr>
        <w:ind w:leftChars="0"/>
        <w:rPr>
          <w:rFonts w:ascii="Book Antiqua" w:hAnsi="Book Antiqua"/>
          <w:sz w:val="22"/>
        </w:rPr>
      </w:pPr>
      <w:r>
        <w:rPr>
          <w:rFonts w:ascii="Book Antiqua" w:hAnsi="Book Antiqua"/>
          <w:sz w:val="22"/>
        </w:rPr>
        <w:t>1965, 1975, 1985, 1992</w:t>
      </w:r>
    </w:p>
    <w:p w:rsidR="00264A4C" w:rsidRDefault="00264A4C" w:rsidP="00264A4C">
      <w:pPr>
        <w:pStyle w:val="a6"/>
        <w:numPr>
          <w:ilvl w:val="0"/>
          <w:numId w:val="3"/>
        </w:numPr>
        <w:ind w:leftChars="0"/>
        <w:rPr>
          <w:rFonts w:ascii="Book Antiqua" w:hAnsi="Book Antiqua"/>
          <w:sz w:val="22"/>
        </w:rPr>
      </w:pPr>
      <w:r>
        <w:rPr>
          <w:rFonts w:ascii="Book Antiqua" w:hAnsi="Book Antiqua"/>
          <w:sz w:val="22"/>
        </w:rPr>
        <w:t>Lineages of LDP Factions and Their Size</w:t>
      </w:r>
    </w:p>
    <w:p w:rsidR="00264A4C" w:rsidRDefault="00264A4C" w:rsidP="00264A4C">
      <w:pPr>
        <w:pStyle w:val="a6"/>
        <w:numPr>
          <w:ilvl w:val="1"/>
          <w:numId w:val="3"/>
        </w:numPr>
        <w:ind w:leftChars="0"/>
        <w:rPr>
          <w:rFonts w:ascii="Book Antiqua" w:hAnsi="Book Antiqua"/>
          <w:sz w:val="22"/>
        </w:rPr>
      </w:pPr>
      <w:r>
        <w:rPr>
          <w:rFonts w:ascii="Book Antiqua" w:hAnsi="Book Antiqua"/>
          <w:sz w:val="22"/>
        </w:rPr>
        <w:t xml:space="preserve">Five Major Factions </w:t>
      </w:r>
    </w:p>
    <w:p w:rsidR="00264A4C" w:rsidRDefault="00264A4C" w:rsidP="00264A4C">
      <w:pPr>
        <w:pStyle w:val="a6"/>
        <w:numPr>
          <w:ilvl w:val="0"/>
          <w:numId w:val="3"/>
        </w:numPr>
        <w:ind w:leftChars="0"/>
        <w:rPr>
          <w:rFonts w:ascii="Book Antiqua" w:hAnsi="Book Antiqua"/>
          <w:sz w:val="22"/>
        </w:rPr>
      </w:pPr>
      <w:r>
        <w:rPr>
          <w:rFonts w:ascii="Book Antiqua" w:hAnsi="Book Antiqua"/>
          <w:sz w:val="22"/>
        </w:rPr>
        <w:t>Party Reshuffling between 1993 and 1998</w:t>
      </w:r>
    </w:p>
    <w:p w:rsidR="00264A4C" w:rsidRDefault="00264A4C" w:rsidP="00264A4C">
      <w:pPr>
        <w:pStyle w:val="a6"/>
        <w:numPr>
          <w:ilvl w:val="1"/>
          <w:numId w:val="3"/>
        </w:numPr>
        <w:ind w:leftChars="0"/>
        <w:rPr>
          <w:rFonts w:ascii="Book Antiqua" w:hAnsi="Book Antiqua"/>
          <w:sz w:val="22"/>
        </w:rPr>
      </w:pPr>
      <w:r>
        <w:rPr>
          <w:rFonts w:ascii="Book Antiqua" w:hAnsi="Book Antiqua"/>
          <w:sz w:val="22"/>
        </w:rPr>
        <w:t>LDP Break-up and Party Coalitions</w:t>
      </w:r>
    </w:p>
    <w:p w:rsidR="00640FF9" w:rsidRDefault="00640FF9" w:rsidP="00640FF9">
      <w:pPr>
        <w:pStyle w:val="a6"/>
        <w:numPr>
          <w:ilvl w:val="0"/>
          <w:numId w:val="3"/>
        </w:numPr>
        <w:ind w:leftChars="0"/>
        <w:rPr>
          <w:rFonts w:ascii="Book Antiqua" w:hAnsi="Book Antiqua"/>
          <w:sz w:val="22"/>
        </w:rPr>
      </w:pPr>
      <w:r>
        <w:rPr>
          <w:rFonts w:ascii="Book Antiqua" w:hAnsi="Book Antiqua" w:hint="eastAsia"/>
          <w:sz w:val="22"/>
        </w:rPr>
        <w:t>Integration of Opposition Parties between 1998 and 2007</w:t>
      </w:r>
    </w:p>
    <w:p w:rsidR="00640FF9" w:rsidRDefault="00640FF9" w:rsidP="00640FF9">
      <w:pPr>
        <w:pStyle w:val="a6"/>
        <w:numPr>
          <w:ilvl w:val="1"/>
          <w:numId w:val="3"/>
        </w:numPr>
        <w:ind w:leftChars="0"/>
        <w:rPr>
          <w:rFonts w:ascii="Book Antiqua" w:hAnsi="Book Antiqua"/>
          <w:sz w:val="22"/>
        </w:rPr>
      </w:pPr>
      <w:r>
        <w:rPr>
          <w:rFonts w:ascii="Book Antiqua" w:hAnsi="Book Antiqua"/>
          <w:sz w:val="22"/>
        </w:rPr>
        <w:t>Party Integration except JCP</w:t>
      </w:r>
    </w:p>
    <w:p w:rsidR="00867236" w:rsidRPr="00867236" w:rsidRDefault="00867236" w:rsidP="00867236">
      <w:pPr>
        <w:rPr>
          <w:rFonts w:ascii="Book Antiqua" w:hAnsi="Book Antiqua"/>
          <w:sz w:val="22"/>
        </w:rPr>
      </w:pPr>
    </w:p>
    <w:p w:rsidR="00FA0ACD" w:rsidRPr="00BD3F71" w:rsidRDefault="00FA0ACD" w:rsidP="00FA0ACD">
      <w:pPr>
        <w:rPr>
          <w:rFonts w:ascii="Book Antiqua" w:hAnsi="Book Antiqua"/>
          <w:b/>
          <w:color w:val="0070C0"/>
          <w:sz w:val="22"/>
        </w:rPr>
      </w:pPr>
      <w:r w:rsidRPr="00BD3F71">
        <w:rPr>
          <w:rFonts w:ascii="Book Antiqua" w:hAnsi="Book Antiqua" w:hint="eastAsia"/>
          <w:b/>
          <w:color w:val="0070C0"/>
          <w:sz w:val="22"/>
        </w:rPr>
        <w:t xml:space="preserve">October 5. </w:t>
      </w:r>
      <w:r w:rsidRPr="00BD3F71">
        <w:rPr>
          <w:rFonts w:ascii="Book Antiqua" w:hAnsi="Book Antiqua"/>
          <w:b/>
          <w:color w:val="0070C0"/>
          <w:sz w:val="22"/>
        </w:rPr>
        <w:tab/>
      </w:r>
      <w:r w:rsidRPr="00BD3F71">
        <w:rPr>
          <w:rFonts w:ascii="Book Antiqua" w:hAnsi="Book Antiqua" w:hint="eastAsia"/>
          <w:b/>
          <w:color w:val="0070C0"/>
          <w:sz w:val="22"/>
        </w:rPr>
        <w:t>Investigative Research Session</w:t>
      </w:r>
    </w:p>
    <w:p w:rsidR="00FA0ACD" w:rsidRPr="00BD3F71" w:rsidRDefault="00FA0ACD" w:rsidP="00FA0ACD">
      <w:pPr>
        <w:rPr>
          <w:rFonts w:ascii="Book Antiqua" w:hAnsi="Book Antiqua"/>
          <w:b/>
          <w:i/>
          <w:color w:val="0070C0"/>
          <w:sz w:val="22"/>
        </w:rPr>
      </w:pPr>
      <w:r w:rsidRPr="00BD3F71">
        <w:rPr>
          <w:rFonts w:ascii="Book Antiqua" w:hAnsi="Book Antiqua" w:hint="eastAsia"/>
          <w:b/>
          <w:i/>
          <w:color w:val="0070C0"/>
          <w:sz w:val="22"/>
        </w:rPr>
        <w:tab/>
      </w:r>
      <w:r w:rsidR="00BD3F71">
        <w:rPr>
          <w:rFonts w:ascii="Book Antiqua" w:hAnsi="Book Antiqua" w:hint="eastAsia"/>
          <w:b/>
          <w:i/>
          <w:color w:val="0070C0"/>
          <w:sz w:val="22"/>
        </w:rPr>
        <w:tab/>
      </w:r>
      <w:r w:rsidRPr="00BD3F71">
        <w:rPr>
          <w:rFonts w:ascii="Book Antiqua" w:hAnsi="Book Antiqua"/>
          <w:b/>
          <w:i/>
          <w:color w:val="0070C0"/>
          <w:sz w:val="22"/>
        </w:rPr>
        <w:t>“</w:t>
      </w:r>
      <w:r w:rsidRPr="00BD3F71">
        <w:rPr>
          <w:rFonts w:ascii="Book Antiqua" w:hAnsi="Book Antiqua" w:hint="eastAsia"/>
          <w:b/>
          <w:i/>
          <w:color w:val="0070C0"/>
          <w:sz w:val="22"/>
        </w:rPr>
        <w:t>Political and Social Change in the 1990s and after</w:t>
      </w:r>
      <w:r w:rsidRPr="00BD3F71">
        <w:rPr>
          <w:rFonts w:ascii="Book Antiqua" w:hAnsi="Book Antiqua"/>
          <w:b/>
          <w:i/>
          <w:color w:val="0070C0"/>
          <w:sz w:val="22"/>
        </w:rPr>
        <w:t>”</w:t>
      </w:r>
    </w:p>
    <w:p w:rsidR="00FA0ACD" w:rsidRDefault="00FA0ACD" w:rsidP="00FA0ACD">
      <w:pPr>
        <w:rPr>
          <w:rFonts w:ascii="Book Antiqua" w:hAnsi="Book Antiqua"/>
          <w:b/>
          <w:sz w:val="22"/>
        </w:rPr>
      </w:pPr>
    </w:p>
    <w:p w:rsidR="001C6830" w:rsidRPr="00D349A4" w:rsidRDefault="00827500" w:rsidP="001C6830">
      <w:pPr>
        <w:rPr>
          <w:rFonts w:ascii="Book Antiqua" w:hAnsi="Book Antiqua"/>
          <w:b/>
          <w:sz w:val="22"/>
        </w:rPr>
      </w:pPr>
      <w:r w:rsidRPr="00D349A4">
        <w:rPr>
          <w:rFonts w:ascii="Book Antiqua" w:hAnsi="Book Antiqua" w:hint="eastAsia"/>
          <w:b/>
          <w:sz w:val="22"/>
        </w:rPr>
        <w:t xml:space="preserve">October </w:t>
      </w:r>
      <w:r w:rsidR="00FA0ACD">
        <w:rPr>
          <w:rFonts w:ascii="Book Antiqua" w:hAnsi="Book Antiqua" w:hint="eastAsia"/>
          <w:b/>
          <w:sz w:val="22"/>
        </w:rPr>
        <w:t>12</w:t>
      </w:r>
      <w:r w:rsidRPr="00D349A4">
        <w:rPr>
          <w:rFonts w:ascii="Book Antiqua" w:hAnsi="Book Antiqua" w:hint="eastAsia"/>
          <w:b/>
          <w:sz w:val="22"/>
        </w:rPr>
        <w:t>.</w:t>
      </w:r>
      <w:r w:rsidRPr="00D349A4">
        <w:rPr>
          <w:rFonts w:ascii="Book Antiqua" w:hAnsi="Book Antiqua" w:hint="eastAsia"/>
          <w:b/>
          <w:sz w:val="22"/>
        </w:rPr>
        <w:tab/>
      </w:r>
      <w:r w:rsidR="00CF172D">
        <w:rPr>
          <w:rFonts w:ascii="Book Antiqua" w:hAnsi="Book Antiqua" w:hint="eastAsia"/>
          <w:b/>
          <w:sz w:val="22"/>
        </w:rPr>
        <w:t>DPJ</w:t>
      </w:r>
      <w:r w:rsidR="00CF172D">
        <w:rPr>
          <w:rFonts w:ascii="Book Antiqua" w:hAnsi="Book Antiqua"/>
          <w:b/>
          <w:sz w:val="22"/>
        </w:rPr>
        <w:t>’</w:t>
      </w:r>
      <w:r w:rsidR="00CF172D">
        <w:rPr>
          <w:rFonts w:ascii="Book Antiqua" w:hAnsi="Book Antiqua" w:hint="eastAsia"/>
          <w:b/>
          <w:sz w:val="22"/>
        </w:rPr>
        <w:t xml:space="preserve">s Failure and </w:t>
      </w:r>
      <w:r w:rsidR="001C6830">
        <w:rPr>
          <w:rFonts w:ascii="Book Antiqua" w:hAnsi="Book Antiqua" w:hint="eastAsia"/>
          <w:b/>
          <w:sz w:val="22"/>
        </w:rPr>
        <w:t>LDP</w:t>
      </w:r>
      <w:r w:rsidR="001C6830">
        <w:rPr>
          <w:rFonts w:ascii="Book Antiqua" w:hAnsi="Book Antiqua"/>
          <w:b/>
          <w:sz w:val="22"/>
        </w:rPr>
        <w:t>’</w:t>
      </w:r>
      <w:r w:rsidR="001C6830">
        <w:rPr>
          <w:rFonts w:ascii="Book Antiqua" w:hAnsi="Book Antiqua" w:hint="eastAsia"/>
          <w:b/>
          <w:sz w:val="22"/>
        </w:rPr>
        <w:t xml:space="preserve">s Return </w:t>
      </w:r>
      <w:r w:rsidR="001201E0">
        <w:rPr>
          <w:rFonts w:ascii="Book Antiqua" w:hAnsi="Book Antiqua"/>
          <w:b/>
          <w:sz w:val="22"/>
        </w:rPr>
        <w:t>to Power</w:t>
      </w:r>
    </w:p>
    <w:p w:rsidR="001C6830" w:rsidRDefault="001C6830" w:rsidP="001C6830">
      <w:pPr>
        <w:ind w:firstLineChars="150" w:firstLine="330"/>
        <w:rPr>
          <w:rFonts w:ascii="Book Antiqua" w:hAnsi="Book Antiqua"/>
          <w:sz w:val="22"/>
        </w:rPr>
      </w:pPr>
      <w:r>
        <w:rPr>
          <w:rFonts w:ascii="Book Antiqua" w:hAnsi="Book Antiqua" w:hint="eastAsia"/>
          <w:sz w:val="22"/>
        </w:rPr>
        <w:t>&lt;Required Readings&gt;</w:t>
      </w:r>
    </w:p>
    <w:p w:rsidR="006F1DE1" w:rsidRDefault="006F1DE1" w:rsidP="006F1DE1">
      <w:pPr>
        <w:ind w:firstLine="800"/>
        <w:rPr>
          <w:rFonts w:ascii="Book Antiqua" w:hAnsi="Book Antiqua"/>
          <w:sz w:val="22"/>
        </w:rPr>
      </w:pPr>
      <w:r>
        <w:rPr>
          <w:rFonts w:ascii="Book Antiqua" w:hAnsi="Book Antiqua" w:hint="eastAsia"/>
          <w:sz w:val="22"/>
        </w:rPr>
        <w:t xml:space="preserve">Ellis Krauss and Robert Pekkanen, </w:t>
      </w:r>
      <w:r>
        <w:rPr>
          <w:rFonts w:ascii="Book Antiqua" w:hAnsi="Book Antiqua"/>
          <w:sz w:val="22"/>
        </w:rPr>
        <w:t>“</w:t>
      </w:r>
      <w:r>
        <w:rPr>
          <w:rFonts w:ascii="Book Antiqua" w:hAnsi="Book Antiqua" w:hint="eastAsia"/>
          <w:sz w:val="22"/>
        </w:rPr>
        <w:t>The Rise and Fall of Japan</w:t>
      </w:r>
      <w:r>
        <w:rPr>
          <w:rFonts w:ascii="Book Antiqua" w:hAnsi="Book Antiqua"/>
          <w:sz w:val="22"/>
        </w:rPr>
        <w:t>’</w:t>
      </w:r>
      <w:r>
        <w:rPr>
          <w:rFonts w:ascii="Book Antiqua" w:hAnsi="Book Antiqua" w:hint="eastAsia"/>
          <w:sz w:val="22"/>
        </w:rPr>
        <w:t xml:space="preserve">s Liberal Democratic </w:t>
      </w:r>
    </w:p>
    <w:p w:rsidR="006F1DE1" w:rsidRDefault="006F1DE1" w:rsidP="006F1DE1">
      <w:pPr>
        <w:rPr>
          <w:rFonts w:ascii="Book Antiqua" w:hAnsi="Book Antiqua"/>
          <w:sz w:val="22"/>
        </w:rPr>
      </w:pPr>
      <w:r>
        <w:rPr>
          <w:rFonts w:ascii="Book Antiqua" w:hAnsi="Book Antiqua" w:hint="eastAsia"/>
          <w:sz w:val="22"/>
        </w:rPr>
        <w:tab/>
      </w:r>
      <w:r>
        <w:rPr>
          <w:rFonts w:ascii="Book Antiqua" w:hAnsi="Book Antiqua" w:hint="eastAsia"/>
          <w:sz w:val="22"/>
        </w:rPr>
        <w:tab/>
        <w:t>Party,</w:t>
      </w:r>
      <w:r>
        <w:rPr>
          <w:rFonts w:ascii="Book Antiqua" w:hAnsi="Book Antiqua"/>
          <w:sz w:val="22"/>
        </w:rPr>
        <w:t>”</w:t>
      </w:r>
      <w:r>
        <w:rPr>
          <w:rFonts w:ascii="Book Antiqua" w:hAnsi="Book Antiqua" w:hint="eastAsia"/>
          <w:sz w:val="22"/>
        </w:rPr>
        <w:t xml:space="preserve"> </w:t>
      </w:r>
      <w:r w:rsidRPr="00FA3629">
        <w:rPr>
          <w:rFonts w:ascii="Book Antiqua" w:hAnsi="Book Antiqua" w:hint="eastAsia"/>
          <w:i/>
          <w:sz w:val="22"/>
        </w:rPr>
        <w:t>Journal of Asian Studies</w:t>
      </w:r>
      <w:r>
        <w:rPr>
          <w:rFonts w:ascii="Book Antiqua" w:hAnsi="Book Antiqua" w:hint="eastAsia"/>
          <w:sz w:val="22"/>
        </w:rPr>
        <w:t xml:space="preserve"> 69:1 (February 2010), pp.5-15.</w:t>
      </w:r>
    </w:p>
    <w:p w:rsidR="00E27D71" w:rsidRDefault="00E27D71" w:rsidP="001C6830">
      <w:pPr>
        <w:ind w:firstLineChars="150" w:firstLine="330"/>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Shifting Policy Axes of the DPJ and R</w:t>
      </w:r>
      <w:r>
        <w:rPr>
          <w:rFonts w:ascii="Book Antiqua" w:hAnsi="Book Antiqua"/>
          <w:sz w:val="22"/>
        </w:rPr>
        <w:t>e</w:t>
      </w:r>
      <w:r>
        <w:rPr>
          <w:rFonts w:ascii="Book Antiqua" w:hAnsi="Book Antiqua" w:hint="eastAsia"/>
          <w:sz w:val="22"/>
        </w:rPr>
        <w:t xml:space="preserve">versal of Inter-Party </w:t>
      </w:r>
    </w:p>
    <w:p w:rsidR="001C6830" w:rsidRDefault="00E27D71" w:rsidP="00E27D71">
      <w:pPr>
        <w:ind w:left="1600" w:firstLine="1"/>
        <w:rPr>
          <w:rFonts w:ascii="Book Antiqua" w:hAnsi="Book Antiqua"/>
          <w:sz w:val="22"/>
        </w:rPr>
      </w:pPr>
      <w:r>
        <w:rPr>
          <w:rFonts w:ascii="Book Antiqua" w:hAnsi="Book Antiqua" w:hint="eastAsia"/>
          <w:sz w:val="22"/>
        </w:rPr>
        <w:t>Competition,</w:t>
      </w:r>
      <w:r>
        <w:rPr>
          <w:rFonts w:ascii="Book Antiqua" w:hAnsi="Book Antiqua"/>
          <w:sz w:val="22"/>
        </w:rPr>
        <w:t>”</w:t>
      </w:r>
      <w:r>
        <w:rPr>
          <w:rFonts w:ascii="Book Antiqua" w:hAnsi="Book Antiqua" w:hint="eastAsia"/>
          <w:sz w:val="22"/>
        </w:rPr>
        <w:t xml:space="preserve"> in Cheol Hee Park. ed. </w:t>
      </w:r>
      <w:r w:rsidRPr="00E27D71">
        <w:rPr>
          <w:rFonts w:ascii="Book Antiqua" w:hAnsi="Book Antiqua" w:hint="eastAsia"/>
          <w:i/>
          <w:sz w:val="22"/>
        </w:rPr>
        <w:t>The Rise and Fall of the DPJ</w:t>
      </w:r>
      <w:r>
        <w:rPr>
          <w:rFonts w:ascii="Book Antiqua" w:hAnsi="Book Antiqua" w:hint="eastAsia"/>
          <w:sz w:val="22"/>
        </w:rPr>
        <w:t xml:space="preserve"> (Seoul: Seoul National University Press, 2014) (in Korean)</w:t>
      </w:r>
    </w:p>
    <w:p w:rsidR="005C0512" w:rsidRDefault="005C0512" w:rsidP="005C0512">
      <w:pPr>
        <w:rPr>
          <w:rFonts w:ascii="Book Antiqua" w:hAnsi="Book Antiqua"/>
          <w:sz w:val="22"/>
        </w:rPr>
      </w:pPr>
      <w:r>
        <w:rPr>
          <w:rFonts w:ascii="Book Antiqua" w:hAnsi="Book Antiqua" w:hint="eastAsia"/>
          <w:sz w:val="22"/>
        </w:rPr>
        <w:tab/>
      </w:r>
      <w:r>
        <w:rPr>
          <w:rFonts w:ascii="Book Antiqua" w:hAnsi="Book Antiqua"/>
          <w:sz w:val="22"/>
        </w:rPr>
        <w:t>K</w:t>
      </w:r>
      <w:r>
        <w:rPr>
          <w:rFonts w:ascii="Book Antiqua" w:hAnsi="Book Antiqua" w:hint="eastAsia"/>
          <w:sz w:val="22"/>
        </w:rPr>
        <w:t xml:space="preserve">enji Kushida and Phillip Lipscy, </w:t>
      </w:r>
      <w:r>
        <w:rPr>
          <w:rFonts w:ascii="Book Antiqua" w:hAnsi="Book Antiqua"/>
          <w:sz w:val="22"/>
        </w:rPr>
        <w:t>“</w:t>
      </w:r>
      <w:r>
        <w:rPr>
          <w:rFonts w:ascii="Book Antiqua" w:hAnsi="Book Antiqua" w:hint="eastAsia"/>
          <w:sz w:val="22"/>
        </w:rPr>
        <w:t xml:space="preserve">The Rise and Fall of the Democratic Party of </w:t>
      </w:r>
    </w:p>
    <w:p w:rsidR="005C0512" w:rsidRDefault="005C0512" w:rsidP="005C0512">
      <w:pPr>
        <w:ind w:left="1600" w:firstLine="5"/>
        <w:rPr>
          <w:rFonts w:ascii="Book Antiqua" w:hAnsi="Book Antiqua"/>
          <w:sz w:val="22"/>
        </w:rPr>
      </w:pPr>
      <w:r>
        <w:rPr>
          <w:rFonts w:ascii="Book Antiqua" w:hAnsi="Book Antiqua" w:hint="eastAsia"/>
          <w:sz w:val="22"/>
        </w:rPr>
        <w:t>Japan,</w:t>
      </w:r>
      <w:r>
        <w:rPr>
          <w:rFonts w:ascii="Book Antiqua" w:hAnsi="Book Antiqua"/>
          <w:sz w:val="22"/>
        </w:rPr>
        <w:t>”</w:t>
      </w:r>
      <w:r>
        <w:rPr>
          <w:rFonts w:ascii="Book Antiqua" w:hAnsi="Book Antiqua" w:hint="eastAsia"/>
          <w:sz w:val="22"/>
        </w:rPr>
        <w:t xml:space="preserve"> in Kenji Kushida and Phillip Lipscy. eds. </w:t>
      </w:r>
      <w:r w:rsidRPr="005C0512">
        <w:rPr>
          <w:rFonts w:ascii="Book Antiqua" w:hAnsi="Book Antiqua" w:hint="eastAsia"/>
          <w:i/>
          <w:sz w:val="22"/>
        </w:rPr>
        <w:t>Japan under the DPJ</w:t>
      </w:r>
      <w:r>
        <w:rPr>
          <w:rFonts w:ascii="Book Antiqua" w:hAnsi="Book Antiqua" w:hint="eastAsia"/>
          <w:sz w:val="22"/>
        </w:rPr>
        <w:t xml:space="preserve"> (Stanford: APRAC, 2013), pp. 3-44. </w:t>
      </w:r>
    </w:p>
    <w:p w:rsidR="001C6830" w:rsidRDefault="001C6830" w:rsidP="00E27D71">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C6830" w:rsidRPr="00867236" w:rsidRDefault="00867236" w:rsidP="00153092">
      <w:pPr>
        <w:rPr>
          <w:rFonts w:ascii="Book Antiqua" w:hAnsi="Book Antiqua"/>
          <w:sz w:val="22"/>
        </w:rPr>
      </w:pPr>
      <w:r w:rsidRPr="00867236">
        <w:rPr>
          <w:rFonts w:ascii="Book Antiqua" w:hAnsi="Book Antiqua" w:hint="eastAsia"/>
          <w:sz w:val="22"/>
        </w:rPr>
        <w:t xml:space="preserve">   [Questions for Discussion]</w:t>
      </w:r>
    </w:p>
    <w:p w:rsidR="006F1DE1" w:rsidRDefault="006F1DE1" w:rsidP="006F1DE1">
      <w:pPr>
        <w:pStyle w:val="a6"/>
        <w:numPr>
          <w:ilvl w:val="0"/>
          <w:numId w:val="3"/>
        </w:numPr>
        <w:ind w:leftChars="0"/>
        <w:rPr>
          <w:rFonts w:ascii="Book Antiqua" w:hAnsi="Book Antiqua"/>
          <w:sz w:val="22"/>
        </w:rPr>
      </w:pPr>
      <w:r>
        <w:rPr>
          <w:rFonts w:ascii="Book Antiqua" w:hAnsi="Book Antiqua" w:hint="eastAsia"/>
          <w:sz w:val="22"/>
        </w:rPr>
        <w:t>Changing Numbers of Seats among Major Parties</w:t>
      </w:r>
    </w:p>
    <w:p w:rsidR="006F1DE1" w:rsidRDefault="006F1DE1" w:rsidP="006F1DE1">
      <w:pPr>
        <w:pStyle w:val="a6"/>
        <w:numPr>
          <w:ilvl w:val="1"/>
          <w:numId w:val="3"/>
        </w:numPr>
        <w:ind w:leftChars="0"/>
        <w:rPr>
          <w:rFonts w:ascii="Book Antiqua" w:hAnsi="Book Antiqua"/>
          <w:sz w:val="22"/>
        </w:rPr>
      </w:pPr>
      <w:r>
        <w:rPr>
          <w:rFonts w:ascii="Book Antiqua" w:hAnsi="Book Antiqua"/>
          <w:sz w:val="22"/>
        </w:rPr>
        <w:t>Elections in 2000, 2003, 2005, 2007, 2009</w:t>
      </w:r>
      <w:r>
        <w:rPr>
          <w:rFonts w:ascii="Book Antiqua" w:hAnsi="Book Antiqua" w:hint="eastAsia"/>
          <w:sz w:val="22"/>
        </w:rPr>
        <w:t>, 2012</w:t>
      </w:r>
    </w:p>
    <w:p w:rsidR="008C58AA" w:rsidRDefault="008C58AA" w:rsidP="00867236">
      <w:pPr>
        <w:pStyle w:val="a6"/>
        <w:numPr>
          <w:ilvl w:val="0"/>
          <w:numId w:val="3"/>
        </w:numPr>
        <w:ind w:leftChars="0"/>
        <w:rPr>
          <w:rFonts w:ascii="Book Antiqua" w:hAnsi="Book Antiqua"/>
          <w:sz w:val="22"/>
        </w:rPr>
      </w:pPr>
      <w:r>
        <w:rPr>
          <w:rFonts w:ascii="Book Antiqua" w:hAnsi="Book Antiqua" w:hint="eastAsia"/>
          <w:sz w:val="22"/>
        </w:rPr>
        <w:t>Divisions and Splits within the DPJ</w:t>
      </w:r>
    </w:p>
    <w:p w:rsidR="006F1DE1" w:rsidRDefault="006F1DE1" w:rsidP="00867236">
      <w:pPr>
        <w:pStyle w:val="a6"/>
        <w:numPr>
          <w:ilvl w:val="0"/>
          <w:numId w:val="3"/>
        </w:numPr>
        <w:ind w:leftChars="0"/>
        <w:rPr>
          <w:rFonts w:ascii="Book Antiqua" w:hAnsi="Book Antiqua"/>
          <w:sz w:val="22"/>
        </w:rPr>
      </w:pPr>
      <w:r>
        <w:rPr>
          <w:rFonts w:ascii="Book Antiqua" w:hAnsi="Book Antiqua" w:hint="eastAsia"/>
          <w:sz w:val="22"/>
        </w:rPr>
        <w:t>Political Party Reconfiguration in 2012 and after</w:t>
      </w:r>
    </w:p>
    <w:p w:rsidR="00867236" w:rsidRPr="00867236" w:rsidRDefault="00867236" w:rsidP="00867236">
      <w:pPr>
        <w:rPr>
          <w:rFonts w:ascii="Book Antiqua" w:hAnsi="Book Antiqua"/>
          <w:sz w:val="22"/>
        </w:rPr>
      </w:pPr>
    </w:p>
    <w:p w:rsidR="001201E0" w:rsidRDefault="00FA0ACD" w:rsidP="00153092">
      <w:pPr>
        <w:rPr>
          <w:rFonts w:ascii="Book Antiqua" w:hAnsi="Book Antiqua"/>
          <w:b/>
          <w:sz w:val="22"/>
        </w:rPr>
      </w:pPr>
      <w:r>
        <w:rPr>
          <w:rFonts w:ascii="Book Antiqua" w:hAnsi="Book Antiqua" w:hint="eastAsia"/>
          <w:b/>
          <w:sz w:val="22"/>
        </w:rPr>
        <w:t xml:space="preserve">October 19. </w:t>
      </w:r>
      <w:r>
        <w:rPr>
          <w:rFonts w:ascii="Book Antiqua" w:hAnsi="Book Antiqua" w:hint="eastAsia"/>
          <w:b/>
          <w:sz w:val="22"/>
        </w:rPr>
        <w:tab/>
      </w:r>
      <w:r w:rsidR="005571BB">
        <w:rPr>
          <w:rFonts w:ascii="Book Antiqua" w:hAnsi="Book Antiqua"/>
          <w:b/>
          <w:sz w:val="22"/>
        </w:rPr>
        <w:t xml:space="preserve">Abe’s Political Dream and Policy </w:t>
      </w:r>
      <w:r w:rsidR="00902AF2">
        <w:rPr>
          <w:rFonts w:ascii="Book Antiqua" w:hAnsi="Book Antiqua" w:hint="eastAsia"/>
          <w:b/>
          <w:sz w:val="22"/>
        </w:rPr>
        <w:t>Objectives</w:t>
      </w:r>
    </w:p>
    <w:p w:rsidR="00867236" w:rsidRDefault="00867236" w:rsidP="00867236">
      <w:pPr>
        <w:ind w:firstLineChars="150" w:firstLine="330"/>
        <w:rPr>
          <w:rFonts w:ascii="Book Antiqua" w:hAnsi="Book Antiqua"/>
          <w:sz w:val="22"/>
        </w:rPr>
      </w:pPr>
      <w:r>
        <w:rPr>
          <w:rFonts w:ascii="Book Antiqua" w:hAnsi="Book Antiqua" w:hint="eastAsia"/>
          <w:sz w:val="22"/>
        </w:rPr>
        <w:t>&lt;Required Readings&gt;</w:t>
      </w:r>
    </w:p>
    <w:p w:rsidR="008F0CD1" w:rsidRDefault="00867236" w:rsidP="00AC0949">
      <w:pPr>
        <w:ind w:firstLineChars="300" w:firstLine="660"/>
        <w:rPr>
          <w:rFonts w:ascii="Book Antiqua" w:hAnsi="Book Antiqua"/>
          <w:sz w:val="22"/>
        </w:rPr>
      </w:pPr>
      <w:r w:rsidRPr="00867236">
        <w:rPr>
          <w:rFonts w:ascii="Book Antiqua" w:hAnsi="Book Antiqua"/>
          <w:sz w:val="22"/>
        </w:rPr>
        <w:lastRenderedPageBreak/>
        <w:t xml:space="preserve">Cheol Hee Park, “Basic Directions of Abe’s External Strategy,” in Cheol Hee Park. </w:t>
      </w:r>
    </w:p>
    <w:p w:rsidR="008F0CD1" w:rsidRDefault="008F0CD1" w:rsidP="008F0CD1">
      <w:pPr>
        <w:rPr>
          <w:rFonts w:ascii="Book Antiqua" w:hAnsi="Book Antiqua"/>
          <w:sz w:val="22"/>
        </w:rPr>
      </w:pPr>
      <w:r>
        <w:rPr>
          <w:rFonts w:ascii="Book Antiqua" w:hAnsi="Book Antiqua" w:hint="eastAsia"/>
          <w:sz w:val="22"/>
        </w:rPr>
        <w:tab/>
      </w:r>
      <w:r>
        <w:rPr>
          <w:rFonts w:ascii="Book Antiqua" w:hAnsi="Book Antiqua" w:hint="eastAsia"/>
          <w:sz w:val="22"/>
        </w:rPr>
        <w:tab/>
      </w:r>
      <w:r w:rsidR="00867236" w:rsidRPr="00867236">
        <w:rPr>
          <w:rFonts w:ascii="Book Antiqua" w:hAnsi="Book Antiqua"/>
          <w:sz w:val="22"/>
        </w:rPr>
        <w:t xml:space="preserve">ed. </w:t>
      </w:r>
      <w:r w:rsidR="00867236" w:rsidRPr="00867236">
        <w:rPr>
          <w:rFonts w:ascii="Book Antiqua" w:hAnsi="Book Antiqua"/>
          <w:i/>
          <w:sz w:val="22"/>
        </w:rPr>
        <w:t>Power Shift in East Asia and Changes in Japan’s External Strategy</w:t>
      </w:r>
      <w:r w:rsidR="00867236" w:rsidRPr="00867236">
        <w:rPr>
          <w:rFonts w:ascii="Book Antiqua" w:hAnsi="Book Antiqua"/>
          <w:sz w:val="22"/>
        </w:rPr>
        <w:t xml:space="preserve"> (Seoul: </w:t>
      </w:r>
    </w:p>
    <w:p w:rsidR="005571BB" w:rsidRDefault="008F0CD1" w:rsidP="008F0CD1">
      <w:pPr>
        <w:rPr>
          <w:rFonts w:ascii="Book Antiqua" w:hAnsi="Book Antiqua"/>
          <w:sz w:val="22"/>
        </w:rPr>
      </w:pPr>
      <w:r>
        <w:rPr>
          <w:rFonts w:ascii="Book Antiqua" w:hAnsi="Book Antiqua" w:hint="eastAsia"/>
          <w:sz w:val="22"/>
        </w:rPr>
        <w:tab/>
      </w:r>
      <w:r>
        <w:rPr>
          <w:rFonts w:ascii="Book Antiqua" w:hAnsi="Book Antiqua" w:hint="eastAsia"/>
          <w:sz w:val="22"/>
        </w:rPr>
        <w:tab/>
      </w:r>
      <w:r w:rsidR="00867236" w:rsidRPr="00867236">
        <w:rPr>
          <w:rFonts w:ascii="Book Antiqua" w:hAnsi="Book Antiqua"/>
          <w:sz w:val="22"/>
        </w:rPr>
        <w:t>East Asia Foundation, 2014) (in Korean)</w:t>
      </w:r>
    </w:p>
    <w:p w:rsidR="00902AF2" w:rsidRDefault="00867236" w:rsidP="00902AF2">
      <w:pPr>
        <w:ind w:firstLineChars="150" w:firstLine="330"/>
        <w:rPr>
          <w:rFonts w:ascii="Book Antiqua" w:hAnsi="Book Antiqua"/>
          <w:sz w:val="22"/>
        </w:rPr>
      </w:pPr>
      <w:r>
        <w:rPr>
          <w:rFonts w:ascii="Book Antiqua" w:hAnsi="Book Antiqua"/>
          <w:sz w:val="22"/>
        </w:rPr>
        <w:t xml:space="preserve"> </w:t>
      </w:r>
      <w:r w:rsidR="00902AF2">
        <w:rPr>
          <w:rFonts w:ascii="Book Antiqua" w:hAnsi="Book Antiqua" w:hint="eastAsia"/>
          <w:sz w:val="22"/>
        </w:rPr>
        <w:tab/>
        <w:t xml:space="preserve">Shinichi Kitaoka, </w:t>
      </w:r>
      <w:r w:rsidR="00902AF2">
        <w:rPr>
          <w:rFonts w:ascii="Book Antiqua" w:hAnsi="Book Antiqua"/>
          <w:sz w:val="22"/>
        </w:rPr>
        <w:t>“</w:t>
      </w:r>
      <w:r w:rsidR="00902AF2">
        <w:rPr>
          <w:rFonts w:ascii="Book Antiqua" w:hAnsi="Book Antiqua" w:hint="eastAsia"/>
          <w:sz w:val="22"/>
        </w:rPr>
        <w:t>Peace in the Modern Era and the Right of Collective Self-Defense,</w:t>
      </w:r>
      <w:r w:rsidR="00902AF2">
        <w:rPr>
          <w:rFonts w:ascii="Book Antiqua" w:hAnsi="Book Antiqua"/>
          <w:sz w:val="22"/>
        </w:rPr>
        <w:t>”</w:t>
      </w:r>
      <w:r w:rsidR="00902AF2">
        <w:rPr>
          <w:rFonts w:ascii="Book Antiqua" w:hAnsi="Book Antiqua" w:hint="eastAsia"/>
          <w:sz w:val="22"/>
        </w:rPr>
        <w:t xml:space="preserve"> </w:t>
      </w:r>
    </w:p>
    <w:p w:rsidR="00902AF2" w:rsidRDefault="00902AF2" w:rsidP="00902AF2">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r>
      <w:r w:rsidRPr="008C3569">
        <w:rPr>
          <w:rFonts w:ascii="Book Antiqua" w:hAnsi="Book Antiqua" w:hint="eastAsia"/>
          <w:i/>
          <w:sz w:val="22"/>
        </w:rPr>
        <w:t>Asia Pacific Review</w:t>
      </w:r>
      <w:r>
        <w:rPr>
          <w:rFonts w:ascii="Book Antiqua" w:hAnsi="Book Antiqua" w:hint="eastAsia"/>
          <w:sz w:val="22"/>
        </w:rPr>
        <w:t xml:space="preserve"> 20:2 (November 2013), 81-95. </w:t>
      </w:r>
    </w:p>
    <w:p w:rsidR="00902AF2" w:rsidRDefault="00902AF2" w:rsidP="00902AF2">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902AF2" w:rsidRDefault="00902AF2" w:rsidP="00902AF2">
      <w:pPr>
        <w:rPr>
          <w:rFonts w:ascii="Book Antiqua" w:hAnsi="Book Antiqua"/>
          <w:sz w:val="22"/>
        </w:rPr>
      </w:pPr>
      <w:r>
        <w:rPr>
          <w:rFonts w:ascii="Book Antiqua" w:hAnsi="Book Antiqua" w:hint="eastAsia"/>
          <w:sz w:val="22"/>
        </w:rPr>
        <w:t xml:space="preserve"> </w:t>
      </w:r>
      <w:r>
        <w:rPr>
          <w:rFonts w:ascii="Book Antiqua" w:hAnsi="Book Antiqua"/>
          <w:sz w:val="22"/>
        </w:rPr>
        <w:tab/>
      </w:r>
      <w:r>
        <w:rPr>
          <w:rFonts w:ascii="Book Antiqua" w:hAnsi="Book Antiqua" w:hint="eastAsia"/>
          <w:sz w:val="22"/>
        </w:rPr>
        <w:t xml:space="preserve">Yoshihide Soeya, </w:t>
      </w:r>
      <w:r w:rsidRPr="00242F76">
        <w:rPr>
          <w:rFonts w:ascii="Book Antiqua" w:hAnsi="Book Antiqua" w:hint="eastAsia"/>
          <w:i/>
          <w:sz w:val="22"/>
        </w:rPr>
        <w:t>Japan as a Middle Power</w:t>
      </w:r>
      <w:r>
        <w:rPr>
          <w:rFonts w:ascii="Book Antiqua" w:hAnsi="Book Antiqua" w:hint="eastAsia"/>
          <w:sz w:val="22"/>
        </w:rPr>
        <w:t xml:space="preserve"> </w:t>
      </w:r>
    </w:p>
    <w:p w:rsidR="00BD3F71" w:rsidRPr="008B69CB" w:rsidRDefault="00BD3F71" w:rsidP="00BD3F71">
      <w:pPr>
        <w:ind w:firstLine="800"/>
        <w:rPr>
          <w:rFonts w:ascii="Book Antiqua" w:hAnsi="Book Antiqua"/>
          <w:sz w:val="22"/>
        </w:rPr>
      </w:pPr>
      <w:r w:rsidRPr="008B69CB">
        <w:rPr>
          <w:rFonts w:ascii="Book Antiqua" w:hAnsi="Book Antiqua"/>
          <w:sz w:val="22"/>
        </w:rPr>
        <w:t xml:space="preserve">Richard Samuels, </w:t>
      </w:r>
      <w:r w:rsidRPr="008B69CB">
        <w:rPr>
          <w:rFonts w:ascii="Book Antiqua" w:hAnsi="Book Antiqua"/>
          <w:i/>
          <w:sz w:val="22"/>
        </w:rPr>
        <w:t>3.11: Disaster and Change in Japan</w:t>
      </w:r>
      <w:r w:rsidRPr="008B69CB">
        <w:rPr>
          <w:rFonts w:ascii="Book Antiqua" w:hAnsi="Book Antiqua"/>
          <w:sz w:val="22"/>
        </w:rPr>
        <w:t xml:space="preserve"> (Ithaca: Cornell University Press, </w:t>
      </w:r>
    </w:p>
    <w:p w:rsidR="00BD3F71" w:rsidRPr="008B69CB" w:rsidRDefault="00BD3F71" w:rsidP="00BD3F71">
      <w:pPr>
        <w:rPr>
          <w:rFonts w:ascii="Book Antiqua" w:hAnsi="Book Antiqua"/>
          <w:sz w:val="22"/>
        </w:rPr>
      </w:pPr>
      <w:r w:rsidRPr="008B69CB">
        <w:rPr>
          <w:rFonts w:ascii="Book Antiqua" w:hAnsi="Book Antiqua"/>
          <w:sz w:val="22"/>
        </w:rPr>
        <w:tab/>
      </w:r>
      <w:r w:rsidRPr="008B69CB">
        <w:rPr>
          <w:rFonts w:ascii="Book Antiqua" w:hAnsi="Book Antiqua"/>
          <w:sz w:val="22"/>
        </w:rPr>
        <w:tab/>
        <w:t>2013)</w:t>
      </w:r>
    </w:p>
    <w:p w:rsidR="00867236" w:rsidRDefault="00867236" w:rsidP="00867236">
      <w:pPr>
        <w:rPr>
          <w:rFonts w:ascii="Book Antiqua" w:hAnsi="Book Antiqua"/>
          <w:sz w:val="22"/>
        </w:rPr>
      </w:pPr>
      <w:r>
        <w:rPr>
          <w:rFonts w:ascii="Book Antiqua" w:hAnsi="Book Antiqua"/>
          <w:sz w:val="22"/>
        </w:rPr>
        <w:t xml:space="preserve"> [Questions for Discussion]</w:t>
      </w:r>
    </w:p>
    <w:p w:rsidR="008C58AA" w:rsidRDefault="008C58AA" w:rsidP="008C58AA">
      <w:pPr>
        <w:pStyle w:val="a6"/>
        <w:numPr>
          <w:ilvl w:val="0"/>
          <w:numId w:val="3"/>
        </w:numPr>
        <w:ind w:leftChars="0"/>
        <w:rPr>
          <w:rFonts w:ascii="Book Antiqua" w:hAnsi="Book Antiqua"/>
          <w:sz w:val="22"/>
        </w:rPr>
      </w:pPr>
      <w:r>
        <w:rPr>
          <w:rFonts w:ascii="Book Antiqua" w:hAnsi="Book Antiqua"/>
          <w:sz w:val="22"/>
        </w:rPr>
        <w:t>Essence of Abenomics</w:t>
      </w:r>
      <w:r w:rsidR="006074D3">
        <w:rPr>
          <w:rFonts w:ascii="Book Antiqua" w:hAnsi="Book Antiqua"/>
          <w:sz w:val="22"/>
        </w:rPr>
        <w:t>: Three Arrows</w:t>
      </w:r>
    </w:p>
    <w:p w:rsidR="00734AD2" w:rsidRDefault="00734AD2" w:rsidP="00734AD2">
      <w:pPr>
        <w:pStyle w:val="a6"/>
        <w:numPr>
          <w:ilvl w:val="0"/>
          <w:numId w:val="3"/>
        </w:numPr>
        <w:ind w:leftChars="0"/>
        <w:rPr>
          <w:rFonts w:ascii="Book Antiqua" w:hAnsi="Book Antiqua"/>
          <w:sz w:val="22"/>
        </w:rPr>
      </w:pPr>
      <w:r>
        <w:rPr>
          <w:rFonts w:ascii="Book Antiqua" w:hAnsi="Book Antiqua" w:hint="eastAsia"/>
          <w:sz w:val="22"/>
        </w:rPr>
        <w:t>Controversies about Constitutional Change and Public Opinion</w:t>
      </w:r>
    </w:p>
    <w:p w:rsidR="00AC370B" w:rsidRDefault="00AC370B" w:rsidP="00AC370B">
      <w:pPr>
        <w:pStyle w:val="a6"/>
        <w:numPr>
          <w:ilvl w:val="1"/>
          <w:numId w:val="3"/>
        </w:numPr>
        <w:ind w:leftChars="0"/>
        <w:rPr>
          <w:rFonts w:ascii="Book Antiqua" w:hAnsi="Book Antiqua"/>
          <w:sz w:val="22"/>
        </w:rPr>
      </w:pPr>
      <w:r>
        <w:rPr>
          <w:rFonts w:ascii="Book Antiqua" w:hAnsi="Book Antiqua"/>
          <w:sz w:val="22"/>
        </w:rPr>
        <w:t>Changing Support for Constitutional Change</w:t>
      </w:r>
    </w:p>
    <w:p w:rsidR="00734AD2" w:rsidRDefault="00734AD2" w:rsidP="00734AD2">
      <w:pPr>
        <w:pStyle w:val="a6"/>
        <w:numPr>
          <w:ilvl w:val="0"/>
          <w:numId w:val="3"/>
        </w:numPr>
        <w:ind w:leftChars="0"/>
        <w:rPr>
          <w:rFonts w:ascii="Book Antiqua" w:hAnsi="Book Antiqua"/>
          <w:sz w:val="22"/>
        </w:rPr>
      </w:pPr>
      <w:r>
        <w:rPr>
          <w:rFonts w:ascii="Book Antiqua" w:hAnsi="Book Antiqua"/>
          <w:sz w:val="22"/>
        </w:rPr>
        <w:t>Reinterpretation of Collective Self-Defense</w:t>
      </w:r>
    </w:p>
    <w:p w:rsidR="00AC370B" w:rsidRDefault="00AC370B" w:rsidP="00AC370B">
      <w:pPr>
        <w:pStyle w:val="a6"/>
        <w:numPr>
          <w:ilvl w:val="1"/>
          <w:numId w:val="3"/>
        </w:numPr>
        <w:ind w:leftChars="0"/>
        <w:rPr>
          <w:rFonts w:ascii="Book Antiqua" w:hAnsi="Book Antiqua"/>
          <w:sz w:val="22"/>
        </w:rPr>
      </w:pPr>
      <w:r>
        <w:rPr>
          <w:rFonts w:ascii="Book Antiqua" w:hAnsi="Book Antiqua"/>
          <w:sz w:val="22"/>
        </w:rPr>
        <w:t>Debates among Parties</w:t>
      </w:r>
    </w:p>
    <w:p w:rsidR="00AC370B" w:rsidRDefault="00AC370B" w:rsidP="00AC370B">
      <w:pPr>
        <w:pStyle w:val="a6"/>
        <w:numPr>
          <w:ilvl w:val="1"/>
          <w:numId w:val="3"/>
        </w:numPr>
        <w:ind w:leftChars="0"/>
        <w:rPr>
          <w:rFonts w:ascii="Book Antiqua" w:hAnsi="Book Antiqua"/>
          <w:sz w:val="22"/>
        </w:rPr>
      </w:pPr>
      <w:r>
        <w:rPr>
          <w:rFonts w:ascii="Book Antiqua" w:hAnsi="Book Antiqua"/>
          <w:sz w:val="22"/>
        </w:rPr>
        <w:t xml:space="preserve">Applicable Cases under Consideration </w:t>
      </w:r>
    </w:p>
    <w:p w:rsidR="003D0B2D" w:rsidRPr="003D0B2D" w:rsidRDefault="003D0B2D" w:rsidP="003D0B2D">
      <w:pPr>
        <w:rPr>
          <w:rFonts w:ascii="Book Antiqua" w:hAnsi="Book Antiqua"/>
          <w:sz w:val="22"/>
        </w:rPr>
      </w:pPr>
    </w:p>
    <w:p w:rsidR="00FA0ACD" w:rsidRPr="00D349A4" w:rsidRDefault="00FA0ACD" w:rsidP="00FA0ACD">
      <w:pPr>
        <w:rPr>
          <w:rFonts w:ascii="Book Antiqua" w:hAnsi="Book Antiqua"/>
          <w:b/>
          <w:sz w:val="22"/>
        </w:rPr>
      </w:pPr>
      <w:r>
        <w:rPr>
          <w:rFonts w:ascii="Book Antiqua" w:hAnsi="Book Antiqua" w:hint="eastAsia"/>
          <w:b/>
          <w:sz w:val="22"/>
        </w:rPr>
        <w:t>October 26</w:t>
      </w:r>
      <w:r w:rsidRPr="00D349A4">
        <w:rPr>
          <w:rFonts w:ascii="Book Antiqua" w:hAnsi="Book Antiqua" w:hint="eastAsia"/>
          <w:b/>
          <w:sz w:val="22"/>
        </w:rPr>
        <w:t>.</w:t>
      </w:r>
      <w:r w:rsidRPr="00D349A4">
        <w:rPr>
          <w:rFonts w:ascii="Book Antiqua" w:hAnsi="Book Antiqua" w:hint="eastAsia"/>
          <w:b/>
          <w:sz w:val="22"/>
        </w:rPr>
        <w:tab/>
      </w:r>
      <w:r>
        <w:rPr>
          <w:rFonts w:ascii="Book Antiqua" w:hAnsi="Book Antiqua"/>
          <w:b/>
          <w:sz w:val="22"/>
        </w:rPr>
        <w:t xml:space="preserve">Debates on </w:t>
      </w:r>
      <w:r w:rsidRPr="00D349A4">
        <w:rPr>
          <w:rFonts w:ascii="Book Antiqua" w:hAnsi="Book Antiqua" w:hint="eastAsia"/>
          <w:b/>
          <w:sz w:val="22"/>
        </w:rPr>
        <w:t>Japanese Security Policy</w:t>
      </w:r>
    </w:p>
    <w:p w:rsidR="00FA0ACD" w:rsidRDefault="00FA0ACD" w:rsidP="00FA0ACD">
      <w:pPr>
        <w:ind w:firstLineChars="150" w:firstLine="330"/>
        <w:rPr>
          <w:rFonts w:ascii="Book Antiqua" w:hAnsi="Book Antiqua"/>
          <w:sz w:val="22"/>
        </w:rPr>
      </w:pPr>
      <w:r>
        <w:rPr>
          <w:rFonts w:ascii="Book Antiqua" w:hAnsi="Book Antiqua" w:hint="eastAsia"/>
          <w:sz w:val="22"/>
        </w:rPr>
        <w:t>&lt;Required Readings&gt;</w:t>
      </w:r>
    </w:p>
    <w:p w:rsidR="00FA0ACD" w:rsidRDefault="00FA0ACD" w:rsidP="00FA0ACD">
      <w:pPr>
        <w:rPr>
          <w:rFonts w:ascii="Book Antiqua" w:hAnsi="Book Antiqua"/>
          <w:sz w:val="22"/>
        </w:rPr>
      </w:pPr>
      <w:r>
        <w:rPr>
          <w:rFonts w:ascii="Book Antiqua" w:hAnsi="Book Antiqua" w:hint="eastAsia"/>
          <w:sz w:val="22"/>
        </w:rPr>
        <w:tab/>
        <w:t xml:space="preserve">Eric Heginbotham and Richard Samuels, </w:t>
      </w:r>
      <w:r>
        <w:rPr>
          <w:rFonts w:ascii="Book Antiqua" w:hAnsi="Book Antiqua"/>
          <w:sz w:val="22"/>
        </w:rPr>
        <w:t>“</w:t>
      </w:r>
      <w:r>
        <w:rPr>
          <w:rFonts w:ascii="Book Antiqua" w:hAnsi="Book Antiqua" w:hint="eastAsia"/>
          <w:sz w:val="22"/>
        </w:rPr>
        <w:t>Mercantile R</w:t>
      </w:r>
      <w:r>
        <w:rPr>
          <w:rFonts w:ascii="Book Antiqua" w:hAnsi="Book Antiqua"/>
          <w:sz w:val="22"/>
        </w:rPr>
        <w:t>e</w:t>
      </w:r>
      <w:r>
        <w:rPr>
          <w:rFonts w:ascii="Book Antiqua" w:hAnsi="Book Antiqua" w:hint="eastAsia"/>
          <w:sz w:val="22"/>
        </w:rPr>
        <w:t xml:space="preserve">alism and Japanese Foreign </w:t>
      </w:r>
    </w:p>
    <w:p w:rsidR="00FA0ACD" w:rsidRDefault="00FA0ACD" w:rsidP="00FA0ACD">
      <w:pPr>
        <w:rPr>
          <w:rFonts w:ascii="Book Antiqua" w:hAnsi="Book Antiqua"/>
          <w:sz w:val="22"/>
        </w:rPr>
      </w:pPr>
      <w:r>
        <w:rPr>
          <w:rFonts w:ascii="Book Antiqua" w:hAnsi="Book Antiqua" w:hint="eastAsia"/>
          <w:sz w:val="22"/>
        </w:rPr>
        <w:tab/>
      </w:r>
      <w:r>
        <w:rPr>
          <w:rFonts w:ascii="Book Antiqua" w:hAnsi="Book Antiqua" w:hint="eastAsia"/>
          <w:sz w:val="22"/>
        </w:rPr>
        <w:tab/>
        <w:t>Policy,</w:t>
      </w:r>
      <w:r>
        <w:rPr>
          <w:rFonts w:ascii="Book Antiqua" w:hAnsi="Book Antiqua"/>
          <w:sz w:val="22"/>
        </w:rPr>
        <w:t>”</w:t>
      </w:r>
      <w:r>
        <w:rPr>
          <w:rFonts w:ascii="Book Antiqua" w:hAnsi="Book Antiqua" w:hint="eastAsia"/>
          <w:sz w:val="22"/>
        </w:rPr>
        <w:t xml:space="preserve"> </w:t>
      </w:r>
      <w:r w:rsidRPr="000449AD">
        <w:rPr>
          <w:rFonts w:ascii="Book Antiqua" w:hAnsi="Book Antiqua" w:hint="eastAsia"/>
          <w:i/>
          <w:sz w:val="22"/>
        </w:rPr>
        <w:t>International Security</w:t>
      </w:r>
      <w:r>
        <w:rPr>
          <w:rFonts w:ascii="Book Antiqua" w:hAnsi="Book Antiqua" w:hint="eastAsia"/>
          <w:sz w:val="22"/>
        </w:rPr>
        <w:t xml:space="preserve"> 22:4 (Spring 1998).</w:t>
      </w:r>
    </w:p>
    <w:p w:rsidR="00FA0ACD" w:rsidRDefault="00FA0ACD" w:rsidP="00FA0ACD">
      <w:pPr>
        <w:ind w:firstLine="800"/>
        <w:rPr>
          <w:rFonts w:ascii="Book Antiqua" w:hAnsi="Book Antiqua"/>
          <w:sz w:val="22"/>
        </w:rPr>
      </w:pPr>
      <w:r>
        <w:rPr>
          <w:rFonts w:ascii="Book Antiqua" w:hAnsi="Book Antiqua" w:hint="eastAsia"/>
          <w:sz w:val="22"/>
        </w:rPr>
        <w:t xml:space="preserve">Jennifer Lind, </w:t>
      </w:r>
      <w:r>
        <w:rPr>
          <w:rFonts w:ascii="Book Antiqua" w:hAnsi="Book Antiqua"/>
          <w:sz w:val="22"/>
        </w:rPr>
        <w:t>“</w:t>
      </w:r>
      <w:r>
        <w:rPr>
          <w:rFonts w:ascii="Book Antiqua" w:hAnsi="Book Antiqua" w:hint="eastAsia"/>
          <w:sz w:val="22"/>
        </w:rPr>
        <w:t xml:space="preserve">Pacifism or Passing the Buck? Testing Theories of Japanese Security </w:t>
      </w:r>
    </w:p>
    <w:p w:rsidR="00FA0ACD" w:rsidRDefault="00FA0ACD" w:rsidP="00FA0ACD">
      <w:pPr>
        <w:ind w:firstLine="800"/>
        <w:rPr>
          <w:rFonts w:ascii="Book Antiqua" w:hAnsi="Book Antiqua"/>
          <w:sz w:val="22"/>
        </w:rPr>
      </w:pPr>
      <w:r>
        <w:rPr>
          <w:rFonts w:ascii="Book Antiqua" w:hAnsi="Book Antiqua" w:hint="eastAsia"/>
          <w:sz w:val="22"/>
        </w:rPr>
        <w:tab/>
        <w:t>Policy,</w:t>
      </w:r>
      <w:r>
        <w:rPr>
          <w:rFonts w:ascii="Book Antiqua" w:hAnsi="Book Antiqua"/>
          <w:sz w:val="22"/>
        </w:rPr>
        <w:t>”</w:t>
      </w:r>
      <w:r>
        <w:rPr>
          <w:rFonts w:ascii="Book Antiqua" w:hAnsi="Book Antiqua" w:hint="eastAsia"/>
          <w:sz w:val="22"/>
        </w:rPr>
        <w:t xml:space="preserve"> </w:t>
      </w:r>
      <w:r w:rsidRPr="004E75D2">
        <w:rPr>
          <w:rFonts w:ascii="Book Antiqua" w:hAnsi="Book Antiqua" w:hint="eastAsia"/>
          <w:i/>
          <w:sz w:val="22"/>
        </w:rPr>
        <w:t>International Security</w:t>
      </w:r>
      <w:r>
        <w:rPr>
          <w:rFonts w:ascii="Book Antiqua" w:hAnsi="Book Antiqua" w:hint="eastAsia"/>
          <w:sz w:val="22"/>
        </w:rPr>
        <w:t xml:space="preserve"> 29:1 (Summer 2004), pp. 92-121.</w:t>
      </w:r>
    </w:p>
    <w:p w:rsidR="00FA0ACD" w:rsidRDefault="00FA0ACD" w:rsidP="00FA0ACD">
      <w:pPr>
        <w:rPr>
          <w:rFonts w:ascii="Book Antiqua" w:hAnsi="Book Antiqua"/>
          <w:sz w:val="22"/>
        </w:rPr>
      </w:pPr>
      <w:r>
        <w:rPr>
          <w:rFonts w:ascii="Book Antiqua" w:hAnsi="Book Antiqua" w:hint="eastAsia"/>
          <w:sz w:val="22"/>
        </w:rPr>
        <w:tab/>
        <w:t xml:space="preserve">David Arase, </w:t>
      </w:r>
      <w:r>
        <w:rPr>
          <w:rFonts w:ascii="Book Antiqua" w:hAnsi="Book Antiqua"/>
          <w:sz w:val="22"/>
        </w:rPr>
        <w:t>“</w:t>
      </w:r>
      <w:r>
        <w:rPr>
          <w:rFonts w:ascii="Book Antiqua" w:hAnsi="Book Antiqua" w:hint="eastAsia"/>
          <w:sz w:val="22"/>
        </w:rPr>
        <w:t>Japan, the Active State: Security Policy after 9/11,</w:t>
      </w:r>
      <w:r>
        <w:rPr>
          <w:rFonts w:ascii="Book Antiqua" w:hAnsi="Book Antiqua"/>
          <w:sz w:val="22"/>
        </w:rPr>
        <w:t>”</w:t>
      </w:r>
      <w:r>
        <w:rPr>
          <w:rFonts w:ascii="Book Antiqua" w:hAnsi="Book Antiqua" w:hint="eastAsia"/>
          <w:sz w:val="22"/>
        </w:rPr>
        <w:t xml:space="preserve"> </w:t>
      </w:r>
      <w:r w:rsidRPr="004E75D2">
        <w:rPr>
          <w:rFonts w:ascii="Book Antiqua" w:hAnsi="Book Antiqua" w:hint="eastAsia"/>
          <w:i/>
          <w:sz w:val="22"/>
        </w:rPr>
        <w:t>Asian Survey</w:t>
      </w:r>
      <w:r>
        <w:rPr>
          <w:rFonts w:ascii="Book Antiqua" w:hAnsi="Book Antiqua" w:hint="eastAsia"/>
          <w:sz w:val="22"/>
        </w:rPr>
        <w:t xml:space="preserve"> 47:4 </w:t>
      </w:r>
    </w:p>
    <w:p w:rsidR="00FA0ACD" w:rsidRDefault="00FA0ACD" w:rsidP="00FA0ACD">
      <w:pPr>
        <w:rPr>
          <w:rFonts w:ascii="Book Antiqua" w:hAnsi="Book Antiqua"/>
          <w:sz w:val="22"/>
        </w:rPr>
      </w:pPr>
      <w:r>
        <w:rPr>
          <w:rFonts w:ascii="Book Antiqua" w:hAnsi="Book Antiqua" w:hint="eastAsia"/>
          <w:sz w:val="22"/>
        </w:rPr>
        <w:tab/>
      </w:r>
      <w:r>
        <w:rPr>
          <w:rFonts w:ascii="Book Antiqua" w:hAnsi="Book Antiqua" w:hint="eastAsia"/>
          <w:sz w:val="22"/>
        </w:rPr>
        <w:tab/>
        <w:t>(July/August 2007), pp. 560-583.</w:t>
      </w:r>
    </w:p>
    <w:p w:rsidR="00FA0ACD" w:rsidRPr="004E75D2" w:rsidRDefault="00FA0ACD" w:rsidP="00FA0ACD">
      <w:pPr>
        <w:ind w:firstLine="800"/>
        <w:rPr>
          <w:rFonts w:ascii="Book Antiqua" w:hAnsi="Book Antiqua"/>
          <w:i/>
          <w:sz w:val="22"/>
        </w:rPr>
      </w:pPr>
      <w:r w:rsidRPr="00D349A4">
        <w:rPr>
          <w:rFonts w:ascii="Book Antiqua" w:hAnsi="Book Antiqua" w:hint="eastAsia"/>
          <w:sz w:val="22"/>
        </w:rPr>
        <w:t>Richa</w:t>
      </w:r>
      <w:r>
        <w:rPr>
          <w:rFonts w:ascii="Book Antiqua" w:hAnsi="Book Antiqua" w:hint="eastAsia"/>
          <w:sz w:val="22"/>
        </w:rPr>
        <w:t xml:space="preserve">rd Samuels, </w:t>
      </w:r>
      <w:r>
        <w:rPr>
          <w:rFonts w:ascii="Book Antiqua" w:hAnsi="Book Antiqua"/>
          <w:sz w:val="22"/>
        </w:rPr>
        <w:t>“</w:t>
      </w:r>
      <w:r>
        <w:rPr>
          <w:rFonts w:ascii="Book Antiqua" w:hAnsi="Book Antiqua" w:hint="eastAsia"/>
          <w:sz w:val="22"/>
        </w:rPr>
        <w:t>Securing Japan: The Current Discourse,</w:t>
      </w:r>
      <w:r>
        <w:rPr>
          <w:rFonts w:ascii="Book Antiqua" w:hAnsi="Book Antiqua"/>
          <w:sz w:val="22"/>
        </w:rPr>
        <w:t>”</w:t>
      </w:r>
      <w:r>
        <w:rPr>
          <w:rFonts w:ascii="Book Antiqua" w:hAnsi="Book Antiqua" w:hint="eastAsia"/>
          <w:sz w:val="22"/>
        </w:rPr>
        <w:t xml:space="preserve"> </w:t>
      </w:r>
      <w:r w:rsidRPr="004E75D2">
        <w:rPr>
          <w:rFonts w:ascii="Book Antiqua" w:hAnsi="Book Antiqua" w:hint="eastAsia"/>
          <w:i/>
          <w:sz w:val="22"/>
        </w:rPr>
        <w:t xml:space="preserve">Journal of Japanese </w:t>
      </w:r>
    </w:p>
    <w:p w:rsidR="00FA0ACD" w:rsidRDefault="00FA0ACD" w:rsidP="00FA0ACD">
      <w:pPr>
        <w:ind w:firstLine="800"/>
        <w:rPr>
          <w:rFonts w:ascii="Book Antiqua" w:hAnsi="Book Antiqua"/>
          <w:sz w:val="22"/>
        </w:rPr>
      </w:pPr>
      <w:r w:rsidRPr="004E75D2">
        <w:rPr>
          <w:rFonts w:ascii="Book Antiqua" w:hAnsi="Book Antiqua" w:hint="eastAsia"/>
          <w:i/>
          <w:sz w:val="22"/>
        </w:rPr>
        <w:tab/>
        <w:t>Studies</w:t>
      </w:r>
      <w:r>
        <w:rPr>
          <w:rFonts w:ascii="Book Antiqua" w:hAnsi="Book Antiqua" w:hint="eastAsia"/>
          <w:sz w:val="22"/>
        </w:rPr>
        <w:t xml:space="preserve"> 33:1 (2007), pp. 125-152.</w:t>
      </w:r>
    </w:p>
    <w:p w:rsidR="00FA0ACD" w:rsidRDefault="00FA0ACD" w:rsidP="00FA0ACD">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BD3F71" w:rsidRPr="004E75D2" w:rsidRDefault="00BD3F71" w:rsidP="00BD3F71">
      <w:pPr>
        <w:ind w:firstLine="800"/>
        <w:rPr>
          <w:rFonts w:ascii="Book Antiqua" w:hAnsi="Book Antiqua"/>
          <w:i/>
          <w:sz w:val="22"/>
        </w:rPr>
      </w:pPr>
      <w:r>
        <w:rPr>
          <w:rFonts w:ascii="Book Antiqua" w:hAnsi="Book Antiqua" w:hint="eastAsia"/>
          <w:sz w:val="22"/>
        </w:rPr>
        <w:t>Richard Samuels</w:t>
      </w:r>
      <w:r w:rsidRPr="004E75D2">
        <w:rPr>
          <w:rFonts w:ascii="Book Antiqua" w:hAnsi="Book Antiqua" w:hint="eastAsia"/>
          <w:i/>
          <w:sz w:val="22"/>
        </w:rPr>
        <w:t>, Securing Japan: Tokyo</w:t>
      </w:r>
      <w:r w:rsidRPr="004E75D2">
        <w:rPr>
          <w:rFonts w:ascii="Book Antiqua" w:hAnsi="Book Antiqua"/>
          <w:i/>
          <w:sz w:val="22"/>
        </w:rPr>
        <w:t>’</w:t>
      </w:r>
      <w:r w:rsidRPr="004E75D2">
        <w:rPr>
          <w:rFonts w:ascii="Book Antiqua" w:hAnsi="Book Antiqua" w:hint="eastAsia"/>
          <w:i/>
          <w:sz w:val="22"/>
        </w:rPr>
        <w:t xml:space="preserve">s Grand Strategy and the Future of East </w:t>
      </w:r>
    </w:p>
    <w:p w:rsidR="00BD3F71" w:rsidRDefault="00BD3F71" w:rsidP="00BD3F71">
      <w:pPr>
        <w:rPr>
          <w:rFonts w:ascii="Book Antiqua" w:hAnsi="Book Antiqua"/>
          <w:sz w:val="22"/>
        </w:rPr>
      </w:pPr>
      <w:r w:rsidRPr="004E75D2">
        <w:rPr>
          <w:rFonts w:ascii="Book Antiqua" w:hAnsi="Book Antiqua" w:hint="eastAsia"/>
          <w:i/>
          <w:sz w:val="22"/>
        </w:rPr>
        <w:tab/>
      </w:r>
      <w:r w:rsidRPr="004E75D2">
        <w:rPr>
          <w:rFonts w:ascii="Book Antiqua" w:hAnsi="Book Antiqua" w:hint="eastAsia"/>
          <w:i/>
          <w:sz w:val="22"/>
        </w:rPr>
        <w:tab/>
        <w:t xml:space="preserve">Asia </w:t>
      </w:r>
      <w:r>
        <w:rPr>
          <w:rFonts w:ascii="Book Antiqua" w:hAnsi="Book Antiqua" w:hint="eastAsia"/>
          <w:sz w:val="22"/>
        </w:rPr>
        <w:t>(Ithaca: Cornell University Press, 2007), chapter 1.</w:t>
      </w:r>
    </w:p>
    <w:p w:rsidR="00BD3F71" w:rsidRDefault="00BD3F71" w:rsidP="00BD3F71">
      <w:pPr>
        <w:ind w:firstLine="800"/>
        <w:rPr>
          <w:rFonts w:ascii="Book Antiqua" w:hAnsi="Book Antiqua"/>
          <w:sz w:val="22"/>
        </w:rPr>
      </w:pPr>
      <w:r>
        <w:rPr>
          <w:rFonts w:ascii="Book Antiqua" w:hAnsi="Book Antiqua" w:hint="eastAsia"/>
          <w:sz w:val="22"/>
        </w:rPr>
        <w:t xml:space="preserve">Kenneth Pyle, </w:t>
      </w:r>
      <w:r w:rsidRPr="004E75D2">
        <w:rPr>
          <w:rFonts w:ascii="Book Antiqua" w:hAnsi="Book Antiqua" w:hint="eastAsia"/>
          <w:i/>
          <w:sz w:val="22"/>
        </w:rPr>
        <w:t>Japan Rising: The Resurgence of Japanese Power and Purpose</w:t>
      </w:r>
      <w:r>
        <w:rPr>
          <w:rFonts w:ascii="Book Antiqua" w:hAnsi="Book Antiqua" w:hint="eastAsia"/>
          <w:sz w:val="22"/>
        </w:rPr>
        <w:t xml:space="preserve"> (New </w:t>
      </w:r>
    </w:p>
    <w:p w:rsidR="00BD3F71" w:rsidRDefault="00BD3F71" w:rsidP="00BD3F71">
      <w:pPr>
        <w:rPr>
          <w:rFonts w:ascii="Book Antiqua" w:hAnsi="Book Antiqua"/>
          <w:sz w:val="22"/>
        </w:rPr>
      </w:pPr>
      <w:r>
        <w:rPr>
          <w:rFonts w:ascii="Book Antiqua" w:hAnsi="Book Antiqua" w:hint="eastAsia"/>
          <w:sz w:val="22"/>
        </w:rPr>
        <w:tab/>
      </w:r>
      <w:r>
        <w:rPr>
          <w:rFonts w:ascii="Book Antiqua" w:hAnsi="Book Antiqua" w:hint="eastAsia"/>
          <w:sz w:val="22"/>
        </w:rPr>
        <w:tab/>
        <w:t xml:space="preserve">York: Public Affairs, 2009), chapter 9. </w:t>
      </w:r>
    </w:p>
    <w:p w:rsidR="00FA0ACD" w:rsidRDefault="00FA0ACD" w:rsidP="00FA0ACD">
      <w:pPr>
        <w:rPr>
          <w:rFonts w:ascii="Book Antiqua" w:hAnsi="Book Antiqua"/>
          <w:sz w:val="22"/>
        </w:rPr>
      </w:pPr>
      <w:r>
        <w:rPr>
          <w:rFonts w:ascii="Book Antiqua" w:hAnsi="Book Antiqua" w:hint="eastAsia"/>
          <w:sz w:val="22"/>
        </w:rPr>
        <w:tab/>
        <w:t xml:space="preserve">Thomas Berger, </w:t>
      </w:r>
      <w:r>
        <w:rPr>
          <w:rFonts w:ascii="Book Antiqua" w:hAnsi="Book Antiqua"/>
          <w:sz w:val="22"/>
        </w:rPr>
        <w:t>“</w:t>
      </w:r>
      <w:r>
        <w:rPr>
          <w:rFonts w:ascii="Book Antiqua" w:hAnsi="Book Antiqua" w:hint="eastAsia"/>
          <w:sz w:val="22"/>
        </w:rPr>
        <w:t>From Sword to Chrysanthemum: Japan</w:t>
      </w:r>
      <w:r>
        <w:rPr>
          <w:rFonts w:ascii="Book Antiqua" w:hAnsi="Book Antiqua"/>
          <w:sz w:val="22"/>
        </w:rPr>
        <w:t>’</w:t>
      </w:r>
      <w:r>
        <w:rPr>
          <w:rFonts w:ascii="Book Antiqua" w:hAnsi="Book Antiqua" w:hint="eastAsia"/>
          <w:sz w:val="22"/>
        </w:rPr>
        <w:t>s Culture of Anti-</w:t>
      </w:r>
    </w:p>
    <w:p w:rsidR="00FA0ACD" w:rsidRDefault="00FA0ACD" w:rsidP="00FA0ACD">
      <w:pPr>
        <w:rPr>
          <w:rFonts w:ascii="Book Antiqua" w:hAnsi="Book Antiqua"/>
          <w:sz w:val="22"/>
        </w:rPr>
      </w:pPr>
      <w:r>
        <w:rPr>
          <w:rFonts w:ascii="Book Antiqua" w:hAnsi="Book Antiqua" w:hint="eastAsia"/>
          <w:sz w:val="22"/>
        </w:rPr>
        <w:tab/>
      </w:r>
      <w:r>
        <w:rPr>
          <w:rFonts w:ascii="Book Antiqua" w:hAnsi="Book Antiqua" w:hint="eastAsia"/>
          <w:sz w:val="22"/>
        </w:rPr>
        <w:tab/>
        <w:t>Militarism,</w:t>
      </w:r>
      <w:r>
        <w:rPr>
          <w:rFonts w:ascii="Book Antiqua" w:hAnsi="Book Antiqua"/>
          <w:sz w:val="22"/>
        </w:rPr>
        <w:t>”</w:t>
      </w:r>
      <w:r>
        <w:rPr>
          <w:rFonts w:ascii="Book Antiqua" w:hAnsi="Book Antiqua" w:hint="eastAsia"/>
          <w:sz w:val="22"/>
        </w:rPr>
        <w:t xml:space="preserve"> </w:t>
      </w:r>
      <w:r w:rsidRPr="000064BE">
        <w:rPr>
          <w:rFonts w:ascii="Book Antiqua" w:hAnsi="Book Antiqua" w:hint="eastAsia"/>
          <w:i/>
          <w:sz w:val="22"/>
        </w:rPr>
        <w:t>International Security</w:t>
      </w:r>
      <w:r>
        <w:rPr>
          <w:rFonts w:ascii="Book Antiqua" w:hAnsi="Book Antiqua" w:hint="eastAsia"/>
          <w:sz w:val="22"/>
        </w:rPr>
        <w:t xml:space="preserve"> 17:4 (Spring 1993), pp. 119-150.</w:t>
      </w:r>
    </w:p>
    <w:p w:rsidR="00FA0ACD" w:rsidRDefault="00FA0ACD" w:rsidP="00FA0ACD">
      <w:pPr>
        <w:rPr>
          <w:rFonts w:ascii="Book Antiqua" w:hAnsi="Book Antiqua"/>
          <w:sz w:val="22"/>
        </w:rPr>
      </w:pPr>
      <w:r>
        <w:rPr>
          <w:rFonts w:ascii="Book Antiqua" w:hAnsi="Book Antiqua" w:hint="eastAsia"/>
          <w:sz w:val="22"/>
        </w:rPr>
        <w:tab/>
      </w:r>
      <w:r>
        <w:rPr>
          <w:rFonts w:ascii="Book Antiqua" w:hAnsi="Book Antiqua"/>
          <w:sz w:val="22"/>
        </w:rPr>
        <w:t>Yoshinobu</w:t>
      </w:r>
      <w:r>
        <w:rPr>
          <w:rFonts w:ascii="Book Antiqua" w:hAnsi="Book Antiqua" w:hint="eastAsia"/>
          <w:sz w:val="22"/>
        </w:rPr>
        <w:t xml:space="preserve"> Yamamoto,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Activism Lite: Bandwagoning the United States,</w:t>
      </w:r>
      <w:r>
        <w:rPr>
          <w:rFonts w:ascii="Book Antiqua" w:hAnsi="Book Antiqua"/>
          <w:sz w:val="22"/>
        </w:rPr>
        <w:t>”</w:t>
      </w:r>
      <w:r>
        <w:rPr>
          <w:rFonts w:ascii="Book Antiqua" w:hAnsi="Book Antiqua" w:hint="eastAsia"/>
          <w:sz w:val="22"/>
        </w:rPr>
        <w:t xml:space="preserve"> in </w:t>
      </w:r>
    </w:p>
    <w:p w:rsidR="00FA0ACD" w:rsidRDefault="00FA0ACD" w:rsidP="00FA0ACD">
      <w:pPr>
        <w:ind w:left="1600" w:firstLine="5"/>
        <w:rPr>
          <w:rFonts w:ascii="Book Antiqua" w:hAnsi="Book Antiqua"/>
          <w:sz w:val="22"/>
        </w:rPr>
      </w:pPr>
      <w:r>
        <w:rPr>
          <w:rFonts w:ascii="Book Antiqua" w:hAnsi="Book Antiqua" w:hint="eastAsia"/>
          <w:sz w:val="22"/>
        </w:rPr>
        <w:t xml:space="preserve">Byung-kook Kim and Anthony Jones, eds. </w:t>
      </w:r>
      <w:r w:rsidRPr="00EF3D8C">
        <w:rPr>
          <w:rFonts w:ascii="Book Antiqua" w:hAnsi="Book Antiqua" w:hint="eastAsia"/>
          <w:i/>
          <w:sz w:val="22"/>
        </w:rPr>
        <w:t>Power and Security in Northeast Asia</w:t>
      </w:r>
      <w:r>
        <w:rPr>
          <w:rFonts w:ascii="Book Antiqua" w:hAnsi="Book Antiqua" w:hint="eastAsia"/>
          <w:sz w:val="22"/>
        </w:rPr>
        <w:t xml:space="preserve"> (New York: Lyle and Rienner, 2007), pp. 127-166.</w:t>
      </w:r>
    </w:p>
    <w:p w:rsidR="00FA0ACD" w:rsidRDefault="00FA0ACD" w:rsidP="00FA0ACD">
      <w:pPr>
        <w:ind w:firstLine="800"/>
        <w:rPr>
          <w:rFonts w:ascii="Book Antiqua" w:hAnsi="Book Antiqua"/>
          <w:i/>
          <w:sz w:val="22"/>
        </w:rPr>
      </w:pPr>
      <w:r>
        <w:rPr>
          <w:rFonts w:ascii="Book Antiqua" w:hAnsi="Book Antiqua" w:hint="eastAsia"/>
          <w:sz w:val="22"/>
        </w:rPr>
        <w:t xml:space="preserve">Natsuyo Ishibashi, </w:t>
      </w:r>
      <w:r>
        <w:rPr>
          <w:rFonts w:ascii="Book Antiqua" w:hAnsi="Book Antiqua"/>
          <w:sz w:val="22"/>
        </w:rPr>
        <w:t>“</w:t>
      </w:r>
      <w:r>
        <w:rPr>
          <w:rFonts w:ascii="Book Antiqua" w:hAnsi="Book Antiqua" w:hint="eastAsia"/>
          <w:sz w:val="22"/>
        </w:rPr>
        <w:t>The Dispatch of Japan</w:t>
      </w:r>
      <w:r>
        <w:rPr>
          <w:rFonts w:ascii="Book Antiqua" w:hAnsi="Book Antiqua"/>
          <w:sz w:val="22"/>
        </w:rPr>
        <w:t>’</w:t>
      </w:r>
      <w:r>
        <w:rPr>
          <w:rFonts w:ascii="Book Antiqua" w:hAnsi="Book Antiqua" w:hint="eastAsia"/>
          <w:sz w:val="22"/>
        </w:rPr>
        <w:t>s Self-Defense Forces to Iraq,</w:t>
      </w:r>
      <w:r>
        <w:rPr>
          <w:rFonts w:ascii="Book Antiqua" w:hAnsi="Book Antiqua"/>
          <w:sz w:val="22"/>
        </w:rPr>
        <w:t>”</w:t>
      </w:r>
      <w:r>
        <w:rPr>
          <w:rFonts w:ascii="Book Antiqua" w:hAnsi="Book Antiqua" w:hint="eastAsia"/>
          <w:sz w:val="22"/>
        </w:rPr>
        <w:t xml:space="preserve"> </w:t>
      </w:r>
      <w:r w:rsidRPr="00366E28">
        <w:rPr>
          <w:rFonts w:ascii="Book Antiqua" w:hAnsi="Book Antiqua" w:hint="eastAsia"/>
          <w:i/>
          <w:sz w:val="22"/>
        </w:rPr>
        <w:t xml:space="preserve">Asian </w:t>
      </w:r>
    </w:p>
    <w:p w:rsidR="00FA0ACD" w:rsidRDefault="00FA0ACD" w:rsidP="00FA0ACD">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366E28">
        <w:rPr>
          <w:rFonts w:ascii="Book Antiqua" w:hAnsi="Book Antiqua" w:hint="eastAsia"/>
          <w:i/>
          <w:sz w:val="22"/>
        </w:rPr>
        <w:t>Survey</w:t>
      </w:r>
      <w:r>
        <w:rPr>
          <w:rFonts w:ascii="Book Antiqua" w:hAnsi="Book Antiqua" w:hint="eastAsia"/>
          <w:sz w:val="22"/>
        </w:rPr>
        <w:t xml:space="preserve"> 47:5 (September/Ocotber 2007), pp. 766-789.</w:t>
      </w:r>
    </w:p>
    <w:p w:rsidR="00FA0ACD" w:rsidRDefault="00FA0ACD" w:rsidP="00FA0ACD">
      <w:pPr>
        <w:rPr>
          <w:rFonts w:ascii="Book Antiqua" w:hAnsi="Book Antiqua"/>
          <w:sz w:val="22"/>
        </w:rPr>
      </w:pPr>
      <w:r>
        <w:rPr>
          <w:rFonts w:ascii="Book Antiqua" w:hAnsi="Book Antiqua" w:hint="eastAsia"/>
          <w:sz w:val="22"/>
        </w:rPr>
        <w:tab/>
        <w:t xml:space="preserve">Andrew Oros, </w:t>
      </w:r>
      <w:r w:rsidRPr="00216C7E">
        <w:rPr>
          <w:rFonts w:ascii="Book Antiqua" w:hAnsi="Book Antiqua" w:hint="eastAsia"/>
          <w:i/>
          <w:sz w:val="22"/>
        </w:rPr>
        <w:t>Normalizing Japan: Politics, Identity and the Evolution of Security Practice</w:t>
      </w:r>
      <w:r>
        <w:rPr>
          <w:rFonts w:ascii="Book Antiqua" w:hAnsi="Book Antiqua" w:hint="eastAsia"/>
          <w:sz w:val="22"/>
        </w:rPr>
        <w:t xml:space="preserve"> </w:t>
      </w:r>
    </w:p>
    <w:p w:rsidR="00FA0ACD" w:rsidRDefault="00FA0ACD" w:rsidP="00FA0ACD">
      <w:pPr>
        <w:rPr>
          <w:rFonts w:ascii="Book Antiqua" w:hAnsi="Book Antiqua"/>
          <w:sz w:val="22"/>
        </w:rPr>
      </w:pPr>
      <w:r>
        <w:rPr>
          <w:rFonts w:ascii="Book Antiqua" w:hAnsi="Book Antiqua" w:hint="eastAsia"/>
          <w:sz w:val="22"/>
        </w:rPr>
        <w:tab/>
      </w:r>
      <w:r>
        <w:rPr>
          <w:rFonts w:ascii="Book Antiqua" w:hAnsi="Book Antiqua" w:hint="eastAsia"/>
          <w:sz w:val="22"/>
        </w:rPr>
        <w:tab/>
        <w:t>(Stanford: Stanford University Press, 2008)</w:t>
      </w:r>
    </w:p>
    <w:p w:rsidR="00FA0ACD" w:rsidRDefault="00FA0ACD" w:rsidP="00FA0ACD">
      <w:pPr>
        <w:rPr>
          <w:rFonts w:ascii="Book Antiqua" w:hAnsi="Book Antiqua"/>
          <w:sz w:val="22"/>
        </w:rPr>
      </w:pPr>
      <w:r>
        <w:rPr>
          <w:rFonts w:ascii="Book Antiqua" w:hAnsi="Book Antiqua" w:hint="eastAsia"/>
          <w:sz w:val="22"/>
        </w:rPr>
        <w:tab/>
        <w:t xml:space="preserve">Christopher Hughes, </w:t>
      </w:r>
      <w:r w:rsidRPr="00216C7E">
        <w:rPr>
          <w:rFonts w:ascii="Book Antiqua" w:hAnsi="Book Antiqua" w:hint="eastAsia"/>
          <w:i/>
          <w:sz w:val="22"/>
        </w:rPr>
        <w:t>Japan</w:t>
      </w:r>
      <w:r w:rsidRPr="00216C7E">
        <w:rPr>
          <w:rFonts w:ascii="Book Antiqua" w:hAnsi="Book Antiqua"/>
          <w:i/>
          <w:sz w:val="22"/>
        </w:rPr>
        <w:t>’</w:t>
      </w:r>
      <w:r w:rsidRPr="00216C7E">
        <w:rPr>
          <w:rFonts w:ascii="Book Antiqua" w:hAnsi="Book Antiqua" w:hint="eastAsia"/>
          <w:i/>
          <w:sz w:val="22"/>
        </w:rPr>
        <w:t>s Remilitarization</w:t>
      </w:r>
      <w:r>
        <w:rPr>
          <w:rFonts w:ascii="Book Antiqua" w:hAnsi="Book Antiqua" w:hint="eastAsia"/>
          <w:sz w:val="22"/>
        </w:rPr>
        <w:t xml:space="preserve"> (London: IISS, 2009), chapters 1 &amp; 6.</w:t>
      </w:r>
    </w:p>
    <w:p w:rsidR="00FA0ACD" w:rsidRDefault="00FA0ACD" w:rsidP="00FA0ACD">
      <w:pPr>
        <w:ind w:firstLine="225"/>
        <w:rPr>
          <w:rFonts w:ascii="Book Antiqua" w:hAnsi="Book Antiqua"/>
          <w:sz w:val="22"/>
        </w:rPr>
      </w:pPr>
      <w:r>
        <w:rPr>
          <w:rFonts w:ascii="Book Antiqua" w:hAnsi="Book Antiqua" w:hint="eastAsia"/>
          <w:sz w:val="22"/>
        </w:rPr>
        <w:t>[Questions for Discussion]</w:t>
      </w:r>
    </w:p>
    <w:p w:rsidR="00FA0ACD" w:rsidRDefault="00FA0ACD" w:rsidP="00FA0ACD">
      <w:pPr>
        <w:pStyle w:val="a6"/>
        <w:numPr>
          <w:ilvl w:val="0"/>
          <w:numId w:val="3"/>
        </w:numPr>
        <w:ind w:leftChars="0"/>
        <w:rPr>
          <w:rFonts w:ascii="Book Antiqua" w:hAnsi="Book Antiqua"/>
          <w:sz w:val="22"/>
        </w:rPr>
      </w:pPr>
      <w:r>
        <w:rPr>
          <w:rFonts w:ascii="Book Antiqua" w:hAnsi="Book Antiqua" w:hint="eastAsia"/>
          <w:sz w:val="22"/>
        </w:rPr>
        <w:t>Japan</w:t>
      </w:r>
      <w:r>
        <w:rPr>
          <w:rFonts w:ascii="Book Antiqua" w:hAnsi="Book Antiqua"/>
          <w:sz w:val="22"/>
        </w:rPr>
        <w:t>’s Defense Budget in Comparison</w:t>
      </w:r>
    </w:p>
    <w:p w:rsidR="00FA0ACD" w:rsidRDefault="00FA0ACD" w:rsidP="00FA0ACD">
      <w:pPr>
        <w:pStyle w:val="a6"/>
        <w:numPr>
          <w:ilvl w:val="1"/>
          <w:numId w:val="3"/>
        </w:numPr>
        <w:ind w:leftChars="0"/>
        <w:rPr>
          <w:rFonts w:ascii="Book Antiqua" w:hAnsi="Book Antiqua"/>
          <w:sz w:val="22"/>
        </w:rPr>
      </w:pPr>
      <w:r>
        <w:rPr>
          <w:rFonts w:ascii="Book Antiqua" w:hAnsi="Book Antiqua"/>
          <w:sz w:val="22"/>
        </w:rPr>
        <w:t>International and Historical</w:t>
      </w:r>
    </w:p>
    <w:p w:rsidR="00FA0ACD" w:rsidRDefault="00FA0ACD" w:rsidP="00FA0ACD">
      <w:pPr>
        <w:pStyle w:val="a6"/>
        <w:numPr>
          <w:ilvl w:val="0"/>
          <w:numId w:val="3"/>
        </w:numPr>
        <w:ind w:leftChars="0"/>
        <w:rPr>
          <w:rFonts w:ascii="Book Antiqua" w:hAnsi="Book Antiqua"/>
          <w:sz w:val="22"/>
        </w:rPr>
      </w:pPr>
      <w:r>
        <w:rPr>
          <w:rFonts w:ascii="Book Antiqua" w:hAnsi="Book Antiqua"/>
          <w:sz w:val="22"/>
        </w:rPr>
        <w:t xml:space="preserve">Composition of </w:t>
      </w:r>
      <w:r>
        <w:rPr>
          <w:rFonts w:ascii="Book Antiqua" w:hAnsi="Book Antiqua" w:hint="eastAsia"/>
          <w:sz w:val="22"/>
        </w:rPr>
        <w:t>Japanese Self-D</w:t>
      </w:r>
      <w:r>
        <w:rPr>
          <w:rFonts w:ascii="Book Antiqua" w:hAnsi="Book Antiqua"/>
          <w:sz w:val="22"/>
        </w:rPr>
        <w:t>e</w:t>
      </w:r>
      <w:r>
        <w:rPr>
          <w:rFonts w:ascii="Book Antiqua" w:hAnsi="Book Antiqua" w:hint="eastAsia"/>
          <w:sz w:val="22"/>
        </w:rPr>
        <w:t xml:space="preserve">fense </w:t>
      </w:r>
      <w:r>
        <w:rPr>
          <w:rFonts w:ascii="Book Antiqua" w:hAnsi="Book Antiqua"/>
          <w:sz w:val="22"/>
        </w:rPr>
        <w:t>Forces: Land, Sea, Air</w:t>
      </w:r>
    </w:p>
    <w:p w:rsidR="00FA0ACD" w:rsidRDefault="00FA0ACD" w:rsidP="00FA0ACD">
      <w:pPr>
        <w:pStyle w:val="a6"/>
        <w:numPr>
          <w:ilvl w:val="1"/>
          <w:numId w:val="3"/>
        </w:numPr>
        <w:ind w:leftChars="0"/>
        <w:rPr>
          <w:rFonts w:ascii="Book Antiqua" w:hAnsi="Book Antiqua"/>
          <w:sz w:val="22"/>
        </w:rPr>
      </w:pPr>
      <w:r>
        <w:rPr>
          <w:rFonts w:ascii="Book Antiqua" w:hAnsi="Book Antiqua"/>
          <w:sz w:val="22"/>
        </w:rPr>
        <w:t>International Comparison</w:t>
      </w:r>
    </w:p>
    <w:p w:rsidR="00FA0ACD" w:rsidRDefault="00FA0ACD" w:rsidP="00FA0ACD">
      <w:pPr>
        <w:pStyle w:val="a6"/>
        <w:numPr>
          <w:ilvl w:val="0"/>
          <w:numId w:val="3"/>
        </w:numPr>
        <w:ind w:leftChars="0"/>
        <w:rPr>
          <w:rFonts w:ascii="Book Antiqua" w:hAnsi="Book Antiqua"/>
          <w:sz w:val="22"/>
        </w:rPr>
      </w:pPr>
      <w:r>
        <w:rPr>
          <w:rFonts w:ascii="Book Antiqua" w:hAnsi="Book Antiqua"/>
          <w:sz w:val="22"/>
        </w:rPr>
        <w:t xml:space="preserve">Exclusive Defense and </w:t>
      </w:r>
      <w:r w:rsidR="00AC0949">
        <w:rPr>
          <w:rFonts w:ascii="Book Antiqua" w:hAnsi="Book Antiqua" w:hint="eastAsia"/>
          <w:sz w:val="22"/>
        </w:rPr>
        <w:t>Basic Defense Capability</w:t>
      </w:r>
    </w:p>
    <w:p w:rsidR="00FA0ACD" w:rsidRDefault="00FA0ACD" w:rsidP="00FA0ACD">
      <w:pPr>
        <w:pStyle w:val="a6"/>
        <w:numPr>
          <w:ilvl w:val="1"/>
          <w:numId w:val="3"/>
        </w:numPr>
        <w:ind w:leftChars="0"/>
        <w:rPr>
          <w:rFonts w:ascii="Book Antiqua" w:hAnsi="Book Antiqua"/>
          <w:sz w:val="22"/>
        </w:rPr>
      </w:pPr>
      <w:r>
        <w:rPr>
          <w:rFonts w:ascii="Book Antiqua" w:hAnsi="Book Antiqua"/>
          <w:sz w:val="22"/>
        </w:rPr>
        <w:t>Exclusive Defense in Action or More</w:t>
      </w:r>
    </w:p>
    <w:p w:rsidR="00FA0ACD" w:rsidRPr="009735E9" w:rsidRDefault="00FA0ACD" w:rsidP="00FA0ACD">
      <w:pPr>
        <w:rPr>
          <w:rFonts w:ascii="Book Antiqua" w:hAnsi="Book Antiqua"/>
          <w:sz w:val="22"/>
        </w:rPr>
      </w:pPr>
    </w:p>
    <w:p w:rsidR="00FA0ACD" w:rsidRPr="00BD3F71" w:rsidRDefault="00FA0ACD" w:rsidP="00FA0ACD">
      <w:pPr>
        <w:rPr>
          <w:rFonts w:ascii="Book Antiqua" w:hAnsi="Book Antiqua"/>
          <w:b/>
          <w:i/>
          <w:color w:val="0070C0"/>
          <w:sz w:val="22"/>
        </w:rPr>
      </w:pPr>
      <w:r w:rsidRPr="00BD3F71">
        <w:rPr>
          <w:rFonts w:ascii="Book Antiqua" w:hAnsi="Book Antiqua" w:hint="eastAsia"/>
          <w:b/>
          <w:i/>
          <w:color w:val="0070C0"/>
          <w:sz w:val="22"/>
        </w:rPr>
        <w:t>November 2.</w:t>
      </w:r>
      <w:r w:rsidRPr="00BD3F71">
        <w:rPr>
          <w:rFonts w:ascii="Book Antiqua" w:hAnsi="Book Antiqua" w:hint="eastAsia"/>
          <w:b/>
          <w:i/>
          <w:color w:val="0070C0"/>
          <w:sz w:val="22"/>
        </w:rPr>
        <w:tab/>
        <w:t>Short Paper</w:t>
      </w:r>
    </w:p>
    <w:p w:rsidR="00FA0ACD" w:rsidRPr="00BD3F71" w:rsidRDefault="00FA0ACD" w:rsidP="00FA0ACD">
      <w:pPr>
        <w:rPr>
          <w:rFonts w:ascii="Book Antiqua" w:hAnsi="Book Antiqua"/>
          <w:b/>
          <w:i/>
          <w:color w:val="0070C0"/>
          <w:sz w:val="22"/>
        </w:rPr>
      </w:pPr>
      <w:r w:rsidRPr="00BD3F71">
        <w:rPr>
          <w:rFonts w:ascii="Book Antiqua" w:hAnsi="Book Antiqua" w:hint="eastAsia"/>
          <w:b/>
          <w:i/>
          <w:color w:val="0070C0"/>
          <w:sz w:val="22"/>
        </w:rPr>
        <w:tab/>
      </w:r>
      <w:r w:rsidRPr="00BD3F71">
        <w:rPr>
          <w:rFonts w:ascii="Book Antiqua" w:hAnsi="Book Antiqua" w:hint="eastAsia"/>
          <w:b/>
          <w:i/>
          <w:color w:val="0070C0"/>
          <w:sz w:val="22"/>
        </w:rPr>
        <w:tab/>
      </w:r>
      <w:r w:rsidRPr="00BD3F71">
        <w:rPr>
          <w:rFonts w:ascii="Book Antiqua" w:hAnsi="Book Antiqua"/>
          <w:b/>
          <w:i/>
          <w:color w:val="0070C0"/>
          <w:sz w:val="22"/>
        </w:rPr>
        <w:t>“</w:t>
      </w:r>
      <w:r w:rsidRPr="00BD3F71">
        <w:rPr>
          <w:rFonts w:ascii="Book Antiqua" w:hAnsi="Book Antiqua" w:hint="eastAsia"/>
          <w:b/>
          <w:i/>
          <w:color w:val="0070C0"/>
          <w:sz w:val="22"/>
        </w:rPr>
        <w:t>How Do You Access Security Policy Change after mid-1990s?</w:t>
      </w:r>
      <w:r w:rsidRPr="00BD3F71">
        <w:rPr>
          <w:rFonts w:ascii="Book Antiqua" w:hAnsi="Book Antiqua"/>
          <w:b/>
          <w:i/>
          <w:color w:val="0070C0"/>
          <w:sz w:val="22"/>
        </w:rPr>
        <w:t>”</w:t>
      </w:r>
    </w:p>
    <w:p w:rsidR="00FA0ACD" w:rsidRPr="00902AF2" w:rsidRDefault="00FA0ACD" w:rsidP="00FA0ACD">
      <w:pPr>
        <w:rPr>
          <w:rFonts w:ascii="Book Antiqua" w:hAnsi="Book Antiqua"/>
          <w:b/>
          <w:i/>
          <w:sz w:val="22"/>
        </w:rPr>
      </w:pPr>
    </w:p>
    <w:p w:rsidR="00827500" w:rsidRPr="00D349A4" w:rsidRDefault="00FA0ACD">
      <w:pPr>
        <w:rPr>
          <w:rFonts w:ascii="Book Antiqua" w:hAnsi="Book Antiqua"/>
          <w:b/>
          <w:sz w:val="22"/>
        </w:rPr>
      </w:pPr>
      <w:r>
        <w:rPr>
          <w:rFonts w:ascii="Book Antiqua" w:hAnsi="Book Antiqua" w:hint="eastAsia"/>
          <w:b/>
          <w:sz w:val="22"/>
        </w:rPr>
        <w:t>November 9</w:t>
      </w:r>
      <w:r w:rsidR="00827500" w:rsidRPr="00D349A4">
        <w:rPr>
          <w:rFonts w:ascii="Book Antiqua" w:hAnsi="Book Antiqua" w:hint="eastAsia"/>
          <w:b/>
          <w:sz w:val="22"/>
        </w:rPr>
        <w:t>.</w:t>
      </w:r>
      <w:r w:rsidR="00827500" w:rsidRPr="00D349A4">
        <w:rPr>
          <w:rFonts w:ascii="Book Antiqua" w:hAnsi="Book Antiqua" w:hint="eastAsia"/>
          <w:b/>
          <w:sz w:val="22"/>
        </w:rPr>
        <w:tab/>
      </w:r>
      <w:r w:rsidR="00F728AA">
        <w:rPr>
          <w:rFonts w:ascii="Book Antiqua" w:hAnsi="Book Antiqua"/>
          <w:b/>
          <w:sz w:val="22"/>
        </w:rPr>
        <w:t xml:space="preserve">Transformation of </w:t>
      </w:r>
      <w:r w:rsidR="00254E24" w:rsidRPr="00D349A4">
        <w:rPr>
          <w:rFonts w:ascii="Book Antiqua" w:hAnsi="Book Antiqua" w:hint="eastAsia"/>
          <w:b/>
          <w:sz w:val="22"/>
        </w:rPr>
        <w:t>Japanese Foreign Policy</w:t>
      </w:r>
      <w:r w:rsidR="00F728AA">
        <w:rPr>
          <w:rFonts w:ascii="Book Antiqua" w:hAnsi="Book Antiqua" w:hint="eastAsia"/>
          <w:b/>
          <w:sz w:val="22"/>
        </w:rPr>
        <w:t xml:space="preserve"> </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254E24" w:rsidRDefault="00F32F96" w:rsidP="00254E24">
      <w:pPr>
        <w:rPr>
          <w:rFonts w:ascii="Book Antiqua" w:hAnsi="Book Antiqua"/>
          <w:sz w:val="22"/>
        </w:rPr>
      </w:pPr>
      <w:r>
        <w:rPr>
          <w:rFonts w:ascii="Book Antiqua" w:hAnsi="Book Antiqua" w:hint="eastAsia"/>
          <w:sz w:val="22"/>
        </w:rPr>
        <w:tab/>
      </w:r>
      <w:r w:rsidR="00254E24">
        <w:rPr>
          <w:rFonts w:ascii="Book Antiqua" w:hAnsi="Book Antiqua" w:hint="eastAsia"/>
          <w:sz w:val="22"/>
        </w:rPr>
        <w:t xml:space="preserve">William Grimes, </w:t>
      </w:r>
      <w:r w:rsidR="00254E24">
        <w:rPr>
          <w:rFonts w:ascii="Book Antiqua" w:hAnsi="Book Antiqua"/>
          <w:sz w:val="22"/>
        </w:rPr>
        <w:t>“</w:t>
      </w:r>
      <w:r w:rsidR="00254E24">
        <w:rPr>
          <w:rFonts w:ascii="Book Antiqua" w:hAnsi="Book Antiqua" w:hint="eastAsia"/>
          <w:sz w:val="22"/>
        </w:rPr>
        <w:t xml:space="preserve">Institutionalized Inertia: Japanese Foreign Policy in the Post Cold </w:t>
      </w:r>
    </w:p>
    <w:p w:rsidR="00254E24" w:rsidRDefault="00254E24" w:rsidP="00254E24">
      <w:pPr>
        <w:ind w:left="1600" w:firstLine="10"/>
        <w:rPr>
          <w:rFonts w:ascii="Book Antiqua" w:hAnsi="Book Antiqua"/>
          <w:sz w:val="22"/>
        </w:rPr>
      </w:pPr>
      <w:r>
        <w:rPr>
          <w:rFonts w:ascii="Book Antiqua" w:hAnsi="Book Antiqua" w:hint="eastAsia"/>
          <w:sz w:val="22"/>
        </w:rPr>
        <w:t>War World,</w:t>
      </w:r>
      <w:r>
        <w:rPr>
          <w:rFonts w:ascii="Book Antiqua" w:hAnsi="Book Antiqua"/>
          <w:sz w:val="22"/>
        </w:rPr>
        <w:t>”</w:t>
      </w:r>
      <w:r>
        <w:rPr>
          <w:rFonts w:ascii="Book Antiqua" w:hAnsi="Book Antiqua" w:hint="eastAsia"/>
          <w:sz w:val="22"/>
        </w:rPr>
        <w:t xml:space="preserve"> in G. John Ikenberry and Michael Mastanduno, eds. </w:t>
      </w:r>
      <w:r w:rsidRPr="00305311">
        <w:rPr>
          <w:rFonts w:ascii="Book Antiqua" w:hAnsi="Book Antiqua" w:hint="eastAsia"/>
          <w:i/>
          <w:sz w:val="22"/>
        </w:rPr>
        <w:t xml:space="preserve">International Relations Theory and the Asia-Pacific </w:t>
      </w:r>
      <w:r>
        <w:rPr>
          <w:rFonts w:ascii="Book Antiqua" w:hAnsi="Book Antiqua" w:hint="eastAsia"/>
          <w:sz w:val="22"/>
        </w:rPr>
        <w:t>(New York: Columbia University Press, 2003), pp. 353-386.</w:t>
      </w:r>
    </w:p>
    <w:p w:rsidR="00254E24" w:rsidRDefault="00254E24" w:rsidP="00254E24">
      <w:pPr>
        <w:rPr>
          <w:rFonts w:ascii="Book Antiqua" w:hAnsi="Book Antiqua"/>
          <w:sz w:val="22"/>
        </w:rPr>
      </w:pPr>
      <w:r>
        <w:rPr>
          <w:rFonts w:ascii="Book Antiqua" w:hAnsi="Book Antiqua" w:hint="eastAsia"/>
          <w:sz w:val="22"/>
        </w:rPr>
        <w:tab/>
        <w:t xml:space="preserve">Takashi Inoguchi and Paul Bacon, </w:t>
      </w:r>
      <w:r>
        <w:rPr>
          <w:rFonts w:ascii="Book Antiqua" w:hAnsi="Book Antiqua"/>
          <w:sz w:val="22"/>
        </w:rPr>
        <w:t>“</w:t>
      </w:r>
      <w:r>
        <w:rPr>
          <w:rFonts w:ascii="Book Antiqua" w:hAnsi="Book Antiqua" w:hint="eastAsia"/>
          <w:sz w:val="22"/>
        </w:rPr>
        <w:t>Rethinking Japan as an Ordinary Country,</w:t>
      </w:r>
      <w:r>
        <w:rPr>
          <w:rFonts w:ascii="Book Antiqua" w:hAnsi="Book Antiqua"/>
          <w:sz w:val="22"/>
        </w:rPr>
        <w:t>”</w:t>
      </w:r>
      <w:r>
        <w:rPr>
          <w:rFonts w:ascii="Book Antiqua" w:hAnsi="Book Antiqua" w:hint="eastAsia"/>
          <w:sz w:val="22"/>
        </w:rPr>
        <w:t xml:space="preserve"> in G. </w:t>
      </w:r>
    </w:p>
    <w:p w:rsidR="00254E24" w:rsidRDefault="00254E24" w:rsidP="00254E24">
      <w:pPr>
        <w:ind w:left="1600" w:firstLine="5"/>
        <w:rPr>
          <w:rFonts w:ascii="Book Antiqua" w:hAnsi="Book Antiqua"/>
          <w:sz w:val="22"/>
        </w:rPr>
      </w:pPr>
      <w:r>
        <w:rPr>
          <w:rFonts w:ascii="Book Antiqua" w:hAnsi="Book Antiqua" w:hint="eastAsia"/>
          <w:sz w:val="22"/>
        </w:rPr>
        <w:t xml:space="preserve">John Ikenberry and Chung-in Moon, eds. </w:t>
      </w:r>
      <w:r w:rsidRPr="00152EA7">
        <w:rPr>
          <w:rFonts w:ascii="Book Antiqua" w:hAnsi="Book Antiqua" w:hint="eastAsia"/>
          <w:i/>
          <w:sz w:val="22"/>
        </w:rPr>
        <w:t>The United States and Northeast Asia</w:t>
      </w:r>
      <w:r>
        <w:rPr>
          <w:rFonts w:ascii="Book Antiqua" w:hAnsi="Book Antiqua" w:hint="eastAsia"/>
          <w:sz w:val="22"/>
        </w:rPr>
        <w:t xml:space="preserve"> (New York: Rowman &amp; Littlefield Publishers, 2008), pp. 79-98. </w:t>
      </w:r>
    </w:p>
    <w:p w:rsidR="00254E24" w:rsidRDefault="00254E24" w:rsidP="00254E24">
      <w:pPr>
        <w:rPr>
          <w:rFonts w:ascii="Book Antiqua" w:hAnsi="Book Antiqua"/>
          <w:i/>
          <w:sz w:val="22"/>
        </w:rPr>
      </w:pPr>
      <w:r>
        <w:rPr>
          <w:rFonts w:ascii="Book Antiqua" w:hAnsi="Book Antiqua" w:hint="eastAsia"/>
          <w:sz w:val="22"/>
        </w:rPr>
        <w:tab/>
        <w:t xml:space="preserve">Tomohito Shinoda, </w:t>
      </w:r>
      <w:r w:rsidRPr="00FA0939">
        <w:rPr>
          <w:rFonts w:ascii="Book Antiqua" w:hAnsi="Book Antiqua" w:hint="eastAsia"/>
          <w:i/>
          <w:sz w:val="22"/>
        </w:rPr>
        <w:t>Koizumi Diplomacy: Japan</w:t>
      </w:r>
      <w:r w:rsidRPr="00FA0939">
        <w:rPr>
          <w:rFonts w:ascii="Book Antiqua" w:hAnsi="Book Antiqua"/>
          <w:i/>
          <w:sz w:val="22"/>
        </w:rPr>
        <w:t>’</w:t>
      </w:r>
      <w:r w:rsidRPr="00FA0939">
        <w:rPr>
          <w:rFonts w:ascii="Book Antiqua" w:hAnsi="Book Antiqua" w:hint="eastAsia"/>
          <w:i/>
          <w:sz w:val="22"/>
        </w:rPr>
        <w:t>s Kantei Approach to Foreign and Defense</w:t>
      </w:r>
    </w:p>
    <w:p w:rsidR="00254E24" w:rsidRDefault="00254E24" w:rsidP="00254E24">
      <w:pPr>
        <w:ind w:left="800" w:firstLine="800"/>
        <w:rPr>
          <w:rFonts w:ascii="Book Antiqua" w:hAnsi="Book Antiqua"/>
          <w:sz w:val="22"/>
        </w:rPr>
      </w:pPr>
      <w:r w:rsidRPr="00FA0939">
        <w:rPr>
          <w:rFonts w:ascii="Book Antiqua" w:hAnsi="Book Antiqua" w:hint="eastAsia"/>
          <w:i/>
          <w:sz w:val="22"/>
        </w:rPr>
        <w:t xml:space="preserve"> Affairs</w:t>
      </w:r>
      <w:r>
        <w:rPr>
          <w:rFonts w:ascii="Book Antiqua" w:hAnsi="Book Antiqua" w:hint="eastAsia"/>
          <w:sz w:val="22"/>
        </w:rPr>
        <w:t xml:space="preserve"> (Seattle: University of Washington Press, 2007), chapters, 2,4,6.</w:t>
      </w:r>
    </w:p>
    <w:p w:rsidR="008B69CB" w:rsidRDefault="008B69CB" w:rsidP="008B69CB">
      <w:pPr>
        <w:ind w:firstLine="800"/>
        <w:rPr>
          <w:rFonts w:ascii="Book Antiqua" w:hAnsi="Book Antiqua"/>
          <w:sz w:val="22"/>
        </w:rPr>
      </w:pPr>
      <w:r>
        <w:rPr>
          <w:rFonts w:ascii="Book Antiqua" w:hAnsi="Book Antiqua" w:hint="eastAsia"/>
          <w:sz w:val="22"/>
        </w:rPr>
        <w:t xml:space="preserve">Yuihchi Hosoya,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Two Strategies for East Asia,</w:t>
      </w:r>
      <w:r>
        <w:rPr>
          <w:rFonts w:ascii="Book Antiqua" w:hAnsi="Book Antiqua"/>
          <w:sz w:val="22"/>
        </w:rPr>
        <w:t>”</w:t>
      </w:r>
      <w:r>
        <w:rPr>
          <w:rFonts w:ascii="Book Antiqua" w:hAnsi="Book Antiqua" w:hint="eastAsia"/>
          <w:sz w:val="22"/>
        </w:rPr>
        <w:t xml:space="preserve"> </w:t>
      </w:r>
      <w:r w:rsidRPr="008C3569">
        <w:rPr>
          <w:rFonts w:ascii="Book Antiqua" w:hAnsi="Book Antiqua" w:hint="eastAsia"/>
          <w:i/>
          <w:sz w:val="22"/>
        </w:rPr>
        <w:t>Asia-Pacific Review</w:t>
      </w:r>
      <w:r>
        <w:rPr>
          <w:rFonts w:ascii="Book Antiqua" w:hAnsi="Book Antiqua" w:hint="eastAsia"/>
          <w:sz w:val="22"/>
        </w:rPr>
        <w:t xml:space="preserve"> 20:2 </w:t>
      </w:r>
    </w:p>
    <w:p w:rsidR="008B69CB" w:rsidRDefault="008B69CB" w:rsidP="008B69CB">
      <w:pPr>
        <w:ind w:firstLineChars="150" w:firstLine="330"/>
        <w:rPr>
          <w:rFonts w:ascii="Book Antiqua" w:hAnsi="Book Antiqua"/>
          <w:sz w:val="22"/>
        </w:rPr>
      </w:pPr>
      <w:r>
        <w:rPr>
          <w:rFonts w:ascii="Book Antiqua" w:hAnsi="Book Antiqua"/>
          <w:sz w:val="22"/>
        </w:rPr>
        <w:tab/>
      </w:r>
      <w:r>
        <w:rPr>
          <w:rFonts w:ascii="Book Antiqua" w:hAnsi="Book Antiqua" w:hint="eastAsia"/>
          <w:sz w:val="22"/>
        </w:rPr>
        <w:tab/>
        <w:t>(November 2013), pp. 146-156.</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6498D" w:rsidRDefault="0016498D" w:rsidP="0016498D">
      <w:pPr>
        <w:ind w:firstLine="800"/>
        <w:rPr>
          <w:rFonts w:ascii="Book Antiqua" w:hAnsi="Book Antiqua"/>
          <w:sz w:val="22"/>
        </w:rPr>
      </w:pPr>
      <w:r>
        <w:rPr>
          <w:rFonts w:ascii="Book Antiqua" w:hAnsi="Book Antiqua" w:hint="eastAsia"/>
          <w:sz w:val="22"/>
        </w:rPr>
        <w:t xml:space="preserve">George Packard, </w:t>
      </w:r>
      <w:r>
        <w:rPr>
          <w:rFonts w:ascii="Book Antiqua" w:hAnsi="Book Antiqua"/>
          <w:sz w:val="22"/>
        </w:rPr>
        <w:t>“</w:t>
      </w:r>
      <w:r>
        <w:rPr>
          <w:rFonts w:ascii="Book Antiqua" w:hAnsi="Book Antiqua" w:hint="eastAsia"/>
          <w:sz w:val="22"/>
        </w:rPr>
        <w:t>The U.S.-Japan Security Treaty at 50 Still a Grand Bargain,</w:t>
      </w:r>
      <w:r>
        <w:rPr>
          <w:rFonts w:ascii="Book Antiqua" w:hAnsi="Book Antiqua"/>
          <w:sz w:val="22"/>
        </w:rPr>
        <w:t>”</w:t>
      </w:r>
      <w:r>
        <w:rPr>
          <w:rFonts w:ascii="Book Antiqua" w:hAnsi="Book Antiqua" w:hint="eastAsia"/>
          <w:sz w:val="22"/>
        </w:rPr>
        <w:t xml:space="preserve"> </w:t>
      </w:r>
    </w:p>
    <w:p w:rsidR="0016498D" w:rsidRDefault="0016498D" w:rsidP="0016498D">
      <w:pPr>
        <w:ind w:firstLine="800"/>
        <w:rPr>
          <w:rFonts w:ascii="Book Antiqua" w:hAnsi="Book Antiqua"/>
          <w:sz w:val="22"/>
        </w:rPr>
      </w:pPr>
      <w:r>
        <w:rPr>
          <w:rFonts w:ascii="Book Antiqua" w:hAnsi="Book Antiqua" w:hint="eastAsia"/>
          <w:sz w:val="22"/>
        </w:rPr>
        <w:tab/>
      </w:r>
      <w:r w:rsidRPr="00624947">
        <w:rPr>
          <w:rFonts w:ascii="Book Antiqua" w:hAnsi="Book Antiqua" w:hint="eastAsia"/>
          <w:i/>
          <w:sz w:val="22"/>
        </w:rPr>
        <w:t>Foreign Affairs</w:t>
      </w:r>
      <w:r>
        <w:rPr>
          <w:rFonts w:ascii="Book Antiqua" w:hAnsi="Book Antiqua" w:hint="eastAsia"/>
          <w:sz w:val="22"/>
        </w:rPr>
        <w:t xml:space="preserve"> 89:2 (Mar/April 2010)</w:t>
      </w:r>
    </w:p>
    <w:p w:rsidR="00254E24" w:rsidRDefault="00254E24" w:rsidP="00254E24">
      <w:pPr>
        <w:ind w:firstLine="800"/>
        <w:rPr>
          <w:rFonts w:ascii="Book Antiqua" w:hAnsi="Book Antiqua"/>
          <w:sz w:val="22"/>
        </w:rPr>
      </w:pPr>
      <w:r>
        <w:rPr>
          <w:rFonts w:ascii="Book Antiqua" w:hAnsi="Book Antiqua" w:hint="eastAsia"/>
          <w:sz w:val="22"/>
        </w:rPr>
        <w:t xml:space="preserve">Michael Green, </w:t>
      </w:r>
      <w:r w:rsidRPr="005B634F">
        <w:rPr>
          <w:rFonts w:ascii="Book Antiqua" w:hAnsi="Book Antiqua" w:hint="eastAsia"/>
          <w:i/>
          <w:sz w:val="22"/>
        </w:rPr>
        <w:t>Japan</w:t>
      </w:r>
      <w:r w:rsidRPr="005B634F">
        <w:rPr>
          <w:rFonts w:ascii="Book Antiqua" w:hAnsi="Book Antiqua"/>
          <w:i/>
          <w:sz w:val="22"/>
        </w:rPr>
        <w:t>’</w:t>
      </w:r>
      <w:r w:rsidRPr="005B634F">
        <w:rPr>
          <w:rFonts w:ascii="Book Antiqua" w:hAnsi="Book Antiqua" w:hint="eastAsia"/>
          <w:i/>
          <w:sz w:val="22"/>
        </w:rPr>
        <w:t>s Reluctant Realism</w:t>
      </w:r>
      <w:r>
        <w:rPr>
          <w:rFonts w:ascii="Book Antiqua" w:hAnsi="Book Antiqua" w:hint="eastAsia"/>
          <w:sz w:val="22"/>
        </w:rPr>
        <w:t xml:space="preserve"> (New York: Palgrave, 2001), chapters 1 &amp; 9.</w:t>
      </w:r>
    </w:p>
    <w:p w:rsidR="00254E24" w:rsidRDefault="00254E24" w:rsidP="00254E24">
      <w:pPr>
        <w:ind w:firstLine="800"/>
        <w:rPr>
          <w:rFonts w:ascii="Book Antiqua" w:hAnsi="Book Antiqua"/>
          <w:i/>
          <w:sz w:val="22"/>
        </w:rPr>
      </w:pPr>
      <w:r>
        <w:rPr>
          <w:rFonts w:ascii="Book Antiqua" w:hAnsi="Book Antiqua" w:hint="eastAsia"/>
          <w:sz w:val="22"/>
        </w:rPr>
        <w:t xml:space="preserve">Thomas Berger, Mike Mochizuki, and Jitsuo Tsuchiyama, </w:t>
      </w:r>
      <w:r w:rsidRPr="008D65EA">
        <w:rPr>
          <w:rFonts w:ascii="Book Antiqua" w:hAnsi="Book Antiqua" w:hint="eastAsia"/>
          <w:i/>
          <w:sz w:val="22"/>
        </w:rPr>
        <w:t xml:space="preserve">Japan in International </w:t>
      </w:r>
    </w:p>
    <w:p w:rsidR="00254E24" w:rsidRDefault="00254E24" w:rsidP="00254E24">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8D65EA">
        <w:rPr>
          <w:rFonts w:ascii="Book Antiqua" w:hAnsi="Book Antiqua" w:hint="eastAsia"/>
          <w:i/>
          <w:sz w:val="22"/>
        </w:rPr>
        <w:t>Politics: the Foreign Policies of an Adaptive State</w:t>
      </w:r>
      <w:r>
        <w:rPr>
          <w:rFonts w:ascii="Book Antiqua" w:hAnsi="Book Antiqua" w:hint="eastAsia"/>
          <w:sz w:val="22"/>
        </w:rPr>
        <w:t xml:space="preserve"> (Boulder: Lynn Rienner, 2007), </w:t>
      </w:r>
    </w:p>
    <w:p w:rsidR="00EF3D8C" w:rsidRPr="00254E24" w:rsidRDefault="00254E24" w:rsidP="00254E24">
      <w:pPr>
        <w:rPr>
          <w:rFonts w:ascii="Book Antiqua" w:hAnsi="Book Antiqua"/>
          <w:sz w:val="22"/>
        </w:rPr>
      </w:pPr>
      <w:r>
        <w:rPr>
          <w:rFonts w:ascii="Book Antiqua" w:hAnsi="Book Antiqua" w:hint="eastAsia"/>
          <w:sz w:val="22"/>
        </w:rPr>
        <w:tab/>
      </w:r>
      <w:r>
        <w:rPr>
          <w:rFonts w:ascii="Book Antiqua" w:hAnsi="Book Antiqua" w:hint="eastAsia"/>
          <w:sz w:val="22"/>
        </w:rPr>
        <w:tab/>
        <w:t>concluding chapter</w:t>
      </w:r>
    </w:p>
    <w:p w:rsidR="00C9480B" w:rsidRDefault="00C9480B" w:rsidP="00C9480B">
      <w:pPr>
        <w:rPr>
          <w:rFonts w:ascii="Book Antiqua" w:hAnsi="Book Antiqua"/>
          <w:sz w:val="22"/>
        </w:rPr>
      </w:pPr>
      <w:r>
        <w:rPr>
          <w:rFonts w:ascii="Book Antiqua" w:hAnsi="Book Antiqua" w:hint="eastAsia"/>
          <w:sz w:val="22"/>
        </w:rPr>
        <w:tab/>
        <w:t xml:space="preserve">Mike Mochizuki, </w:t>
      </w:r>
      <w:r>
        <w:rPr>
          <w:rFonts w:ascii="Book Antiqua" w:hAnsi="Book Antiqua"/>
          <w:sz w:val="22"/>
        </w:rPr>
        <w:t>“</w:t>
      </w:r>
      <w:r>
        <w:rPr>
          <w:rFonts w:ascii="Book Antiqua" w:hAnsi="Book Antiqua" w:hint="eastAsia"/>
          <w:sz w:val="22"/>
        </w:rPr>
        <w:t xml:space="preserve">American and Japanese Strategic Debates: The Need for a New </w:t>
      </w:r>
    </w:p>
    <w:p w:rsidR="00C9480B" w:rsidRPr="00EF3D8C" w:rsidRDefault="00C9480B" w:rsidP="00C9480B">
      <w:pPr>
        <w:ind w:left="1600" w:firstLine="5"/>
        <w:rPr>
          <w:rFonts w:ascii="Book Antiqua" w:hAnsi="Book Antiqua"/>
          <w:sz w:val="22"/>
        </w:rPr>
      </w:pPr>
      <w:r>
        <w:rPr>
          <w:rFonts w:ascii="Book Antiqua" w:hAnsi="Book Antiqua" w:hint="eastAsia"/>
          <w:sz w:val="22"/>
        </w:rPr>
        <w:t>Synthesis,</w:t>
      </w:r>
      <w:r>
        <w:rPr>
          <w:rFonts w:ascii="Book Antiqua" w:hAnsi="Book Antiqua"/>
          <w:sz w:val="22"/>
        </w:rPr>
        <w:t>”</w:t>
      </w:r>
      <w:r>
        <w:rPr>
          <w:rFonts w:ascii="Book Antiqua" w:hAnsi="Book Antiqua" w:hint="eastAsia"/>
          <w:sz w:val="22"/>
        </w:rPr>
        <w:t xml:space="preserve"> in Mike Mochizuki, ed. </w:t>
      </w:r>
      <w:r w:rsidRPr="00C9480B">
        <w:rPr>
          <w:rFonts w:ascii="Book Antiqua" w:hAnsi="Book Antiqua" w:hint="eastAsia"/>
          <w:i/>
          <w:sz w:val="22"/>
        </w:rPr>
        <w:t>Toward a True Alliance</w:t>
      </w:r>
      <w:r>
        <w:rPr>
          <w:rFonts w:ascii="Book Antiqua" w:hAnsi="Book Antiqua" w:hint="eastAsia"/>
          <w:sz w:val="22"/>
        </w:rPr>
        <w:t xml:space="preserve"> (Washington DC: The Brookings Institution Press, 1997), pp. 43-82.</w:t>
      </w:r>
    </w:p>
    <w:p w:rsidR="00EF3D8C" w:rsidRPr="00292930" w:rsidRDefault="00292930" w:rsidP="00F32F96">
      <w:pPr>
        <w:rPr>
          <w:rFonts w:ascii="Book Antiqua" w:hAnsi="Book Antiqua"/>
          <w:sz w:val="22"/>
        </w:rPr>
      </w:pPr>
      <w:r>
        <w:rPr>
          <w:rFonts w:ascii="Book Antiqua" w:hAnsi="Book Antiqua" w:hint="eastAsia"/>
          <w:b/>
          <w:sz w:val="22"/>
        </w:rPr>
        <w:t xml:space="preserve">   </w:t>
      </w:r>
      <w:r w:rsidRPr="00292930">
        <w:rPr>
          <w:rFonts w:ascii="Book Antiqua" w:hAnsi="Book Antiqua" w:hint="eastAsia"/>
          <w:sz w:val="22"/>
        </w:rPr>
        <w:t>[Questions for Discussion]</w:t>
      </w:r>
    </w:p>
    <w:p w:rsidR="00292930" w:rsidRDefault="00292930" w:rsidP="00292930">
      <w:pPr>
        <w:pStyle w:val="a6"/>
        <w:numPr>
          <w:ilvl w:val="0"/>
          <w:numId w:val="3"/>
        </w:numPr>
        <w:ind w:leftChars="0"/>
        <w:rPr>
          <w:rFonts w:ascii="Book Antiqua" w:hAnsi="Book Antiqua"/>
          <w:sz w:val="22"/>
        </w:rPr>
      </w:pPr>
      <w:r>
        <w:rPr>
          <w:rFonts w:ascii="Book Antiqua" w:hAnsi="Book Antiqua" w:hint="eastAsia"/>
          <w:sz w:val="22"/>
        </w:rPr>
        <w:t xml:space="preserve">Diverse Meanings of </w:t>
      </w:r>
      <w:r>
        <w:rPr>
          <w:rFonts w:ascii="Book Antiqua" w:hAnsi="Book Antiqua"/>
          <w:sz w:val="22"/>
        </w:rPr>
        <w:t xml:space="preserve">Japan as an </w:t>
      </w:r>
      <w:r>
        <w:rPr>
          <w:rFonts w:ascii="Book Antiqua" w:hAnsi="Book Antiqua" w:hint="eastAsia"/>
          <w:sz w:val="22"/>
        </w:rPr>
        <w:t>Ordinary Country</w:t>
      </w:r>
    </w:p>
    <w:p w:rsidR="00292930" w:rsidRDefault="00292930" w:rsidP="00292930">
      <w:pPr>
        <w:pStyle w:val="a6"/>
        <w:numPr>
          <w:ilvl w:val="1"/>
          <w:numId w:val="3"/>
        </w:numPr>
        <w:ind w:leftChars="0"/>
        <w:rPr>
          <w:rFonts w:ascii="Book Antiqua" w:hAnsi="Book Antiqua"/>
          <w:sz w:val="22"/>
        </w:rPr>
      </w:pPr>
      <w:r>
        <w:rPr>
          <w:rFonts w:ascii="Book Antiqua" w:hAnsi="Book Antiqua"/>
          <w:sz w:val="22"/>
        </w:rPr>
        <w:t>Ozawa and Others</w:t>
      </w:r>
    </w:p>
    <w:p w:rsidR="007E6F82" w:rsidRDefault="007E6F82" w:rsidP="00292930">
      <w:pPr>
        <w:pStyle w:val="a6"/>
        <w:numPr>
          <w:ilvl w:val="0"/>
          <w:numId w:val="3"/>
        </w:numPr>
        <w:ind w:leftChars="0"/>
        <w:rPr>
          <w:rFonts w:ascii="Book Antiqua" w:hAnsi="Book Antiqua"/>
          <w:sz w:val="22"/>
        </w:rPr>
      </w:pPr>
      <w:r>
        <w:rPr>
          <w:rFonts w:ascii="Book Antiqua" w:hAnsi="Book Antiqua" w:hint="eastAsia"/>
          <w:sz w:val="22"/>
        </w:rPr>
        <w:t>Shifting Japan</w:t>
      </w:r>
      <w:r>
        <w:rPr>
          <w:rFonts w:ascii="Book Antiqua" w:hAnsi="Book Antiqua"/>
          <w:sz w:val="22"/>
        </w:rPr>
        <w:t>’</w:t>
      </w:r>
      <w:r>
        <w:rPr>
          <w:rFonts w:ascii="Book Antiqua" w:hAnsi="Book Antiqua" w:hint="eastAsia"/>
          <w:sz w:val="22"/>
        </w:rPr>
        <w:t>s Policy toward China</w:t>
      </w:r>
    </w:p>
    <w:p w:rsidR="00292930" w:rsidRDefault="00292930" w:rsidP="00292930">
      <w:pPr>
        <w:pStyle w:val="a6"/>
        <w:numPr>
          <w:ilvl w:val="0"/>
          <w:numId w:val="3"/>
        </w:numPr>
        <w:ind w:leftChars="0"/>
        <w:rPr>
          <w:rFonts w:ascii="Book Antiqua" w:hAnsi="Book Antiqua"/>
          <w:sz w:val="22"/>
        </w:rPr>
      </w:pPr>
      <w:r>
        <w:rPr>
          <w:rFonts w:ascii="Book Antiqua" w:hAnsi="Book Antiqua" w:hint="eastAsia"/>
          <w:sz w:val="22"/>
        </w:rPr>
        <w:t xml:space="preserve">Overseas Dispatch of Self-Defense Forces: </w:t>
      </w:r>
      <w:r>
        <w:rPr>
          <w:rFonts w:ascii="Book Antiqua" w:hAnsi="Book Antiqua"/>
          <w:sz w:val="22"/>
        </w:rPr>
        <w:t xml:space="preserve">Between </w:t>
      </w:r>
      <w:r>
        <w:rPr>
          <w:rFonts w:ascii="Book Antiqua" w:hAnsi="Book Antiqua" w:hint="eastAsia"/>
          <w:sz w:val="22"/>
        </w:rPr>
        <w:t>1992 and 2014</w:t>
      </w:r>
    </w:p>
    <w:p w:rsidR="00292930" w:rsidRPr="00292930" w:rsidRDefault="00292930" w:rsidP="00292930">
      <w:pPr>
        <w:pStyle w:val="a6"/>
        <w:numPr>
          <w:ilvl w:val="1"/>
          <w:numId w:val="3"/>
        </w:numPr>
        <w:ind w:leftChars="0"/>
        <w:rPr>
          <w:rFonts w:ascii="Book Antiqua" w:hAnsi="Book Antiqua"/>
          <w:sz w:val="22"/>
        </w:rPr>
      </w:pPr>
      <w:r>
        <w:rPr>
          <w:rFonts w:ascii="Book Antiqua" w:hAnsi="Book Antiqua"/>
          <w:sz w:val="22"/>
        </w:rPr>
        <w:t>PKO Law in 1992 and Koizumi’s Dispatch to Iraq</w:t>
      </w:r>
    </w:p>
    <w:p w:rsidR="00292930" w:rsidRDefault="00292930" w:rsidP="00292930">
      <w:pPr>
        <w:rPr>
          <w:rFonts w:ascii="Book Antiqua" w:hAnsi="Book Antiqua"/>
          <w:b/>
          <w:sz w:val="22"/>
        </w:rPr>
      </w:pPr>
    </w:p>
    <w:p w:rsidR="00902AF2" w:rsidRDefault="00902AF2">
      <w:pPr>
        <w:rPr>
          <w:rFonts w:ascii="Book Antiqua" w:hAnsi="Book Antiqua"/>
          <w:b/>
          <w:sz w:val="22"/>
        </w:rPr>
      </w:pPr>
    </w:p>
    <w:p w:rsidR="00D349A4" w:rsidRPr="00D80A22" w:rsidRDefault="00827500">
      <w:pPr>
        <w:rPr>
          <w:rFonts w:ascii="Book Antiqua" w:hAnsi="Book Antiqua"/>
          <w:b/>
          <w:sz w:val="22"/>
        </w:rPr>
      </w:pPr>
      <w:r w:rsidRPr="00D349A4">
        <w:rPr>
          <w:rFonts w:ascii="Book Antiqua" w:hAnsi="Book Antiqua" w:hint="eastAsia"/>
          <w:b/>
          <w:sz w:val="22"/>
        </w:rPr>
        <w:t xml:space="preserve">November </w:t>
      </w:r>
      <w:r w:rsidR="00FA0ACD">
        <w:rPr>
          <w:rFonts w:ascii="Book Antiqua" w:hAnsi="Book Antiqua" w:hint="eastAsia"/>
          <w:b/>
          <w:sz w:val="22"/>
        </w:rPr>
        <w:t>16</w:t>
      </w:r>
      <w:r w:rsidRPr="00D349A4">
        <w:rPr>
          <w:rFonts w:ascii="Book Antiqua" w:hAnsi="Book Antiqua" w:hint="eastAsia"/>
          <w:b/>
          <w:sz w:val="22"/>
        </w:rPr>
        <w:t>.</w:t>
      </w:r>
      <w:r w:rsidRPr="00D349A4">
        <w:rPr>
          <w:rFonts w:ascii="Book Antiqua" w:hAnsi="Book Antiqua" w:hint="eastAsia"/>
          <w:b/>
          <w:sz w:val="22"/>
        </w:rPr>
        <w:tab/>
      </w:r>
      <w:r w:rsidR="00156C8E">
        <w:rPr>
          <w:rFonts w:ascii="Book Antiqua" w:hAnsi="Book Antiqua" w:hint="eastAsia"/>
          <w:b/>
          <w:sz w:val="22"/>
        </w:rPr>
        <w:t xml:space="preserve">Japan in Asian Regionalism </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156C8E" w:rsidRDefault="00156C8E" w:rsidP="00156C8E">
      <w:pPr>
        <w:ind w:firstLine="800"/>
        <w:rPr>
          <w:rFonts w:ascii="Book Antiqua" w:hAnsi="Book Antiqua"/>
          <w:sz w:val="22"/>
        </w:rPr>
      </w:pPr>
      <w:r>
        <w:rPr>
          <w:rFonts w:ascii="Book Antiqua" w:hAnsi="Book Antiqua" w:hint="eastAsia"/>
          <w:sz w:val="22"/>
        </w:rPr>
        <w:t xml:space="preserve">Gilbert Rozman, </w:t>
      </w:r>
      <w:r>
        <w:rPr>
          <w:rFonts w:ascii="Book Antiqua" w:hAnsi="Book Antiqua"/>
          <w:sz w:val="22"/>
        </w:rPr>
        <w:t>“</w:t>
      </w:r>
      <w:r>
        <w:rPr>
          <w:rFonts w:ascii="Book Antiqua" w:hAnsi="Book Antiqua" w:hint="eastAsia"/>
          <w:sz w:val="22"/>
        </w:rPr>
        <w:t xml:space="preserve">Internationalism and Asianism in Japanese Strategic Thought </w:t>
      </w:r>
    </w:p>
    <w:p w:rsidR="00156C8E" w:rsidRDefault="00156C8E" w:rsidP="00156C8E">
      <w:pPr>
        <w:rPr>
          <w:rFonts w:ascii="Book Antiqua" w:hAnsi="Book Antiqua"/>
          <w:sz w:val="22"/>
        </w:rPr>
      </w:pPr>
      <w:r>
        <w:rPr>
          <w:rFonts w:ascii="Book Antiqua" w:hAnsi="Book Antiqua" w:hint="eastAsia"/>
          <w:sz w:val="22"/>
        </w:rPr>
        <w:tab/>
      </w:r>
      <w:r>
        <w:rPr>
          <w:rFonts w:ascii="Book Antiqua" w:hAnsi="Book Antiqua" w:hint="eastAsia"/>
          <w:sz w:val="22"/>
        </w:rPr>
        <w:tab/>
        <w:t>from Meiji to Heisei,</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Japanese Journal of Political Science</w:t>
      </w:r>
      <w:r>
        <w:rPr>
          <w:rFonts w:ascii="Book Antiqua" w:hAnsi="Book Antiqua" w:hint="eastAsia"/>
          <w:sz w:val="22"/>
        </w:rPr>
        <w:t xml:space="preserve"> 9:2 (August 2008), </w:t>
      </w:r>
    </w:p>
    <w:p w:rsidR="007D7C9F" w:rsidRDefault="00156C8E" w:rsidP="00156C8E">
      <w:pPr>
        <w:ind w:firstLine="800"/>
        <w:rPr>
          <w:rFonts w:ascii="Book Antiqua" w:hAnsi="Book Antiqua"/>
          <w:sz w:val="22"/>
        </w:rPr>
      </w:pPr>
      <w:r>
        <w:rPr>
          <w:rFonts w:ascii="Book Antiqua" w:hAnsi="Book Antiqua" w:hint="eastAsia"/>
          <w:sz w:val="22"/>
        </w:rPr>
        <w:tab/>
        <w:t>pp.209-232.</w:t>
      </w:r>
    </w:p>
    <w:p w:rsidR="00156C8E" w:rsidRDefault="00E56439" w:rsidP="00156C8E">
      <w:pPr>
        <w:rPr>
          <w:rFonts w:ascii="Book Antiqua" w:hAnsi="Book Antiqua"/>
          <w:sz w:val="22"/>
        </w:rPr>
      </w:pPr>
      <w:r>
        <w:rPr>
          <w:rFonts w:ascii="Book Antiqua" w:hAnsi="Book Antiqua" w:hint="eastAsia"/>
          <w:sz w:val="22"/>
        </w:rPr>
        <w:tab/>
      </w:r>
      <w:r w:rsidR="00156C8E">
        <w:rPr>
          <w:rFonts w:ascii="Book Antiqua" w:hAnsi="Book Antiqua" w:hint="eastAsia"/>
          <w:sz w:val="22"/>
        </w:rPr>
        <w:t xml:space="preserve">Yul Sohn, </w:t>
      </w:r>
      <w:r w:rsidR="00156C8E">
        <w:rPr>
          <w:rFonts w:ascii="Book Antiqua" w:hAnsi="Book Antiqua"/>
          <w:sz w:val="22"/>
        </w:rPr>
        <w:t>“</w:t>
      </w:r>
      <w:r w:rsidR="00156C8E">
        <w:rPr>
          <w:rFonts w:ascii="Book Antiqua" w:hAnsi="Book Antiqua" w:hint="eastAsia"/>
          <w:sz w:val="22"/>
        </w:rPr>
        <w:t>Japan</w:t>
      </w:r>
      <w:r w:rsidR="00156C8E">
        <w:rPr>
          <w:rFonts w:ascii="Book Antiqua" w:hAnsi="Book Antiqua"/>
          <w:sz w:val="22"/>
        </w:rPr>
        <w:t>’</w:t>
      </w:r>
      <w:r w:rsidR="00156C8E">
        <w:rPr>
          <w:rFonts w:ascii="Book Antiqua" w:hAnsi="Book Antiqua" w:hint="eastAsia"/>
          <w:sz w:val="22"/>
        </w:rPr>
        <w:t xml:space="preserve">s New Regionalism: China Shock, Values and the East Asian </w:t>
      </w:r>
    </w:p>
    <w:p w:rsidR="00156C8E" w:rsidRDefault="00156C8E" w:rsidP="00156C8E">
      <w:pPr>
        <w:rPr>
          <w:rFonts w:ascii="Book Antiqua" w:hAnsi="Book Antiqua"/>
          <w:sz w:val="22"/>
        </w:rPr>
      </w:pPr>
      <w:r>
        <w:rPr>
          <w:rFonts w:ascii="Book Antiqua" w:hAnsi="Book Antiqua" w:hint="eastAsia"/>
          <w:sz w:val="22"/>
        </w:rPr>
        <w:tab/>
      </w:r>
      <w:r>
        <w:rPr>
          <w:rFonts w:ascii="Book Antiqua" w:hAnsi="Book Antiqua" w:hint="eastAsia"/>
          <w:sz w:val="22"/>
        </w:rPr>
        <w:tab/>
        <w:t>Community,</w:t>
      </w:r>
      <w:r>
        <w:rPr>
          <w:rFonts w:ascii="Book Antiqua" w:hAnsi="Book Antiqua"/>
          <w:sz w:val="22"/>
        </w:rPr>
        <w:t>”</w:t>
      </w:r>
      <w:r>
        <w:rPr>
          <w:rFonts w:ascii="Book Antiqua" w:hAnsi="Book Antiqua" w:hint="eastAsia"/>
          <w:sz w:val="22"/>
        </w:rPr>
        <w:t xml:space="preserve"> </w:t>
      </w:r>
      <w:r w:rsidRPr="00156C8E">
        <w:rPr>
          <w:rFonts w:ascii="Book Antiqua" w:hAnsi="Book Antiqua" w:hint="eastAsia"/>
          <w:i/>
          <w:sz w:val="22"/>
        </w:rPr>
        <w:t>Asian Survey</w:t>
      </w:r>
      <w:r>
        <w:rPr>
          <w:rFonts w:ascii="Book Antiqua" w:hAnsi="Book Antiqua" w:hint="eastAsia"/>
          <w:sz w:val="22"/>
        </w:rPr>
        <w:t xml:space="preserve"> 50:3 (May/June 2010), pp. 497-519.</w:t>
      </w:r>
    </w:p>
    <w:p w:rsidR="00156C8E" w:rsidRDefault="00156C8E" w:rsidP="00156C8E">
      <w:pPr>
        <w:rPr>
          <w:rFonts w:ascii="Book Antiqua" w:hAnsi="Book Antiqua"/>
          <w:sz w:val="22"/>
        </w:rPr>
      </w:pPr>
      <w:r>
        <w:rPr>
          <w:rFonts w:ascii="Book Antiqua" w:hAnsi="Book Antiqua" w:hint="eastAsia"/>
          <w:sz w:val="22"/>
        </w:rPr>
        <w:tab/>
        <w:t xml:space="preserve">Chien-Peng Chung,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 xml:space="preserve">s Involvement in Asia Centered Regional Forums in the </w:t>
      </w:r>
    </w:p>
    <w:p w:rsidR="00156C8E" w:rsidRDefault="00156C8E" w:rsidP="00156C8E">
      <w:pPr>
        <w:ind w:left="1600" w:firstLine="5"/>
        <w:rPr>
          <w:rFonts w:ascii="Book Antiqua" w:hAnsi="Book Antiqua"/>
          <w:sz w:val="22"/>
        </w:rPr>
      </w:pPr>
      <w:r>
        <w:rPr>
          <w:rFonts w:ascii="Book Antiqua" w:hAnsi="Book Antiqua" w:hint="eastAsia"/>
          <w:sz w:val="22"/>
        </w:rPr>
        <w:t>Context of Relations with China and the U.S.,</w:t>
      </w:r>
      <w:r>
        <w:rPr>
          <w:rFonts w:ascii="Book Antiqua" w:hAnsi="Book Antiqua"/>
          <w:sz w:val="22"/>
        </w:rPr>
        <w:t>”</w:t>
      </w:r>
      <w:r>
        <w:rPr>
          <w:rFonts w:ascii="Book Antiqua" w:hAnsi="Book Antiqua" w:hint="eastAsia"/>
          <w:sz w:val="22"/>
        </w:rPr>
        <w:t xml:space="preserve"> </w:t>
      </w:r>
      <w:r w:rsidRPr="00156C8E">
        <w:rPr>
          <w:rFonts w:ascii="Book Antiqua" w:hAnsi="Book Antiqua" w:hint="eastAsia"/>
          <w:i/>
          <w:sz w:val="22"/>
        </w:rPr>
        <w:t>Asian Survey</w:t>
      </w:r>
      <w:r>
        <w:rPr>
          <w:rFonts w:ascii="Book Antiqua" w:hAnsi="Book Antiqua" w:hint="eastAsia"/>
          <w:sz w:val="22"/>
        </w:rPr>
        <w:t xml:space="preserve"> 51:3 (May/June 2011), pp. 407-428.</w:t>
      </w:r>
    </w:p>
    <w:p w:rsidR="001B008E" w:rsidRDefault="001B008E" w:rsidP="001B008E">
      <w:pPr>
        <w:ind w:firstLine="800"/>
        <w:rPr>
          <w:rFonts w:ascii="Book Antiqua" w:hAnsi="Book Antiqua"/>
          <w:sz w:val="22"/>
        </w:rPr>
      </w:pPr>
      <w:r>
        <w:rPr>
          <w:rFonts w:ascii="Book Antiqua" w:hAnsi="Book Antiqua" w:hint="eastAsia"/>
          <w:sz w:val="22"/>
        </w:rPr>
        <w:t xml:space="preserve">Akiko Fukushima,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Perspective on Asian R</w:t>
      </w:r>
      <w:r>
        <w:rPr>
          <w:rFonts w:ascii="Book Antiqua" w:hAnsi="Book Antiqua"/>
          <w:sz w:val="22"/>
        </w:rPr>
        <w:t>e</w:t>
      </w:r>
      <w:r>
        <w:rPr>
          <w:rFonts w:ascii="Book Antiqua" w:hAnsi="Book Antiqua" w:hint="eastAsia"/>
          <w:sz w:val="22"/>
        </w:rPr>
        <w:t>gionalism,</w:t>
      </w:r>
      <w:r>
        <w:rPr>
          <w:rFonts w:ascii="Book Antiqua" w:hAnsi="Book Antiqua"/>
          <w:sz w:val="22"/>
        </w:rPr>
        <w:t>”</w:t>
      </w:r>
      <w:r>
        <w:rPr>
          <w:rFonts w:ascii="Book Antiqua" w:hAnsi="Book Antiqua" w:hint="eastAsia"/>
          <w:sz w:val="22"/>
        </w:rPr>
        <w:t xml:space="preserve"> in Michael Green </w:t>
      </w:r>
    </w:p>
    <w:p w:rsidR="001B008E" w:rsidRDefault="001B008E" w:rsidP="001B008E">
      <w:pPr>
        <w:ind w:left="1600"/>
        <w:rPr>
          <w:rFonts w:ascii="Book Antiqua" w:hAnsi="Book Antiqua"/>
          <w:sz w:val="22"/>
        </w:rPr>
      </w:pPr>
      <w:r>
        <w:rPr>
          <w:rFonts w:ascii="Book Antiqua" w:hAnsi="Book Antiqua" w:hint="eastAsia"/>
          <w:sz w:val="22"/>
        </w:rPr>
        <w:t xml:space="preserve">and Bates Gill, eds. </w:t>
      </w:r>
      <w:r w:rsidRPr="00433A6E">
        <w:rPr>
          <w:rFonts w:ascii="Book Antiqua" w:hAnsi="Book Antiqua" w:hint="eastAsia"/>
          <w:i/>
          <w:sz w:val="22"/>
        </w:rPr>
        <w:t>Asia</w:t>
      </w:r>
      <w:r w:rsidRPr="00433A6E">
        <w:rPr>
          <w:rFonts w:ascii="Book Antiqua" w:hAnsi="Book Antiqua"/>
          <w:i/>
          <w:sz w:val="22"/>
        </w:rPr>
        <w:t>’</w:t>
      </w:r>
      <w:r w:rsidRPr="00433A6E">
        <w:rPr>
          <w:rFonts w:ascii="Book Antiqua" w:hAnsi="Book Antiqua" w:hint="eastAsia"/>
          <w:i/>
          <w:sz w:val="22"/>
        </w:rPr>
        <w:t>s New Multilateralism</w:t>
      </w:r>
      <w:r>
        <w:rPr>
          <w:rFonts w:ascii="Book Antiqua" w:hAnsi="Book Antiqua" w:hint="eastAsia"/>
          <w:sz w:val="22"/>
        </w:rPr>
        <w:t xml:space="preserve"> (New York: Columbia University Press, 2009), pp. 103-127.</w:t>
      </w:r>
    </w:p>
    <w:p w:rsidR="00D349A4" w:rsidRDefault="00D349A4" w:rsidP="001B008E">
      <w:pPr>
        <w:ind w:firstLineChars="100" w:firstLine="22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56C8E" w:rsidRDefault="00156C8E" w:rsidP="00156C8E">
      <w:pPr>
        <w:ind w:firstLine="800"/>
        <w:rPr>
          <w:rFonts w:ascii="Book Antiqua" w:hAnsi="Book Antiqua"/>
          <w:sz w:val="22"/>
        </w:rPr>
      </w:pPr>
      <w:r>
        <w:rPr>
          <w:rFonts w:ascii="Book Antiqua" w:hAnsi="Book Antiqua" w:hint="eastAsia"/>
          <w:sz w:val="22"/>
        </w:rPr>
        <w:lastRenderedPageBreak/>
        <w:t xml:space="preserve">Michael Green, </w:t>
      </w:r>
      <w:r>
        <w:rPr>
          <w:rFonts w:ascii="Book Antiqua" w:hAnsi="Book Antiqua"/>
          <w:sz w:val="22"/>
        </w:rPr>
        <w:t>“</w:t>
      </w:r>
      <w:r>
        <w:rPr>
          <w:rFonts w:ascii="Book Antiqua" w:hAnsi="Book Antiqua" w:hint="eastAsia"/>
          <w:sz w:val="22"/>
        </w:rPr>
        <w:t>Japan in Asia,</w:t>
      </w:r>
      <w:r>
        <w:rPr>
          <w:rFonts w:ascii="Book Antiqua" w:hAnsi="Book Antiqua"/>
          <w:sz w:val="22"/>
        </w:rPr>
        <w:t>”</w:t>
      </w:r>
      <w:r>
        <w:rPr>
          <w:rFonts w:ascii="Book Antiqua" w:hAnsi="Book Antiqua" w:hint="eastAsia"/>
          <w:sz w:val="22"/>
        </w:rPr>
        <w:t xml:space="preserve"> in David Shambaugh and Michael Yahuda, eds. </w:t>
      </w:r>
    </w:p>
    <w:p w:rsidR="00156C8E" w:rsidRDefault="00156C8E" w:rsidP="00156C8E">
      <w:pPr>
        <w:ind w:left="1600" w:firstLine="10"/>
        <w:rPr>
          <w:rFonts w:ascii="Book Antiqua" w:hAnsi="Book Antiqua"/>
          <w:sz w:val="22"/>
        </w:rPr>
      </w:pPr>
      <w:r w:rsidRPr="007D7C9F">
        <w:rPr>
          <w:rFonts w:ascii="Book Antiqua" w:hAnsi="Book Antiqua" w:hint="eastAsia"/>
          <w:i/>
          <w:sz w:val="22"/>
        </w:rPr>
        <w:t>International Relations of Asia</w:t>
      </w:r>
      <w:r>
        <w:rPr>
          <w:rFonts w:ascii="Book Antiqua" w:hAnsi="Book Antiqua" w:hint="eastAsia"/>
          <w:sz w:val="22"/>
        </w:rPr>
        <w:t xml:space="preserve"> (New York: Rowman and Littlefield, 2008), pp. 170-194.</w:t>
      </w:r>
    </w:p>
    <w:p w:rsidR="00111432" w:rsidRDefault="00D349A4" w:rsidP="00D349A4">
      <w:pPr>
        <w:ind w:firstLine="800"/>
        <w:rPr>
          <w:rFonts w:ascii="Book Antiqua" w:hAnsi="Book Antiqua"/>
          <w:sz w:val="22"/>
        </w:rPr>
      </w:pPr>
      <w:r>
        <w:rPr>
          <w:rFonts w:ascii="Book Antiqua" w:hAnsi="Book Antiqua" w:hint="eastAsia"/>
          <w:sz w:val="22"/>
        </w:rPr>
        <w:t xml:space="preserve">Richard Samuels,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Goldilocks Strategy</w:t>
      </w:r>
      <w:r w:rsidR="00111432">
        <w:rPr>
          <w:rFonts w:ascii="Book Antiqua" w:hAnsi="Book Antiqua" w:hint="eastAsia"/>
          <w:sz w:val="22"/>
        </w:rPr>
        <w:t>,</w:t>
      </w:r>
      <w:r>
        <w:rPr>
          <w:rFonts w:ascii="Book Antiqua" w:hAnsi="Book Antiqua"/>
          <w:sz w:val="22"/>
        </w:rPr>
        <w:t>”</w:t>
      </w:r>
      <w:r w:rsidR="00111432">
        <w:rPr>
          <w:rFonts w:ascii="Book Antiqua" w:hAnsi="Book Antiqua" w:hint="eastAsia"/>
          <w:sz w:val="22"/>
        </w:rPr>
        <w:t xml:space="preserve"> </w:t>
      </w:r>
      <w:r w:rsidR="00111432" w:rsidRPr="00111432">
        <w:rPr>
          <w:rFonts w:ascii="Book Antiqua" w:hAnsi="Book Antiqua" w:hint="eastAsia"/>
          <w:i/>
          <w:sz w:val="22"/>
        </w:rPr>
        <w:t>The Washington Quarterly</w:t>
      </w:r>
      <w:r w:rsidR="00111432">
        <w:rPr>
          <w:rFonts w:ascii="Book Antiqua" w:hAnsi="Book Antiqua" w:hint="eastAsia"/>
          <w:sz w:val="22"/>
        </w:rPr>
        <w:t xml:space="preserve"> (Autumn </w:t>
      </w:r>
    </w:p>
    <w:p w:rsidR="00D349A4" w:rsidRDefault="00111432" w:rsidP="00D349A4">
      <w:pPr>
        <w:ind w:firstLine="800"/>
        <w:rPr>
          <w:rFonts w:ascii="Book Antiqua" w:hAnsi="Book Antiqua"/>
          <w:sz w:val="22"/>
        </w:rPr>
      </w:pPr>
      <w:r>
        <w:rPr>
          <w:rFonts w:ascii="Book Antiqua" w:hAnsi="Book Antiqua" w:hint="eastAsia"/>
          <w:sz w:val="22"/>
        </w:rPr>
        <w:tab/>
        <w:t>2006)</w:t>
      </w:r>
    </w:p>
    <w:p w:rsidR="00433A6E" w:rsidRDefault="00433A6E" w:rsidP="00433A6E">
      <w:pPr>
        <w:ind w:firstLine="800"/>
        <w:rPr>
          <w:rFonts w:ascii="Book Antiqua" w:hAnsi="Book Antiqua"/>
          <w:sz w:val="22"/>
        </w:rPr>
      </w:pPr>
      <w:r>
        <w:rPr>
          <w:rFonts w:ascii="Book Antiqua" w:hAnsi="Book Antiqua" w:hint="eastAsia"/>
          <w:sz w:val="22"/>
        </w:rPr>
        <w:t xml:space="preserve">Kenneth B. Pyle, </w:t>
      </w:r>
      <w:r w:rsidRPr="00433A6E">
        <w:rPr>
          <w:rFonts w:ascii="Book Antiqua" w:hAnsi="Book Antiqua" w:hint="eastAsia"/>
          <w:i/>
          <w:sz w:val="22"/>
        </w:rPr>
        <w:t>The Japanese Question: Power and Purpose in a New Era</w:t>
      </w:r>
      <w:r>
        <w:rPr>
          <w:rFonts w:ascii="Book Antiqua" w:hAnsi="Book Antiqua" w:hint="eastAsia"/>
          <w:sz w:val="22"/>
        </w:rPr>
        <w:t xml:space="preserve"> (Washington </w:t>
      </w:r>
    </w:p>
    <w:p w:rsidR="00433A6E" w:rsidRDefault="00433A6E" w:rsidP="00433A6E">
      <w:pPr>
        <w:ind w:firstLine="800"/>
        <w:rPr>
          <w:rFonts w:ascii="Book Antiqua" w:hAnsi="Book Antiqua"/>
          <w:sz w:val="22"/>
        </w:rPr>
      </w:pPr>
      <w:r>
        <w:rPr>
          <w:rFonts w:ascii="Book Antiqua" w:hAnsi="Book Antiqua" w:hint="eastAsia"/>
          <w:sz w:val="22"/>
        </w:rPr>
        <w:tab/>
        <w:t>DC: AEI Press, 1996)</w:t>
      </w:r>
    </w:p>
    <w:p w:rsidR="00827500" w:rsidRDefault="001B008E">
      <w:pPr>
        <w:rPr>
          <w:rFonts w:ascii="Book Antiqua" w:hAnsi="Book Antiqua"/>
          <w:sz w:val="22"/>
        </w:rPr>
      </w:pPr>
      <w:r>
        <w:rPr>
          <w:rFonts w:ascii="Book Antiqua" w:hAnsi="Book Antiqua" w:hint="eastAsia"/>
          <w:sz w:val="22"/>
        </w:rPr>
        <w:t xml:space="preserve">   [Questions for Discussion]</w:t>
      </w:r>
    </w:p>
    <w:p w:rsidR="001B008E" w:rsidRDefault="001B008E" w:rsidP="001B008E">
      <w:pPr>
        <w:pStyle w:val="a6"/>
        <w:numPr>
          <w:ilvl w:val="0"/>
          <w:numId w:val="3"/>
        </w:numPr>
        <w:ind w:leftChars="0"/>
        <w:rPr>
          <w:rFonts w:ascii="Book Antiqua" w:hAnsi="Book Antiqua"/>
          <w:sz w:val="22"/>
        </w:rPr>
      </w:pPr>
      <w:r>
        <w:rPr>
          <w:rFonts w:ascii="Book Antiqua" w:hAnsi="Book Antiqua" w:hint="eastAsia"/>
          <w:sz w:val="22"/>
        </w:rPr>
        <w:t xml:space="preserve">Japanese Identity as </w:t>
      </w:r>
      <w:r>
        <w:rPr>
          <w:rFonts w:ascii="Book Antiqua" w:hAnsi="Book Antiqua"/>
          <w:sz w:val="22"/>
        </w:rPr>
        <w:t xml:space="preserve">Being </w:t>
      </w:r>
      <w:r>
        <w:rPr>
          <w:rFonts w:ascii="Book Antiqua" w:hAnsi="Book Antiqua" w:hint="eastAsia"/>
          <w:sz w:val="22"/>
        </w:rPr>
        <w:t>Asian</w:t>
      </w:r>
    </w:p>
    <w:p w:rsidR="001B008E" w:rsidRDefault="001B008E" w:rsidP="001B008E">
      <w:pPr>
        <w:pStyle w:val="a6"/>
        <w:numPr>
          <w:ilvl w:val="1"/>
          <w:numId w:val="3"/>
        </w:numPr>
        <w:ind w:leftChars="0"/>
        <w:rPr>
          <w:rFonts w:ascii="Book Antiqua" w:hAnsi="Book Antiqua"/>
          <w:sz w:val="22"/>
        </w:rPr>
      </w:pPr>
      <w:r>
        <w:rPr>
          <w:rFonts w:ascii="Book Antiqua" w:hAnsi="Book Antiqua"/>
          <w:sz w:val="22"/>
        </w:rPr>
        <w:t>Fukuzawa Yukichi and Asian Barometer Survey</w:t>
      </w:r>
    </w:p>
    <w:p w:rsidR="001B008E" w:rsidRDefault="001B008E" w:rsidP="001B008E">
      <w:pPr>
        <w:pStyle w:val="a6"/>
        <w:numPr>
          <w:ilvl w:val="0"/>
          <w:numId w:val="3"/>
        </w:numPr>
        <w:ind w:leftChars="0"/>
        <w:rPr>
          <w:rFonts w:ascii="Book Antiqua" w:hAnsi="Book Antiqua"/>
          <w:sz w:val="22"/>
        </w:rPr>
      </w:pPr>
      <w:r>
        <w:rPr>
          <w:rFonts w:ascii="Book Antiqua" w:hAnsi="Book Antiqua"/>
          <w:sz w:val="22"/>
        </w:rPr>
        <w:t>Japan’s FTA and TPP Strategy in Regional Context</w:t>
      </w:r>
    </w:p>
    <w:p w:rsidR="001B008E" w:rsidRDefault="001B008E" w:rsidP="001B008E">
      <w:pPr>
        <w:pStyle w:val="a6"/>
        <w:numPr>
          <w:ilvl w:val="1"/>
          <w:numId w:val="3"/>
        </w:numPr>
        <w:ind w:leftChars="0"/>
        <w:rPr>
          <w:rFonts w:ascii="Book Antiqua" w:hAnsi="Book Antiqua"/>
          <w:sz w:val="22"/>
        </w:rPr>
      </w:pPr>
      <w:r>
        <w:rPr>
          <w:rFonts w:ascii="Book Antiqua" w:hAnsi="Book Antiqua"/>
          <w:sz w:val="22"/>
        </w:rPr>
        <w:t>Regional Economic Strategy in Action</w:t>
      </w:r>
    </w:p>
    <w:p w:rsidR="001B008E" w:rsidRDefault="001B008E" w:rsidP="001B008E">
      <w:pPr>
        <w:pStyle w:val="a6"/>
        <w:numPr>
          <w:ilvl w:val="0"/>
          <w:numId w:val="3"/>
        </w:numPr>
        <w:ind w:leftChars="0"/>
        <w:rPr>
          <w:rFonts w:ascii="Book Antiqua" w:hAnsi="Book Antiqua"/>
          <w:sz w:val="22"/>
        </w:rPr>
      </w:pPr>
      <w:r>
        <w:rPr>
          <w:rFonts w:ascii="Book Antiqua" w:hAnsi="Book Antiqua"/>
          <w:sz w:val="22"/>
        </w:rPr>
        <w:t>Japan’s Entry into Regional Multilateralism with and without China</w:t>
      </w:r>
    </w:p>
    <w:p w:rsidR="001B008E" w:rsidRDefault="001B008E" w:rsidP="001B008E">
      <w:pPr>
        <w:pStyle w:val="a6"/>
        <w:numPr>
          <w:ilvl w:val="1"/>
          <w:numId w:val="3"/>
        </w:numPr>
        <w:ind w:leftChars="0"/>
        <w:rPr>
          <w:rFonts w:ascii="Book Antiqua" w:hAnsi="Book Antiqua"/>
          <w:sz w:val="22"/>
        </w:rPr>
      </w:pPr>
      <w:r>
        <w:rPr>
          <w:rFonts w:ascii="Book Antiqua" w:hAnsi="Book Antiqua"/>
          <w:sz w:val="22"/>
        </w:rPr>
        <w:t>Avoiding China?</w:t>
      </w:r>
    </w:p>
    <w:p w:rsidR="001B008E" w:rsidRDefault="001B008E" w:rsidP="001B008E">
      <w:pPr>
        <w:rPr>
          <w:rFonts w:ascii="Book Antiqua" w:hAnsi="Book Antiqua"/>
          <w:sz w:val="22"/>
        </w:rPr>
      </w:pPr>
    </w:p>
    <w:p w:rsidR="00200C96" w:rsidRPr="001B008E" w:rsidRDefault="00200C96" w:rsidP="001B008E">
      <w:pPr>
        <w:rPr>
          <w:rFonts w:ascii="Book Antiqua" w:hAnsi="Book Antiqua"/>
          <w:sz w:val="22"/>
        </w:rPr>
      </w:pPr>
    </w:p>
    <w:p w:rsidR="00254E24" w:rsidRDefault="00254E24">
      <w:pPr>
        <w:rPr>
          <w:rFonts w:ascii="Book Antiqua" w:hAnsi="Book Antiqua"/>
          <w:b/>
          <w:sz w:val="22"/>
        </w:rPr>
      </w:pPr>
      <w:r>
        <w:rPr>
          <w:rFonts w:ascii="Book Antiqua" w:hAnsi="Book Antiqua" w:hint="eastAsia"/>
          <w:b/>
          <w:sz w:val="22"/>
        </w:rPr>
        <w:t xml:space="preserve">November </w:t>
      </w:r>
      <w:r w:rsidR="00902AF2">
        <w:rPr>
          <w:rFonts w:ascii="Book Antiqua" w:hAnsi="Book Antiqua" w:hint="eastAsia"/>
          <w:b/>
          <w:sz w:val="22"/>
        </w:rPr>
        <w:t>23</w:t>
      </w:r>
      <w:r>
        <w:rPr>
          <w:rFonts w:ascii="Book Antiqua" w:hAnsi="Book Antiqua" w:hint="eastAsia"/>
          <w:b/>
          <w:sz w:val="22"/>
        </w:rPr>
        <w:t xml:space="preserve">. </w:t>
      </w:r>
      <w:r w:rsidR="00FA0ACD">
        <w:rPr>
          <w:rFonts w:ascii="Book Antiqua" w:hAnsi="Book Antiqua" w:hint="eastAsia"/>
          <w:b/>
          <w:sz w:val="22"/>
        </w:rPr>
        <w:t>Identity Politics and Perception of History</w:t>
      </w:r>
      <w:r>
        <w:rPr>
          <w:rFonts w:ascii="Book Antiqua" w:hAnsi="Book Antiqua" w:hint="eastAsia"/>
          <w:b/>
          <w:sz w:val="22"/>
        </w:rPr>
        <w:t xml:space="preserve"> in Japanese Political Context</w:t>
      </w:r>
    </w:p>
    <w:p w:rsidR="00254E24" w:rsidRDefault="00254E24" w:rsidP="00254E24">
      <w:pPr>
        <w:ind w:firstLineChars="150" w:firstLine="330"/>
        <w:rPr>
          <w:rFonts w:ascii="Book Antiqua" w:hAnsi="Book Antiqua"/>
          <w:sz w:val="22"/>
        </w:rPr>
      </w:pPr>
      <w:r>
        <w:rPr>
          <w:rFonts w:ascii="Book Antiqua" w:hAnsi="Book Antiqua" w:hint="eastAsia"/>
          <w:sz w:val="22"/>
        </w:rPr>
        <w:t>&lt;Required Readings&gt;</w:t>
      </w:r>
    </w:p>
    <w:p w:rsidR="00297713" w:rsidRDefault="00254E24">
      <w:pPr>
        <w:rPr>
          <w:rFonts w:ascii="Book Antiqua" w:hAnsi="Book Antiqua"/>
          <w:sz w:val="22"/>
        </w:rPr>
      </w:pPr>
      <w:r>
        <w:rPr>
          <w:rFonts w:ascii="Book Antiqua" w:hAnsi="Book Antiqua" w:hint="eastAsia"/>
          <w:b/>
          <w:sz w:val="22"/>
        </w:rPr>
        <w:t xml:space="preserve"> </w:t>
      </w:r>
      <w:r>
        <w:rPr>
          <w:rFonts w:ascii="Book Antiqua" w:hAnsi="Book Antiqua" w:hint="eastAsia"/>
          <w:b/>
          <w:sz w:val="22"/>
        </w:rPr>
        <w:tab/>
      </w:r>
      <w:r w:rsidRPr="00254E24">
        <w:rPr>
          <w:rFonts w:ascii="Book Antiqua" w:hAnsi="Book Antiqua" w:hint="eastAsia"/>
          <w:sz w:val="22"/>
        </w:rPr>
        <w:t xml:space="preserve">Jennifer Lind, </w:t>
      </w:r>
      <w:r w:rsidRPr="00297713">
        <w:rPr>
          <w:rFonts w:ascii="Book Antiqua" w:hAnsi="Book Antiqua" w:hint="eastAsia"/>
          <w:i/>
          <w:sz w:val="22"/>
        </w:rPr>
        <w:t>Sorry State</w:t>
      </w:r>
      <w:r w:rsidR="00297713" w:rsidRPr="00297713">
        <w:rPr>
          <w:rFonts w:ascii="Book Antiqua" w:hAnsi="Book Antiqua" w:hint="eastAsia"/>
          <w:i/>
          <w:sz w:val="22"/>
        </w:rPr>
        <w:t>: Apologies in International Politics</w:t>
      </w:r>
      <w:r w:rsidR="00297713">
        <w:rPr>
          <w:rFonts w:ascii="Book Antiqua" w:hAnsi="Book Antiqua" w:hint="eastAsia"/>
          <w:sz w:val="22"/>
        </w:rPr>
        <w:t xml:space="preserve"> (Ithaca: Cornell University </w:t>
      </w:r>
    </w:p>
    <w:p w:rsidR="00254E24" w:rsidRPr="00254E24" w:rsidRDefault="00297713">
      <w:pPr>
        <w:rPr>
          <w:rFonts w:ascii="Book Antiqua" w:hAnsi="Book Antiqua"/>
          <w:sz w:val="22"/>
        </w:rPr>
      </w:pPr>
      <w:r>
        <w:rPr>
          <w:rFonts w:ascii="Book Antiqua" w:hAnsi="Book Antiqua" w:hint="eastAsia"/>
          <w:sz w:val="22"/>
        </w:rPr>
        <w:tab/>
      </w:r>
      <w:r>
        <w:rPr>
          <w:rFonts w:ascii="Book Antiqua" w:hAnsi="Book Antiqua" w:hint="eastAsia"/>
          <w:sz w:val="22"/>
        </w:rPr>
        <w:tab/>
        <w:t xml:space="preserve">Press, 2008), chapter 2. </w:t>
      </w:r>
    </w:p>
    <w:p w:rsidR="00297713" w:rsidRDefault="00254E24">
      <w:pPr>
        <w:rPr>
          <w:rFonts w:ascii="Book Antiqua" w:hAnsi="Book Antiqua"/>
          <w:sz w:val="22"/>
        </w:rPr>
      </w:pPr>
      <w:r>
        <w:rPr>
          <w:rFonts w:ascii="Book Antiqua" w:hAnsi="Book Antiqua" w:hint="eastAsia"/>
          <w:sz w:val="22"/>
        </w:rPr>
        <w:tab/>
      </w:r>
      <w:r w:rsidR="00297713">
        <w:rPr>
          <w:rFonts w:ascii="Book Antiqua" w:hAnsi="Book Antiqua"/>
          <w:sz w:val="22"/>
        </w:rPr>
        <w:t>C</w:t>
      </w:r>
      <w:r w:rsidR="00297713">
        <w:rPr>
          <w:rFonts w:ascii="Book Antiqua" w:hAnsi="Book Antiqua" w:hint="eastAsia"/>
          <w:sz w:val="22"/>
        </w:rPr>
        <w:t xml:space="preserve">heol Hee Park, </w:t>
      </w:r>
      <w:r w:rsidR="00297713">
        <w:rPr>
          <w:rFonts w:ascii="Book Antiqua" w:hAnsi="Book Antiqua"/>
          <w:sz w:val="22"/>
        </w:rPr>
        <w:t>“</w:t>
      </w:r>
      <w:r w:rsidR="00297713">
        <w:rPr>
          <w:rFonts w:ascii="Book Antiqua" w:hAnsi="Book Antiqua" w:hint="eastAsia"/>
          <w:sz w:val="22"/>
        </w:rPr>
        <w:t xml:space="preserve">Historical Memory and the Resurgence of Nationalism: A Korean </w:t>
      </w:r>
    </w:p>
    <w:p w:rsidR="00254E24" w:rsidRDefault="00297713" w:rsidP="00297713">
      <w:pPr>
        <w:ind w:left="1600" w:firstLine="5"/>
        <w:rPr>
          <w:rFonts w:ascii="Book Antiqua" w:hAnsi="Book Antiqua"/>
          <w:sz w:val="22"/>
        </w:rPr>
      </w:pPr>
      <w:r>
        <w:rPr>
          <w:rFonts w:ascii="Book Antiqua" w:hAnsi="Book Antiqua" w:hint="eastAsia"/>
          <w:sz w:val="22"/>
        </w:rPr>
        <w:t>Perspective,</w:t>
      </w:r>
      <w:r>
        <w:rPr>
          <w:rFonts w:ascii="Book Antiqua" w:hAnsi="Book Antiqua"/>
          <w:sz w:val="22"/>
        </w:rPr>
        <w:t>”</w:t>
      </w:r>
      <w:r>
        <w:rPr>
          <w:rFonts w:ascii="Book Antiqua" w:hAnsi="Book Antiqua" w:hint="eastAsia"/>
          <w:sz w:val="22"/>
        </w:rPr>
        <w:t xml:space="preserve"> in Tsuyoshi Hasegawa and Kazuhiko Togo, eds. </w:t>
      </w:r>
      <w:r w:rsidR="00254E24" w:rsidRPr="00297713">
        <w:rPr>
          <w:rFonts w:ascii="Book Antiqua" w:hAnsi="Book Antiqua" w:hint="eastAsia"/>
          <w:i/>
          <w:sz w:val="22"/>
        </w:rPr>
        <w:t>East Asia</w:t>
      </w:r>
      <w:r w:rsidR="00254E24" w:rsidRPr="00297713">
        <w:rPr>
          <w:rFonts w:ascii="Book Antiqua" w:hAnsi="Book Antiqua"/>
          <w:i/>
          <w:sz w:val="22"/>
        </w:rPr>
        <w:t>’</w:t>
      </w:r>
      <w:r w:rsidR="00254E24" w:rsidRPr="00297713">
        <w:rPr>
          <w:rFonts w:ascii="Book Antiqua" w:hAnsi="Book Antiqua" w:hint="eastAsia"/>
          <w:i/>
          <w:sz w:val="22"/>
        </w:rPr>
        <w:t>s Haunted Present</w:t>
      </w:r>
      <w:r w:rsidR="00254E24">
        <w:rPr>
          <w:rFonts w:ascii="Book Antiqua" w:hAnsi="Book Antiqua" w:hint="eastAsia"/>
          <w:sz w:val="22"/>
        </w:rPr>
        <w:t xml:space="preserve"> </w:t>
      </w:r>
      <w:r>
        <w:rPr>
          <w:rFonts w:ascii="Book Antiqua" w:hAnsi="Book Antiqua" w:hint="eastAsia"/>
          <w:sz w:val="22"/>
        </w:rPr>
        <w:t>(Westport: Prager Security International, 2008), pp. 190-204.</w:t>
      </w:r>
    </w:p>
    <w:p w:rsidR="00297713" w:rsidRDefault="00E1192C">
      <w:pPr>
        <w:rPr>
          <w:rFonts w:ascii="Book Antiqua" w:hAnsi="Book Antiqua"/>
          <w:sz w:val="22"/>
        </w:rPr>
      </w:pPr>
      <w:r>
        <w:rPr>
          <w:rFonts w:ascii="Book Antiqua" w:hAnsi="Book Antiqua" w:hint="eastAsia"/>
          <w:sz w:val="22"/>
        </w:rPr>
        <w:tab/>
        <w:t xml:space="preserve">Kimura Kan, </w:t>
      </w:r>
      <w:r>
        <w:rPr>
          <w:rFonts w:ascii="Book Antiqua" w:hAnsi="Book Antiqua"/>
          <w:sz w:val="22"/>
        </w:rPr>
        <w:t>“</w:t>
      </w:r>
      <w:r w:rsidR="00297713">
        <w:rPr>
          <w:rFonts w:ascii="Book Antiqua" w:hAnsi="Book Antiqua" w:hint="eastAsia"/>
          <w:sz w:val="22"/>
        </w:rPr>
        <w:t>How Can We Cope With Historical Disputes?</w:t>
      </w:r>
      <w:r w:rsidR="00297713">
        <w:rPr>
          <w:rFonts w:ascii="Book Antiqua" w:hAnsi="Book Antiqua"/>
          <w:sz w:val="22"/>
        </w:rPr>
        <w:t>”</w:t>
      </w:r>
      <w:r>
        <w:rPr>
          <w:rFonts w:ascii="Book Antiqua" w:hAnsi="Book Antiqua" w:hint="eastAsia"/>
          <w:sz w:val="22"/>
        </w:rPr>
        <w:t xml:space="preserve"> </w:t>
      </w:r>
      <w:r w:rsidR="00297713">
        <w:rPr>
          <w:rFonts w:ascii="Book Antiqua" w:hAnsi="Book Antiqua" w:hint="eastAsia"/>
          <w:sz w:val="22"/>
        </w:rPr>
        <w:t>in</w:t>
      </w:r>
      <w:r>
        <w:rPr>
          <w:rFonts w:ascii="Book Antiqua" w:hAnsi="Book Antiqua" w:hint="eastAsia"/>
          <w:sz w:val="22"/>
        </w:rPr>
        <w:t xml:space="preserve"> Marie Soderberg, </w:t>
      </w:r>
    </w:p>
    <w:p w:rsidR="00E1192C" w:rsidRDefault="00E1192C" w:rsidP="00297713">
      <w:pPr>
        <w:ind w:left="1600" w:firstLine="5"/>
        <w:rPr>
          <w:rFonts w:ascii="Book Antiqua" w:hAnsi="Book Antiqua"/>
          <w:sz w:val="22"/>
        </w:rPr>
      </w:pPr>
      <w:r>
        <w:rPr>
          <w:rFonts w:ascii="Book Antiqua" w:hAnsi="Book Antiqua" w:hint="eastAsia"/>
          <w:sz w:val="22"/>
        </w:rPr>
        <w:t xml:space="preserve">ed. </w:t>
      </w:r>
      <w:r w:rsidR="00297713" w:rsidRPr="00297713">
        <w:rPr>
          <w:rFonts w:ascii="Book Antiqua" w:hAnsi="Book Antiqua" w:hint="eastAsia"/>
          <w:i/>
          <w:sz w:val="22"/>
        </w:rPr>
        <w:t xml:space="preserve">Changing Power Relations in </w:t>
      </w:r>
      <w:r w:rsidRPr="00297713">
        <w:rPr>
          <w:rFonts w:ascii="Book Antiqua" w:hAnsi="Book Antiqua" w:hint="eastAsia"/>
          <w:i/>
          <w:sz w:val="22"/>
        </w:rPr>
        <w:t>Northeast Asia</w:t>
      </w:r>
      <w:r w:rsidR="00297713">
        <w:rPr>
          <w:rFonts w:ascii="Book Antiqua" w:hAnsi="Book Antiqua" w:hint="eastAsia"/>
          <w:sz w:val="22"/>
        </w:rPr>
        <w:t xml:space="preserve"> (London: Routledge, 2011), pp.19-38.</w:t>
      </w:r>
    </w:p>
    <w:p w:rsidR="00DD4D5D" w:rsidRDefault="00506B46" w:rsidP="00DD4D5D">
      <w:pPr>
        <w:ind w:firstLine="795"/>
        <w:rPr>
          <w:rFonts w:ascii="Book Antiqua" w:hAnsi="Book Antiqua"/>
          <w:sz w:val="22"/>
        </w:rPr>
      </w:pPr>
      <w:r>
        <w:rPr>
          <w:rFonts w:ascii="Book Antiqua" w:hAnsi="Book Antiqua" w:hint="eastAsia"/>
          <w:sz w:val="22"/>
        </w:rPr>
        <w:t xml:space="preserve">Mikyoung Kim, </w:t>
      </w:r>
      <w:r>
        <w:rPr>
          <w:rFonts w:ascii="Book Antiqua" w:hAnsi="Book Antiqua"/>
          <w:sz w:val="22"/>
        </w:rPr>
        <w:t>“</w:t>
      </w:r>
      <w:r>
        <w:rPr>
          <w:rFonts w:ascii="Book Antiqua" w:hAnsi="Book Antiqua" w:hint="eastAsia"/>
          <w:sz w:val="22"/>
        </w:rPr>
        <w:t>Myths, Milieu, and Facts: History T</w:t>
      </w:r>
      <w:r>
        <w:rPr>
          <w:rFonts w:ascii="Book Antiqua" w:hAnsi="Book Antiqua"/>
          <w:sz w:val="22"/>
        </w:rPr>
        <w:t>e</w:t>
      </w:r>
      <w:r>
        <w:rPr>
          <w:rFonts w:ascii="Book Antiqua" w:hAnsi="Book Antiqua" w:hint="eastAsia"/>
          <w:sz w:val="22"/>
        </w:rPr>
        <w:t xml:space="preserve">xtbook Controversies in </w:t>
      </w:r>
    </w:p>
    <w:p w:rsidR="00DD4D5D" w:rsidRDefault="00DD4D5D" w:rsidP="00DD4D5D">
      <w:pPr>
        <w:ind w:firstLine="795"/>
        <w:rPr>
          <w:rFonts w:ascii="Book Antiqua" w:hAnsi="Book Antiqua"/>
          <w:i/>
          <w:sz w:val="22"/>
        </w:rPr>
      </w:pPr>
      <w:r>
        <w:rPr>
          <w:rFonts w:ascii="Book Antiqua" w:hAnsi="Book Antiqua" w:hint="eastAsia"/>
          <w:sz w:val="22"/>
        </w:rPr>
        <w:tab/>
      </w:r>
      <w:r>
        <w:rPr>
          <w:rFonts w:ascii="Book Antiqua" w:hAnsi="Book Antiqua" w:hint="eastAsia"/>
          <w:sz w:val="22"/>
        </w:rPr>
        <w:tab/>
      </w:r>
      <w:r w:rsidR="00506B46">
        <w:rPr>
          <w:rFonts w:ascii="Book Antiqua" w:hAnsi="Book Antiqua" w:hint="eastAsia"/>
          <w:sz w:val="22"/>
        </w:rPr>
        <w:t>Northeast Asia,</w:t>
      </w:r>
      <w:r w:rsidR="00506B46">
        <w:rPr>
          <w:rFonts w:ascii="Book Antiqua" w:hAnsi="Book Antiqua"/>
          <w:sz w:val="22"/>
        </w:rPr>
        <w:t>”</w:t>
      </w:r>
      <w:r w:rsidR="00506B46">
        <w:rPr>
          <w:rFonts w:ascii="Book Antiqua" w:hAnsi="Book Antiqua" w:hint="eastAsia"/>
          <w:sz w:val="22"/>
        </w:rPr>
        <w:t xml:space="preserve"> in Tsuyoshi Hasegawa and Kazuhiko Togo, eds. </w:t>
      </w:r>
      <w:r w:rsidR="00506B46" w:rsidRPr="00297713">
        <w:rPr>
          <w:rFonts w:ascii="Book Antiqua" w:hAnsi="Book Antiqua" w:hint="eastAsia"/>
          <w:i/>
          <w:sz w:val="22"/>
        </w:rPr>
        <w:t>East Asia</w:t>
      </w:r>
      <w:r w:rsidR="00506B46" w:rsidRPr="00297713">
        <w:rPr>
          <w:rFonts w:ascii="Book Antiqua" w:hAnsi="Book Antiqua"/>
          <w:i/>
          <w:sz w:val="22"/>
        </w:rPr>
        <w:t>’</w:t>
      </w:r>
      <w:r w:rsidR="00506B46" w:rsidRPr="00297713">
        <w:rPr>
          <w:rFonts w:ascii="Book Antiqua" w:hAnsi="Book Antiqua" w:hint="eastAsia"/>
          <w:i/>
          <w:sz w:val="22"/>
        </w:rPr>
        <w:t xml:space="preserve">s </w:t>
      </w:r>
    </w:p>
    <w:p w:rsidR="00506B46" w:rsidRDefault="00DD4D5D" w:rsidP="00DD4D5D">
      <w:pPr>
        <w:ind w:firstLine="795"/>
        <w:rPr>
          <w:rFonts w:ascii="Book Antiqua" w:hAnsi="Book Antiqua"/>
          <w:sz w:val="22"/>
        </w:rPr>
      </w:pPr>
      <w:r>
        <w:rPr>
          <w:rFonts w:ascii="Book Antiqua" w:hAnsi="Book Antiqua" w:hint="eastAsia"/>
          <w:i/>
          <w:sz w:val="22"/>
        </w:rPr>
        <w:tab/>
      </w:r>
      <w:r>
        <w:rPr>
          <w:rFonts w:ascii="Book Antiqua" w:hAnsi="Book Antiqua" w:hint="eastAsia"/>
          <w:i/>
          <w:sz w:val="22"/>
        </w:rPr>
        <w:tab/>
      </w:r>
      <w:r w:rsidR="00506B46" w:rsidRPr="00297713">
        <w:rPr>
          <w:rFonts w:ascii="Book Antiqua" w:hAnsi="Book Antiqua" w:hint="eastAsia"/>
          <w:i/>
          <w:sz w:val="22"/>
        </w:rPr>
        <w:t>Haunted Present</w:t>
      </w:r>
      <w:r w:rsidR="00506B46">
        <w:rPr>
          <w:rFonts w:ascii="Book Antiqua" w:hAnsi="Book Antiqua" w:hint="eastAsia"/>
          <w:sz w:val="22"/>
        </w:rPr>
        <w:t xml:space="preserve"> (Westport: Prager Security International, 2008), pp.94-118.</w:t>
      </w:r>
    </w:p>
    <w:p w:rsidR="00254E24" w:rsidRDefault="00254E24" w:rsidP="00254E2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254E24" w:rsidRDefault="00254E24" w:rsidP="00254E24">
      <w:pPr>
        <w:rPr>
          <w:rFonts w:ascii="Book Antiqua" w:hAnsi="Book Antiqua"/>
          <w:sz w:val="22"/>
        </w:rPr>
      </w:pPr>
      <w:r w:rsidRPr="00254E24">
        <w:rPr>
          <w:rFonts w:ascii="Book Antiqua" w:hAnsi="Book Antiqua" w:hint="eastAsia"/>
          <w:sz w:val="22"/>
        </w:rPr>
        <w:tab/>
        <w:t xml:space="preserve">Debating Sorry States, Journal of East Asian Studies </w:t>
      </w:r>
    </w:p>
    <w:p w:rsidR="00506B46" w:rsidRDefault="00506B46" w:rsidP="00506B46">
      <w:pPr>
        <w:rPr>
          <w:rFonts w:ascii="Book Antiqua" w:hAnsi="Book Antiqua"/>
          <w:sz w:val="22"/>
        </w:rPr>
      </w:pPr>
      <w:r>
        <w:rPr>
          <w:rFonts w:ascii="Book Antiqua" w:hAnsi="Book Antiqua" w:hint="eastAsia"/>
          <w:b/>
          <w:sz w:val="22"/>
        </w:rPr>
        <w:tab/>
      </w:r>
      <w:r>
        <w:rPr>
          <w:rFonts w:ascii="Book Antiqua" w:hAnsi="Book Antiqua" w:hint="eastAsia"/>
          <w:sz w:val="22"/>
        </w:rPr>
        <w:t xml:space="preserve">Cheol Hee Park, </w:t>
      </w:r>
      <w:r>
        <w:rPr>
          <w:rFonts w:ascii="Book Antiqua" w:hAnsi="Book Antiqua"/>
          <w:sz w:val="22"/>
        </w:rPr>
        <w:t>“</w:t>
      </w:r>
      <w:r>
        <w:rPr>
          <w:rFonts w:ascii="Book Antiqua" w:hAnsi="Book Antiqua" w:hint="eastAsia"/>
          <w:sz w:val="22"/>
        </w:rPr>
        <w:t xml:space="preserve">Getting Out or Getting In: U.S. Strategic Options in the Historical </w:t>
      </w:r>
    </w:p>
    <w:p w:rsidR="00506B46" w:rsidRDefault="00506B46" w:rsidP="00506B46">
      <w:pPr>
        <w:ind w:left="1600" w:firstLine="5"/>
        <w:rPr>
          <w:rFonts w:ascii="Book Antiqua" w:hAnsi="Book Antiqua"/>
          <w:sz w:val="22"/>
        </w:rPr>
      </w:pPr>
      <w:r>
        <w:rPr>
          <w:rFonts w:ascii="Book Antiqua" w:hAnsi="Book Antiqua" w:hint="eastAsia"/>
          <w:sz w:val="22"/>
        </w:rPr>
        <w:t>Controversy between Its Allis,</w:t>
      </w:r>
      <w:r>
        <w:rPr>
          <w:rFonts w:ascii="Book Antiqua" w:hAnsi="Book Antiqua"/>
          <w:sz w:val="22"/>
        </w:rPr>
        <w:t>”</w:t>
      </w:r>
      <w:r>
        <w:rPr>
          <w:rFonts w:ascii="Book Antiqua" w:hAnsi="Book Antiqua" w:hint="eastAsia"/>
          <w:sz w:val="22"/>
        </w:rPr>
        <w:t xml:space="preserve">in Gilbert Rozman, ed. </w:t>
      </w:r>
      <w:r w:rsidRPr="00506B46">
        <w:rPr>
          <w:rFonts w:ascii="Book Antiqua" w:hAnsi="Book Antiqua" w:hint="eastAsia"/>
          <w:i/>
          <w:sz w:val="22"/>
        </w:rPr>
        <w:t xml:space="preserve">U.S. Leadership, History, and Bilateral Relations in Northeast Asia </w:t>
      </w:r>
      <w:r>
        <w:rPr>
          <w:rFonts w:ascii="Book Antiqua" w:hAnsi="Book Antiqua" w:hint="eastAsia"/>
          <w:sz w:val="22"/>
        </w:rPr>
        <w:t>(Cambridge: Cambridge University Press, 2011), pp. 124-142.</w:t>
      </w:r>
    </w:p>
    <w:p w:rsidR="002B5076" w:rsidRDefault="00EB7BD5" w:rsidP="00EB7BD5">
      <w:pPr>
        <w:rPr>
          <w:rFonts w:ascii="Book Antiqua" w:hAnsi="Book Antiqua"/>
          <w:sz w:val="22"/>
        </w:rPr>
      </w:pPr>
      <w:r>
        <w:rPr>
          <w:rFonts w:ascii="Book Antiqua" w:hAnsi="Book Antiqua" w:hint="eastAsia"/>
          <w:sz w:val="22"/>
        </w:rPr>
        <w:t xml:space="preserve"> </w:t>
      </w:r>
      <w:r>
        <w:rPr>
          <w:rFonts w:ascii="Book Antiqua" w:hAnsi="Book Antiqua"/>
          <w:sz w:val="22"/>
        </w:rPr>
        <w:t xml:space="preserve">  [Questions for Discussion]</w:t>
      </w:r>
    </w:p>
    <w:p w:rsidR="00EB7BD5" w:rsidRDefault="007E6F82" w:rsidP="00EB7BD5">
      <w:pPr>
        <w:pStyle w:val="a6"/>
        <w:numPr>
          <w:ilvl w:val="0"/>
          <w:numId w:val="2"/>
        </w:numPr>
        <w:ind w:leftChars="0"/>
        <w:rPr>
          <w:rFonts w:ascii="Book Antiqua" w:hAnsi="Book Antiqua"/>
          <w:sz w:val="22"/>
        </w:rPr>
      </w:pPr>
      <w:r>
        <w:rPr>
          <w:rFonts w:ascii="Book Antiqua" w:hAnsi="Book Antiqua" w:hint="eastAsia"/>
          <w:sz w:val="22"/>
        </w:rPr>
        <w:t>Diversified Conception of the Past War among Political Groups</w:t>
      </w:r>
    </w:p>
    <w:p w:rsidR="00EB7BD5" w:rsidRDefault="007E6F82" w:rsidP="00EB7BD5">
      <w:pPr>
        <w:pStyle w:val="a6"/>
        <w:numPr>
          <w:ilvl w:val="1"/>
          <w:numId w:val="2"/>
        </w:numPr>
        <w:ind w:leftChars="0"/>
        <w:rPr>
          <w:rFonts w:ascii="Book Antiqua" w:hAnsi="Book Antiqua"/>
          <w:sz w:val="22"/>
        </w:rPr>
      </w:pPr>
      <w:r>
        <w:rPr>
          <w:rFonts w:ascii="Book Antiqua" w:hAnsi="Book Antiqua" w:hint="eastAsia"/>
          <w:sz w:val="22"/>
        </w:rPr>
        <w:t>Hawkish Right-wings</w:t>
      </w:r>
    </w:p>
    <w:p w:rsidR="00EB7BD5" w:rsidRDefault="007E6F82" w:rsidP="00EB7BD5">
      <w:pPr>
        <w:pStyle w:val="a6"/>
        <w:numPr>
          <w:ilvl w:val="1"/>
          <w:numId w:val="2"/>
        </w:numPr>
        <w:ind w:leftChars="0"/>
        <w:rPr>
          <w:rFonts w:ascii="Book Antiqua" w:hAnsi="Book Antiqua"/>
          <w:sz w:val="22"/>
        </w:rPr>
      </w:pPr>
      <w:r>
        <w:rPr>
          <w:rFonts w:ascii="Book Antiqua" w:hAnsi="Book Antiqua" w:hint="eastAsia"/>
          <w:sz w:val="22"/>
        </w:rPr>
        <w:t>Liberals</w:t>
      </w:r>
    </w:p>
    <w:p w:rsidR="00EB7BD5" w:rsidRDefault="00EB7BD5" w:rsidP="00EB7BD5">
      <w:pPr>
        <w:pStyle w:val="a6"/>
        <w:numPr>
          <w:ilvl w:val="0"/>
          <w:numId w:val="2"/>
        </w:numPr>
        <w:ind w:leftChars="0"/>
        <w:rPr>
          <w:rFonts w:ascii="Book Antiqua" w:hAnsi="Book Antiqua"/>
          <w:sz w:val="22"/>
        </w:rPr>
      </w:pPr>
      <w:r>
        <w:rPr>
          <w:rFonts w:ascii="Book Antiqua" w:hAnsi="Book Antiqua"/>
          <w:sz w:val="22"/>
        </w:rPr>
        <w:t xml:space="preserve">Changing </w:t>
      </w:r>
      <w:r w:rsidR="007E6F82">
        <w:rPr>
          <w:rFonts w:ascii="Book Antiqua" w:hAnsi="Book Antiqua" w:hint="eastAsia"/>
          <w:sz w:val="22"/>
        </w:rPr>
        <w:t xml:space="preserve">Description of Territorial Controversies in </w:t>
      </w:r>
      <w:r>
        <w:rPr>
          <w:rFonts w:ascii="Book Antiqua" w:hAnsi="Book Antiqua"/>
          <w:sz w:val="22"/>
        </w:rPr>
        <w:t>Japanese Textbook and Defense White Paper</w:t>
      </w:r>
    </w:p>
    <w:p w:rsidR="00EB7BD5" w:rsidRDefault="00EB7BD5" w:rsidP="00EB7BD5">
      <w:pPr>
        <w:pStyle w:val="a6"/>
        <w:numPr>
          <w:ilvl w:val="1"/>
          <w:numId w:val="2"/>
        </w:numPr>
        <w:ind w:leftChars="0"/>
        <w:rPr>
          <w:rFonts w:ascii="Book Antiqua" w:hAnsi="Book Antiqua"/>
          <w:sz w:val="22"/>
        </w:rPr>
      </w:pPr>
      <w:r>
        <w:rPr>
          <w:rFonts w:ascii="Book Antiqua" w:hAnsi="Book Antiqua"/>
          <w:sz w:val="22"/>
        </w:rPr>
        <w:t>History and Society Textbook after 2001</w:t>
      </w:r>
    </w:p>
    <w:p w:rsidR="00EB7BD5" w:rsidRDefault="00EB7BD5" w:rsidP="00EB7BD5">
      <w:pPr>
        <w:pStyle w:val="a6"/>
        <w:numPr>
          <w:ilvl w:val="1"/>
          <w:numId w:val="2"/>
        </w:numPr>
        <w:ind w:leftChars="0"/>
        <w:rPr>
          <w:rFonts w:ascii="Book Antiqua" w:hAnsi="Book Antiqua"/>
          <w:sz w:val="22"/>
        </w:rPr>
      </w:pPr>
      <w:r>
        <w:rPr>
          <w:rFonts w:ascii="Book Antiqua" w:hAnsi="Book Antiqua"/>
          <w:sz w:val="22"/>
        </w:rPr>
        <w:t>Defense White Paper</w:t>
      </w:r>
    </w:p>
    <w:p w:rsidR="00EB7BD5" w:rsidRDefault="007E6F82" w:rsidP="00EB7BD5">
      <w:pPr>
        <w:pStyle w:val="a6"/>
        <w:numPr>
          <w:ilvl w:val="0"/>
          <w:numId w:val="2"/>
        </w:numPr>
        <w:ind w:leftChars="0"/>
        <w:rPr>
          <w:rFonts w:ascii="Book Antiqua" w:hAnsi="Book Antiqua"/>
          <w:sz w:val="22"/>
        </w:rPr>
      </w:pPr>
      <w:r>
        <w:rPr>
          <w:rFonts w:ascii="Book Antiqua" w:hAnsi="Book Antiqua" w:hint="eastAsia"/>
          <w:sz w:val="22"/>
        </w:rPr>
        <w:t>Apologies and Backlashes</w:t>
      </w:r>
    </w:p>
    <w:p w:rsidR="00EB7BD5" w:rsidRDefault="007E6F82" w:rsidP="00EB7BD5">
      <w:pPr>
        <w:pStyle w:val="a6"/>
        <w:numPr>
          <w:ilvl w:val="1"/>
          <w:numId w:val="2"/>
        </w:numPr>
        <w:ind w:leftChars="0"/>
        <w:rPr>
          <w:rFonts w:ascii="Book Antiqua" w:hAnsi="Book Antiqua"/>
          <w:sz w:val="22"/>
        </w:rPr>
      </w:pPr>
      <w:r>
        <w:rPr>
          <w:rFonts w:ascii="Book Antiqua" w:hAnsi="Book Antiqua" w:hint="eastAsia"/>
          <w:sz w:val="22"/>
        </w:rPr>
        <w:t>Kono and Murayama Declarations</w:t>
      </w:r>
    </w:p>
    <w:p w:rsidR="00EB7BD5" w:rsidRPr="00EB7BD5" w:rsidRDefault="00EB7BD5" w:rsidP="00EB7BD5">
      <w:pPr>
        <w:rPr>
          <w:rFonts w:ascii="Book Antiqua" w:hAnsi="Book Antiqua"/>
          <w:sz w:val="22"/>
        </w:rPr>
      </w:pPr>
      <w:r w:rsidRPr="00EB7BD5">
        <w:rPr>
          <w:rFonts w:ascii="Book Antiqua" w:hAnsi="Book Antiqua"/>
          <w:sz w:val="22"/>
        </w:rPr>
        <w:t xml:space="preserve"> </w:t>
      </w:r>
    </w:p>
    <w:p w:rsidR="00254E24" w:rsidRPr="007E6F82" w:rsidRDefault="002B5076" w:rsidP="002B5076">
      <w:pPr>
        <w:pStyle w:val="a6"/>
        <w:numPr>
          <w:ilvl w:val="0"/>
          <w:numId w:val="2"/>
        </w:numPr>
        <w:ind w:leftChars="0"/>
        <w:rPr>
          <w:rFonts w:ascii="Book Antiqua" w:hAnsi="Book Antiqua"/>
          <w:b/>
          <w:i/>
          <w:color w:val="C00000"/>
          <w:sz w:val="22"/>
        </w:rPr>
      </w:pPr>
      <w:r w:rsidRPr="007E6F82">
        <w:rPr>
          <w:rFonts w:ascii="Book Antiqua" w:hAnsi="Book Antiqua" w:hint="eastAsia"/>
          <w:b/>
          <w:i/>
          <w:color w:val="C00000"/>
          <w:sz w:val="22"/>
        </w:rPr>
        <w:t xml:space="preserve">Final Paper Proposal </w:t>
      </w:r>
      <w:r w:rsidRPr="007E6F82">
        <w:rPr>
          <w:rFonts w:ascii="Book Antiqua" w:hAnsi="Book Antiqua"/>
          <w:b/>
          <w:i/>
          <w:color w:val="C00000"/>
          <w:sz w:val="22"/>
        </w:rPr>
        <w:t xml:space="preserve">(one page summary) </w:t>
      </w:r>
      <w:r w:rsidRPr="007E6F82">
        <w:rPr>
          <w:rFonts w:ascii="Book Antiqua" w:hAnsi="Book Antiqua" w:hint="eastAsia"/>
          <w:b/>
          <w:i/>
          <w:color w:val="C00000"/>
          <w:sz w:val="22"/>
        </w:rPr>
        <w:t xml:space="preserve">due on </w:t>
      </w:r>
      <w:r w:rsidRPr="007E6F82">
        <w:rPr>
          <w:rFonts w:ascii="Book Antiqua" w:hAnsi="Book Antiqua" w:hint="eastAsia"/>
          <w:b/>
          <w:i/>
          <w:color w:val="C00000"/>
          <w:sz w:val="22"/>
          <w:u w:val="single"/>
        </w:rPr>
        <w:t>November 2</w:t>
      </w:r>
      <w:r w:rsidR="007E6F82" w:rsidRPr="007E6F82">
        <w:rPr>
          <w:rFonts w:ascii="Book Antiqua" w:hAnsi="Book Antiqua" w:hint="eastAsia"/>
          <w:b/>
          <w:i/>
          <w:color w:val="C00000"/>
          <w:sz w:val="22"/>
          <w:u w:val="single"/>
        </w:rPr>
        <w:t>3</w:t>
      </w:r>
      <w:r w:rsidRPr="007E6F82">
        <w:rPr>
          <w:rFonts w:ascii="Book Antiqua" w:hAnsi="Book Antiqua" w:hint="eastAsia"/>
          <w:b/>
          <w:i/>
          <w:color w:val="C00000"/>
          <w:sz w:val="22"/>
          <w:u w:val="single"/>
        </w:rPr>
        <w:t xml:space="preserve"> </w:t>
      </w:r>
      <w:r w:rsidRPr="007E6F82">
        <w:rPr>
          <w:rFonts w:ascii="Book Antiqua" w:hAnsi="Book Antiqua"/>
          <w:b/>
          <w:i/>
          <w:color w:val="C00000"/>
          <w:sz w:val="22"/>
          <w:u w:val="single"/>
        </w:rPr>
        <w:t>(Bring a hard copy.)</w:t>
      </w:r>
    </w:p>
    <w:p w:rsidR="007E6F82" w:rsidRPr="007E6F82" w:rsidRDefault="007E6F82" w:rsidP="002B5076">
      <w:pPr>
        <w:pStyle w:val="a6"/>
        <w:numPr>
          <w:ilvl w:val="0"/>
          <w:numId w:val="2"/>
        </w:numPr>
        <w:ind w:leftChars="0"/>
        <w:rPr>
          <w:rFonts w:ascii="Book Antiqua" w:hAnsi="Book Antiqua"/>
          <w:b/>
          <w:i/>
          <w:color w:val="C00000"/>
          <w:sz w:val="22"/>
        </w:rPr>
      </w:pPr>
    </w:p>
    <w:p w:rsidR="00BD3F71" w:rsidRDefault="00BD3F71">
      <w:pPr>
        <w:rPr>
          <w:rFonts w:ascii="Book Antiqua" w:hAnsi="Book Antiqua"/>
          <w:b/>
          <w:sz w:val="22"/>
        </w:rPr>
      </w:pPr>
    </w:p>
    <w:p w:rsidR="00FA0ACD" w:rsidRPr="00BD3F71" w:rsidRDefault="00902AF2">
      <w:pPr>
        <w:rPr>
          <w:rFonts w:ascii="Book Antiqua" w:hAnsi="Book Antiqua"/>
          <w:b/>
          <w:color w:val="0070C0"/>
          <w:sz w:val="22"/>
        </w:rPr>
      </w:pPr>
      <w:r w:rsidRPr="00BD3F71">
        <w:rPr>
          <w:rFonts w:ascii="Book Antiqua" w:hAnsi="Book Antiqua" w:hint="eastAsia"/>
          <w:b/>
          <w:color w:val="0070C0"/>
          <w:sz w:val="22"/>
        </w:rPr>
        <w:lastRenderedPageBreak/>
        <w:t>November 30</w:t>
      </w:r>
      <w:r w:rsidR="00827500" w:rsidRPr="00BD3F71">
        <w:rPr>
          <w:rFonts w:ascii="Book Antiqua" w:hAnsi="Book Antiqua" w:hint="eastAsia"/>
          <w:b/>
          <w:color w:val="0070C0"/>
          <w:sz w:val="22"/>
        </w:rPr>
        <w:t>.</w:t>
      </w:r>
      <w:r w:rsidR="00827500" w:rsidRPr="00BD3F71">
        <w:rPr>
          <w:rFonts w:ascii="Book Antiqua" w:hAnsi="Book Antiqua" w:hint="eastAsia"/>
          <w:b/>
          <w:color w:val="0070C0"/>
          <w:sz w:val="22"/>
        </w:rPr>
        <w:tab/>
      </w:r>
      <w:r w:rsidR="00FA0ACD" w:rsidRPr="00BD3F71">
        <w:rPr>
          <w:rFonts w:ascii="Book Antiqua" w:hAnsi="Book Antiqua" w:hint="eastAsia"/>
          <w:b/>
          <w:color w:val="0070C0"/>
          <w:sz w:val="22"/>
        </w:rPr>
        <w:t>Investigative R</w:t>
      </w:r>
      <w:r w:rsidR="00FA0ACD" w:rsidRPr="00BD3F71">
        <w:rPr>
          <w:rFonts w:ascii="Book Antiqua" w:hAnsi="Book Antiqua"/>
          <w:b/>
          <w:color w:val="0070C0"/>
          <w:sz w:val="22"/>
        </w:rPr>
        <w:t>e</w:t>
      </w:r>
      <w:r w:rsidR="00FA0ACD" w:rsidRPr="00BD3F71">
        <w:rPr>
          <w:rFonts w:ascii="Book Antiqua" w:hAnsi="Book Antiqua" w:hint="eastAsia"/>
          <w:b/>
          <w:color w:val="0070C0"/>
          <w:sz w:val="22"/>
        </w:rPr>
        <w:t xml:space="preserve">search Session </w:t>
      </w:r>
    </w:p>
    <w:p w:rsidR="00B96FA7" w:rsidRPr="00BD3F71" w:rsidRDefault="00FA0ACD" w:rsidP="00FA0ACD">
      <w:pPr>
        <w:ind w:left="800" w:firstLine="800"/>
        <w:rPr>
          <w:rFonts w:ascii="Book Antiqua" w:hAnsi="Book Antiqua"/>
          <w:b/>
          <w:i/>
          <w:color w:val="0070C0"/>
          <w:sz w:val="22"/>
        </w:rPr>
      </w:pPr>
      <w:r w:rsidRPr="00BD3F71">
        <w:rPr>
          <w:rFonts w:ascii="Book Antiqua" w:hAnsi="Book Antiqua"/>
          <w:b/>
          <w:i/>
          <w:color w:val="0070C0"/>
          <w:sz w:val="22"/>
        </w:rPr>
        <w:t>“</w:t>
      </w:r>
      <w:r w:rsidR="00B96FA7" w:rsidRPr="00BD3F71">
        <w:rPr>
          <w:rFonts w:ascii="Book Antiqua" w:hAnsi="Book Antiqua"/>
          <w:b/>
          <w:i/>
          <w:color w:val="0070C0"/>
          <w:sz w:val="22"/>
        </w:rPr>
        <w:t xml:space="preserve">Domestic Politics of </w:t>
      </w:r>
      <w:r w:rsidR="00827500" w:rsidRPr="00BD3F71">
        <w:rPr>
          <w:rFonts w:ascii="Book Antiqua" w:hAnsi="Book Antiqua" w:hint="eastAsia"/>
          <w:b/>
          <w:i/>
          <w:color w:val="0070C0"/>
          <w:sz w:val="22"/>
        </w:rPr>
        <w:t>Japan</w:t>
      </w:r>
      <w:r w:rsidR="00B96FA7" w:rsidRPr="00BD3F71">
        <w:rPr>
          <w:rFonts w:ascii="Book Antiqua" w:hAnsi="Book Antiqua"/>
          <w:b/>
          <w:i/>
          <w:color w:val="0070C0"/>
          <w:sz w:val="22"/>
        </w:rPr>
        <w:t>ese External Strategies</w:t>
      </w:r>
      <w:r w:rsidRPr="00BD3F71">
        <w:rPr>
          <w:rFonts w:ascii="Book Antiqua" w:hAnsi="Book Antiqua"/>
          <w:b/>
          <w:i/>
          <w:color w:val="0070C0"/>
          <w:sz w:val="22"/>
        </w:rPr>
        <w:t>”</w:t>
      </w:r>
      <w:r w:rsidR="00B96FA7" w:rsidRPr="00BD3F71">
        <w:rPr>
          <w:rFonts w:ascii="Book Antiqua" w:hAnsi="Book Antiqua"/>
          <w:b/>
          <w:i/>
          <w:color w:val="0070C0"/>
          <w:sz w:val="22"/>
        </w:rPr>
        <w:t xml:space="preserve"> </w:t>
      </w:r>
    </w:p>
    <w:p w:rsidR="00C31AB9" w:rsidRDefault="00C31AB9" w:rsidP="00C31AB9">
      <w:pPr>
        <w:ind w:left="760"/>
        <w:rPr>
          <w:rFonts w:ascii="Book Antiqua" w:hAnsi="Book Antiqua"/>
          <w:sz w:val="22"/>
        </w:rPr>
      </w:pPr>
    </w:p>
    <w:p w:rsidR="00BD3F71" w:rsidRPr="00BD3F71" w:rsidRDefault="00C974C6" w:rsidP="00C974C6">
      <w:pPr>
        <w:rPr>
          <w:rFonts w:ascii="Book Antiqua" w:hAnsi="Book Antiqua"/>
          <w:b/>
          <w:color w:val="0070C0"/>
          <w:sz w:val="22"/>
        </w:rPr>
      </w:pPr>
      <w:r w:rsidRPr="00BD3F71">
        <w:rPr>
          <w:rFonts w:ascii="Book Antiqua" w:hAnsi="Book Antiqua" w:hint="eastAsia"/>
          <w:b/>
          <w:color w:val="0070C0"/>
          <w:sz w:val="22"/>
        </w:rPr>
        <w:t xml:space="preserve">December </w:t>
      </w:r>
      <w:r w:rsidR="00902AF2" w:rsidRPr="00BD3F71">
        <w:rPr>
          <w:rFonts w:ascii="Book Antiqua" w:hAnsi="Book Antiqua" w:hint="eastAsia"/>
          <w:b/>
          <w:color w:val="0070C0"/>
          <w:sz w:val="22"/>
        </w:rPr>
        <w:t>7</w:t>
      </w:r>
      <w:r w:rsidRPr="00BD3F71">
        <w:rPr>
          <w:rFonts w:ascii="Book Antiqua" w:hAnsi="Book Antiqua" w:hint="eastAsia"/>
          <w:b/>
          <w:color w:val="0070C0"/>
          <w:sz w:val="22"/>
        </w:rPr>
        <w:t>.</w:t>
      </w:r>
      <w:r w:rsidRPr="00BD3F71">
        <w:rPr>
          <w:rFonts w:ascii="Book Antiqua" w:hAnsi="Book Antiqua" w:hint="eastAsia"/>
          <w:b/>
          <w:color w:val="0070C0"/>
          <w:sz w:val="22"/>
        </w:rPr>
        <w:tab/>
      </w:r>
      <w:r w:rsidR="00BD3F71" w:rsidRPr="00BD3F71">
        <w:rPr>
          <w:rFonts w:ascii="Book Antiqua" w:hAnsi="Book Antiqua" w:hint="eastAsia"/>
          <w:b/>
          <w:color w:val="0070C0"/>
          <w:sz w:val="22"/>
        </w:rPr>
        <w:t>Investigative Research Session</w:t>
      </w:r>
    </w:p>
    <w:p w:rsidR="00815A1A" w:rsidRPr="00BD3F71" w:rsidRDefault="00BD3F71" w:rsidP="00BD3F71">
      <w:pPr>
        <w:ind w:left="800" w:firstLine="800"/>
        <w:rPr>
          <w:rFonts w:ascii="Book Antiqua" w:hAnsi="Book Antiqua"/>
          <w:b/>
          <w:color w:val="0070C0"/>
          <w:sz w:val="22"/>
        </w:rPr>
      </w:pPr>
      <w:r w:rsidRPr="00BD3F71">
        <w:rPr>
          <w:rFonts w:ascii="Book Antiqua" w:hAnsi="Book Antiqua"/>
          <w:b/>
          <w:color w:val="0070C0"/>
          <w:sz w:val="22"/>
        </w:rPr>
        <w:t>“</w:t>
      </w:r>
      <w:r w:rsidR="00815A1A" w:rsidRPr="00BD3F71">
        <w:rPr>
          <w:rFonts w:ascii="Book Antiqua" w:hAnsi="Book Antiqua"/>
          <w:b/>
          <w:color w:val="0070C0"/>
          <w:sz w:val="22"/>
        </w:rPr>
        <w:t>Understanding Japanese Politics from the Korean Standpoint</w:t>
      </w:r>
      <w:r w:rsidRPr="00BD3F71">
        <w:rPr>
          <w:rFonts w:ascii="Book Antiqua" w:hAnsi="Book Antiqua"/>
          <w:b/>
          <w:color w:val="0070C0"/>
          <w:sz w:val="22"/>
        </w:rPr>
        <w:t>”</w:t>
      </w:r>
    </w:p>
    <w:p w:rsidR="008E2144" w:rsidRDefault="008E2144" w:rsidP="00D349A4">
      <w:pPr>
        <w:ind w:firstLineChars="150" w:firstLine="330"/>
        <w:rPr>
          <w:rFonts w:ascii="Book Antiqua" w:hAnsi="Book Antiqua"/>
          <w:sz w:val="22"/>
        </w:rPr>
      </w:pPr>
    </w:p>
    <w:p w:rsidR="008E2144" w:rsidRPr="00EA770A" w:rsidRDefault="008E2144" w:rsidP="00D349A4">
      <w:pPr>
        <w:ind w:firstLineChars="150" w:firstLine="330"/>
        <w:rPr>
          <w:rFonts w:ascii="Book Antiqua" w:hAnsi="Book Antiqua"/>
          <w:sz w:val="22"/>
        </w:rPr>
      </w:pPr>
    </w:p>
    <w:p w:rsidR="00827500" w:rsidRPr="00D349A4" w:rsidRDefault="00827500">
      <w:pPr>
        <w:rPr>
          <w:rFonts w:ascii="Book Antiqua" w:hAnsi="Book Antiqua"/>
          <w:sz w:val="22"/>
        </w:rPr>
      </w:pPr>
    </w:p>
    <w:p w:rsidR="00827500" w:rsidRPr="00BD3F71" w:rsidRDefault="008E2144" w:rsidP="008E2144">
      <w:pPr>
        <w:pStyle w:val="a6"/>
        <w:numPr>
          <w:ilvl w:val="0"/>
          <w:numId w:val="1"/>
        </w:numPr>
        <w:ind w:leftChars="0"/>
        <w:rPr>
          <w:rFonts w:ascii="Book Antiqua" w:hAnsi="Book Antiqua"/>
          <w:b/>
          <w:i/>
          <w:color w:val="C00000"/>
          <w:sz w:val="22"/>
        </w:rPr>
      </w:pPr>
      <w:r w:rsidRPr="00BD3F71">
        <w:rPr>
          <w:rFonts w:ascii="Book Antiqua" w:hAnsi="Book Antiqua" w:hint="eastAsia"/>
          <w:b/>
          <w:i/>
          <w:color w:val="C00000"/>
          <w:sz w:val="22"/>
        </w:rPr>
        <w:t>F</w:t>
      </w:r>
      <w:r w:rsidR="00827500" w:rsidRPr="00BD3F71">
        <w:rPr>
          <w:rFonts w:ascii="Book Antiqua" w:hAnsi="Book Antiqua" w:hint="eastAsia"/>
          <w:b/>
          <w:i/>
          <w:color w:val="C00000"/>
          <w:sz w:val="22"/>
        </w:rPr>
        <w:t>inal Paper Due</w:t>
      </w:r>
      <w:r w:rsidR="0015204F" w:rsidRPr="00BD3F71">
        <w:rPr>
          <w:rFonts w:ascii="Book Antiqua" w:hAnsi="Book Antiqua" w:hint="eastAsia"/>
          <w:b/>
          <w:i/>
          <w:color w:val="C00000"/>
          <w:sz w:val="22"/>
        </w:rPr>
        <w:t xml:space="preserve"> by </w:t>
      </w:r>
      <w:r w:rsidR="0015204F" w:rsidRPr="00BD3F71">
        <w:rPr>
          <w:rFonts w:ascii="Book Antiqua" w:hAnsi="Book Antiqua" w:hint="eastAsia"/>
          <w:b/>
          <w:i/>
          <w:color w:val="C00000"/>
          <w:sz w:val="22"/>
          <w:u w:val="single"/>
        </w:rPr>
        <w:t>Noon</w:t>
      </w:r>
      <w:r w:rsidRPr="00BD3F71">
        <w:rPr>
          <w:rFonts w:ascii="Book Antiqua" w:hAnsi="Book Antiqua" w:hint="eastAsia"/>
          <w:b/>
          <w:i/>
          <w:color w:val="C00000"/>
          <w:sz w:val="22"/>
          <w:u w:val="single"/>
        </w:rPr>
        <w:t xml:space="preserve"> on December 1</w:t>
      </w:r>
      <w:r w:rsidR="00E31A76" w:rsidRPr="00BD3F71">
        <w:rPr>
          <w:rFonts w:ascii="Book Antiqua" w:hAnsi="Book Antiqua" w:hint="eastAsia"/>
          <w:b/>
          <w:i/>
          <w:color w:val="C00000"/>
          <w:sz w:val="22"/>
          <w:u w:val="single"/>
        </w:rPr>
        <w:t>4</w:t>
      </w:r>
      <w:r w:rsidR="003B041A" w:rsidRPr="00BD3F71">
        <w:rPr>
          <w:rFonts w:ascii="Book Antiqua" w:hAnsi="Book Antiqua" w:hint="eastAsia"/>
          <w:b/>
          <w:i/>
          <w:color w:val="C00000"/>
          <w:sz w:val="22"/>
        </w:rPr>
        <w:t xml:space="preserve"> (No late submission is allowed.)</w:t>
      </w:r>
    </w:p>
    <w:p w:rsidR="00357406" w:rsidRPr="002F58D1" w:rsidRDefault="00357406">
      <w:pPr>
        <w:rPr>
          <w:rFonts w:ascii="Book Antiqua" w:hAnsi="Book Antiqua"/>
          <w:i/>
          <w:sz w:val="22"/>
        </w:rPr>
      </w:pPr>
    </w:p>
    <w:p w:rsidR="00357406" w:rsidRPr="00357406" w:rsidRDefault="00357406">
      <w:pPr>
        <w:rPr>
          <w:rFonts w:ascii="Book Antiqua" w:hAnsi="Book Antiqua"/>
          <w:sz w:val="22"/>
        </w:rPr>
      </w:pPr>
    </w:p>
    <w:sectPr w:rsidR="00357406" w:rsidRPr="00357406" w:rsidSect="007A5CB7">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C5" w:rsidRDefault="00F01EC5" w:rsidP="00160191">
      <w:r>
        <w:separator/>
      </w:r>
    </w:p>
  </w:endnote>
  <w:endnote w:type="continuationSeparator" w:id="0">
    <w:p w:rsidR="00F01EC5" w:rsidRDefault="00F01EC5" w:rsidP="0016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6211"/>
      <w:docPartObj>
        <w:docPartGallery w:val="Page Numbers (Bottom of Page)"/>
        <w:docPartUnique/>
      </w:docPartObj>
    </w:sdtPr>
    <w:sdtEndPr/>
    <w:sdtContent>
      <w:p w:rsidR="0015204F" w:rsidRDefault="001B6DF4">
        <w:pPr>
          <w:pStyle w:val="a4"/>
          <w:jc w:val="center"/>
        </w:pPr>
        <w:r>
          <w:fldChar w:fldCharType="begin"/>
        </w:r>
        <w:r>
          <w:instrText xml:space="preserve"> PAGE   \* MERGEFORMAT </w:instrText>
        </w:r>
        <w:r>
          <w:fldChar w:fldCharType="separate"/>
        </w:r>
        <w:r w:rsidR="00AB348B" w:rsidRPr="00AB348B">
          <w:rPr>
            <w:noProof/>
            <w:lang w:val="ko-KR"/>
          </w:rPr>
          <w:t>1</w:t>
        </w:r>
        <w:r>
          <w:rPr>
            <w:noProof/>
            <w:lang w:val="ko-KR"/>
          </w:rPr>
          <w:fldChar w:fldCharType="end"/>
        </w:r>
      </w:p>
    </w:sdtContent>
  </w:sdt>
  <w:p w:rsidR="0015204F" w:rsidRDefault="001520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C5" w:rsidRDefault="00F01EC5" w:rsidP="00160191">
      <w:r>
        <w:separator/>
      </w:r>
    </w:p>
  </w:footnote>
  <w:footnote w:type="continuationSeparator" w:id="0">
    <w:p w:rsidR="00F01EC5" w:rsidRDefault="00F01EC5" w:rsidP="00160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5C2C"/>
    <w:multiLevelType w:val="hybridMultilevel"/>
    <w:tmpl w:val="1C14A058"/>
    <w:lvl w:ilvl="0" w:tplc="D03C2392">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9F81215"/>
    <w:multiLevelType w:val="hybridMultilevel"/>
    <w:tmpl w:val="377867F6"/>
    <w:lvl w:ilvl="0" w:tplc="BD3E6D08">
      <w:start w:val="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21D1E29"/>
    <w:multiLevelType w:val="hybridMultilevel"/>
    <w:tmpl w:val="E4E01934"/>
    <w:lvl w:ilvl="0" w:tplc="00B8E138">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06"/>
    <w:rsid w:val="00004BF4"/>
    <w:rsid w:val="000064BE"/>
    <w:rsid w:val="000157C7"/>
    <w:rsid w:val="00035B18"/>
    <w:rsid w:val="000424AB"/>
    <w:rsid w:val="0004320A"/>
    <w:rsid w:val="000449AD"/>
    <w:rsid w:val="00086BFC"/>
    <w:rsid w:val="000B5AAB"/>
    <w:rsid w:val="000D574F"/>
    <w:rsid w:val="000E4F15"/>
    <w:rsid w:val="00111432"/>
    <w:rsid w:val="0011626A"/>
    <w:rsid w:val="001201E0"/>
    <w:rsid w:val="001369C9"/>
    <w:rsid w:val="001518A8"/>
    <w:rsid w:val="0015204F"/>
    <w:rsid w:val="00152EA7"/>
    <w:rsid w:val="00153092"/>
    <w:rsid w:val="00156C8E"/>
    <w:rsid w:val="00160191"/>
    <w:rsid w:val="0016162C"/>
    <w:rsid w:val="0016498D"/>
    <w:rsid w:val="00167470"/>
    <w:rsid w:val="00177946"/>
    <w:rsid w:val="00177A81"/>
    <w:rsid w:val="001B008E"/>
    <w:rsid w:val="001B6DF4"/>
    <w:rsid w:val="001C6830"/>
    <w:rsid w:val="001E1554"/>
    <w:rsid w:val="001E5DE6"/>
    <w:rsid w:val="00200C96"/>
    <w:rsid w:val="00216C7E"/>
    <w:rsid w:val="00242F76"/>
    <w:rsid w:val="00254E24"/>
    <w:rsid w:val="00262516"/>
    <w:rsid w:val="00264A4C"/>
    <w:rsid w:val="00281F06"/>
    <w:rsid w:val="00292930"/>
    <w:rsid w:val="0029327B"/>
    <w:rsid w:val="00297713"/>
    <w:rsid w:val="002A64BB"/>
    <w:rsid w:val="002B5076"/>
    <w:rsid w:val="002B655F"/>
    <w:rsid w:val="002C540D"/>
    <w:rsid w:val="002C6F5C"/>
    <w:rsid w:val="002F58D1"/>
    <w:rsid w:val="00305311"/>
    <w:rsid w:val="00306C59"/>
    <w:rsid w:val="00314C07"/>
    <w:rsid w:val="00317FED"/>
    <w:rsid w:val="0032219B"/>
    <w:rsid w:val="0032679C"/>
    <w:rsid w:val="00340132"/>
    <w:rsid w:val="00345DEB"/>
    <w:rsid w:val="00346450"/>
    <w:rsid w:val="0035101D"/>
    <w:rsid w:val="003559AB"/>
    <w:rsid w:val="00357406"/>
    <w:rsid w:val="00366E28"/>
    <w:rsid w:val="00367FCB"/>
    <w:rsid w:val="003731FC"/>
    <w:rsid w:val="003B041A"/>
    <w:rsid w:val="003D0B2D"/>
    <w:rsid w:val="00410A72"/>
    <w:rsid w:val="004114C4"/>
    <w:rsid w:val="00423C17"/>
    <w:rsid w:val="004266E4"/>
    <w:rsid w:val="00433A6E"/>
    <w:rsid w:val="00445494"/>
    <w:rsid w:val="004A493F"/>
    <w:rsid w:val="004A6D8A"/>
    <w:rsid w:val="004B160B"/>
    <w:rsid w:val="004C27A3"/>
    <w:rsid w:val="004D2301"/>
    <w:rsid w:val="004E75D2"/>
    <w:rsid w:val="005020F9"/>
    <w:rsid w:val="00506B46"/>
    <w:rsid w:val="00532116"/>
    <w:rsid w:val="005363E8"/>
    <w:rsid w:val="005451C1"/>
    <w:rsid w:val="0055616D"/>
    <w:rsid w:val="005571BB"/>
    <w:rsid w:val="00585ADF"/>
    <w:rsid w:val="005B01C3"/>
    <w:rsid w:val="005B243F"/>
    <w:rsid w:val="005B4629"/>
    <w:rsid w:val="005B634F"/>
    <w:rsid w:val="005C0512"/>
    <w:rsid w:val="005E037C"/>
    <w:rsid w:val="005E2750"/>
    <w:rsid w:val="005F7AB0"/>
    <w:rsid w:val="00600714"/>
    <w:rsid w:val="00602830"/>
    <w:rsid w:val="006074D3"/>
    <w:rsid w:val="00611584"/>
    <w:rsid w:val="00624947"/>
    <w:rsid w:val="006268B7"/>
    <w:rsid w:val="006269BA"/>
    <w:rsid w:val="00632B9F"/>
    <w:rsid w:val="00640FF9"/>
    <w:rsid w:val="00644A38"/>
    <w:rsid w:val="006862A1"/>
    <w:rsid w:val="00690200"/>
    <w:rsid w:val="00692717"/>
    <w:rsid w:val="006C3C85"/>
    <w:rsid w:val="006C419E"/>
    <w:rsid w:val="006E3FBC"/>
    <w:rsid w:val="006E49CD"/>
    <w:rsid w:val="006E5B95"/>
    <w:rsid w:val="006F1DE1"/>
    <w:rsid w:val="006F3F38"/>
    <w:rsid w:val="00712C53"/>
    <w:rsid w:val="00734AD2"/>
    <w:rsid w:val="00734BB8"/>
    <w:rsid w:val="00737E6B"/>
    <w:rsid w:val="0076538B"/>
    <w:rsid w:val="007739D7"/>
    <w:rsid w:val="007A5CB7"/>
    <w:rsid w:val="007B06BD"/>
    <w:rsid w:val="007D7C9F"/>
    <w:rsid w:val="007E1E01"/>
    <w:rsid w:val="007E6F82"/>
    <w:rsid w:val="007F2DD8"/>
    <w:rsid w:val="007F598F"/>
    <w:rsid w:val="007F7F8B"/>
    <w:rsid w:val="008065BA"/>
    <w:rsid w:val="00815A1A"/>
    <w:rsid w:val="00827500"/>
    <w:rsid w:val="008603A0"/>
    <w:rsid w:val="00861214"/>
    <w:rsid w:val="0086443D"/>
    <w:rsid w:val="00867236"/>
    <w:rsid w:val="00893537"/>
    <w:rsid w:val="00893CFF"/>
    <w:rsid w:val="008B69CB"/>
    <w:rsid w:val="008C3569"/>
    <w:rsid w:val="008C58AA"/>
    <w:rsid w:val="008D65EA"/>
    <w:rsid w:val="008E02A6"/>
    <w:rsid w:val="008E2144"/>
    <w:rsid w:val="008E41AB"/>
    <w:rsid w:val="008E5FD5"/>
    <w:rsid w:val="008F0CD1"/>
    <w:rsid w:val="00902AF2"/>
    <w:rsid w:val="00930E29"/>
    <w:rsid w:val="009735E9"/>
    <w:rsid w:val="009935EB"/>
    <w:rsid w:val="009B1FBE"/>
    <w:rsid w:val="009B485E"/>
    <w:rsid w:val="009C0F79"/>
    <w:rsid w:val="009E1506"/>
    <w:rsid w:val="009E7445"/>
    <w:rsid w:val="009F14D7"/>
    <w:rsid w:val="00A06CC7"/>
    <w:rsid w:val="00A12A05"/>
    <w:rsid w:val="00A1426C"/>
    <w:rsid w:val="00A557A4"/>
    <w:rsid w:val="00A5678D"/>
    <w:rsid w:val="00A632F8"/>
    <w:rsid w:val="00A6728A"/>
    <w:rsid w:val="00A9287C"/>
    <w:rsid w:val="00AA0677"/>
    <w:rsid w:val="00AA1489"/>
    <w:rsid w:val="00AB08F6"/>
    <w:rsid w:val="00AB348B"/>
    <w:rsid w:val="00AC0949"/>
    <w:rsid w:val="00AC370B"/>
    <w:rsid w:val="00AE475B"/>
    <w:rsid w:val="00AF41A2"/>
    <w:rsid w:val="00B00481"/>
    <w:rsid w:val="00B17FC4"/>
    <w:rsid w:val="00B25B5F"/>
    <w:rsid w:val="00B612F2"/>
    <w:rsid w:val="00B77AC3"/>
    <w:rsid w:val="00B8039B"/>
    <w:rsid w:val="00B84D6F"/>
    <w:rsid w:val="00B951E8"/>
    <w:rsid w:val="00B96FA7"/>
    <w:rsid w:val="00BB6553"/>
    <w:rsid w:val="00BC3B15"/>
    <w:rsid w:val="00BD3F71"/>
    <w:rsid w:val="00BD6316"/>
    <w:rsid w:val="00BE16C6"/>
    <w:rsid w:val="00C26346"/>
    <w:rsid w:val="00C31AB9"/>
    <w:rsid w:val="00C55D18"/>
    <w:rsid w:val="00C63510"/>
    <w:rsid w:val="00C80724"/>
    <w:rsid w:val="00C847C5"/>
    <w:rsid w:val="00C9480B"/>
    <w:rsid w:val="00C96588"/>
    <w:rsid w:val="00C974C6"/>
    <w:rsid w:val="00CA0CE2"/>
    <w:rsid w:val="00CF172D"/>
    <w:rsid w:val="00D02876"/>
    <w:rsid w:val="00D042C5"/>
    <w:rsid w:val="00D07B2A"/>
    <w:rsid w:val="00D11894"/>
    <w:rsid w:val="00D349A4"/>
    <w:rsid w:val="00D4273C"/>
    <w:rsid w:val="00D6330D"/>
    <w:rsid w:val="00D80A22"/>
    <w:rsid w:val="00D80D4D"/>
    <w:rsid w:val="00DB6677"/>
    <w:rsid w:val="00DD4D5D"/>
    <w:rsid w:val="00E06F40"/>
    <w:rsid w:val="00E1192C"/>
    <w:rsid w:val="00E15C39"/>
    <w:rsid w:val="00E27D71"/>
    <w:rsid w:val="00E31A76"/>
    <w:rsid w:val="00E33339"/>
    <w:rsid w:val="00E56439"/>
    <w:rsid w:val="00E814AB"/>
    <w:rsid w:val="00E94DA6"/>
    <w:rsid w:val="00EA770A"/>
    <w:rsid w:val="00EB7BD5"/>
    <w:rsid w:val="00EC5DCA"/>
    <w:rsid w:val="00EF3C93"/>
    <w:rsid w:val="00EF3D8C"/>
    <w:rsid w:val="00F01EC5"/>
    <w:rsid w:val="00F0465F"/>
    <w:rsid w:val="00F117C3"/>
    <w:rsid w:val="00F32F96"/>
    <w:rsid w:val="00F41134"/>
    <w:rsid w:val="00F666DA"/>
    <w:rsid w:val="00F728AA"/>
    <w:rsid w:val="00F74CA6"/>
    <w:rsid w:val="00FA0939"/>
    <w:rsid w:val="00FA0ACD"/>
    <w:rsid w:val="00FA3629"/>
    <w:rsid w:val="00FB3CA8"/>
    <w:rsid w:val="00FD130C"/>
    <w:rsid w:val="00FD6C3F"/>
    <w:rsid w:val="00FD6CBE"/>
    <w:rsid w:val="00FF02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95D89-3145-4D29-8A6D-8705AD37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191"/>
    <w:pPr>
      <w:tabs>
        <w:tab w:val="center" w:pos="4513"/>
        <w:tab w:val="right" w:pos="9026"/>
      </w:tabs>
      <w:snapToGrid w:val="0"/>
    </w:pPr>
  </w:style>
  <w:style w:type="character" w:customStyle="1" w:styleId="Char">
    <w:name w:val="머리글 Char"/>
    <w:basedOn w:val="a0"/>
    <w:link w:val="a3"/>
    <w:uiPriority w:val="99"/>
    <w:semiHidden/>
    <w:rsid w:val="00160191"/>
  </w:style>
  <w:style w:type="paragraph" w:styleId="a4">
    <w:name w:val="footer"/>
    <w:basedOn w:val="a"/>
    <w:link w:val="Char0"/>
    <w:uiPriority w:val="99"/>
    <w:unhideWhenUsed/>
    <w:rsid w:val="00160191"/>
    <w:pPr>
      <w:tabs>
        <w:tab w:val="center" w:pos="4513"/>
        <w:tab w:val="right" w:pos="9026"/>
      </w:tabs>
      <w:snapToGrid w:val="0"/>
    </w:pPr>
  </w:style>
  <w:style w:type="character" w:customStyle="1" w:styleId="Char0">
    <w:name w:val="바닥글 Char"/>
    <w:basedOn w:val="a0"/>
    <w:link w:val="a4"/>
    <w:uiPriority w:val="99"/>
    <w:rsid w:val="00160191"/>
  </w:style>
  <w:style w:type="character" w:styleId="a5">
    <w:name w:val="Hyperlink"/>
    <w:basedOn w:val="a0"/>
    <w:uiPriority w:val="99"/>
    <w:unhideWhenUsed/>
    <w:rsid w:val="006E3FBC"/>
    <w:rPr>
      <w:color w:val="0000FF" w:themeColor="hyperlink"/>
      <w:u w:val="single"/>
    </w:rPr>
  </w:style>
  <w:style w:type="paragraph" w:styleId="a6">
    <w:name w:val="List Paragraph"/>
    <w:basedOn w:val="a"/>
    <w:uiPriority w:val="34"/>
    <w:qFormat/>
    <w:rsid w:val="008E2144"/>
    <w:pPr>
      <w:ind w:leftChars="400" w:left="800"/>
    </w:pPr>
  </w:style>
  <w:style w:type="paragraph" w:styleId="a7">
    <w:name w:val="Balloon Text"/>
    <w:basedOn w:val="a"/>
    <w:link w:val="Char1"/>
    <w:uiPriority w:val="99"/>
    <w:semiHidden/>
    <w:unhideWhenUsed/>
    <w:rsid w:val="0076538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65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eme1301@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1BFD-1046-485D-BB16-CF9AE88A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2617</Words>
  <Characters>14918</Characters>
  <Application>Microsoft Office Word</Application>
  <DocSecurity>0</DocSecurity>
  <Lines>124</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교무행정실2</cp:lastModifiedBy>
  <cp:revision>3</cp:revision>
  <cp:lastPrinted>2016-07-19T09:29:00Z</cp:lastPrinted>
  <dcterms:created xsi:type="dcterms:W3CDTF">2016-07-20T01:23:00Z</dcterms:created>
  <dcterms:modified xsi:type="dcterms:W3CDTF">2016-07-20T01:23:00Z</dcterms:modified>
</cp:coreProperties>
</file>