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3" w:rsidRDefault="00F94363" w:rsidP="00F94363">
      <w:pPr>
        <w:shd w:val="clear" w:color="auto" w:fill="FFFFFF"/>
        <w:spacing w:line="360" w:lineRule="atLeast"/>
        <w:rPr>
          <w:rFonts w:ascii="Segoe UI" w:hAnsi="Segoe UI" w:cs="Segoe UI"/>
          <w:color w:val="555555"/>
          <w:sz w:val="20"/>
          <w:szCs w:val="20"/>
          <w:lang w:eastAsia="ko-KR"/>
        </w:rPr>
      </w:pPr>
    </w:p>
    <w:p w:rsidR="00F94363" w:rsidRPr="000829AC" w:rsidRDefault="00F94363" w:rsidP="000829AC">
      <w:pPr>
        <w:pStyle w:val="1"/>
        <w:pBdr>
          <w:top w:val="single" w:sz="6" w:space="9" w:color="CCCCCC"/>
        </w:pBdr>
        <w:shd w:val="clear" w:color="auto" w:fill="F8F8F8"/>
        <w:spacing w:before="45" w:beforeAutospacing="0" w:after="0" w:afterAutospacing="0" w:line="270" w:lineRule="atLeast"/>
        <w:jc w:val="center"/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</w:pPr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「동아시아</w:t>
      </w:r>
      <w:r w:rsidR="007F341F"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 </w:t>
      </w:r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연구논문 </w:t>
      </w:r>
      <w:proofErr w:type="spellStart"/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학봉장학상</w:t>
      </w:r>
      <w:proofErr w:type="spellEnd"/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」</w:t>
      </w:r>
      <w:r w:rsidR="007F341F"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 </w:t>
      </w:r>
      <w:r w:rsidR="000829AC" w:rsidRPr="000829AC">
        <w:rPr>
          <w:rFonts w:ascii="HY견명조" w:eastAsia="HY견명조" w:hAnsi="맑은 고딕" w:cs="Segoe UI" w:hint="eastAsia"/>
          <w:color w:val="353535"/>
          <w:sz w:val="32"/>
          <w:szCs w:val="21"/>
          <w:lang w:eastAsia="ko-KR"/>
        </w:rPr>
        <w:t>안내</w:t>
      </w:r>
    </w:p>
    <w:p w:rsidR="00F94363" w:rsidRDefault="00F94363" w:rsidP="00F94363">
      <w:pPr>
        <w:shd w:val="clear" w:color="auto" w:fill="FFFFFF"/>
        <w:spacing w:line="360" w:lineRule="atLeast"/>
        <w:rPr>
          <w:rFonts w:ascii="Segoe UI" w:hAnsi="Segoe UI" w:cs="Segoe UI"/>
          <w:color w:val="555555"/>
          <w:sz w:val="20"/>
          <w:szCs w:val="20"/>
          <w:lang w:eastAsia="ko-KR"/>
        </w:rPr>
      </w:pP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서울대학교는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학봉장학회와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공동으로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동아시아</w:t>
      </w:r>
      <w:r w:rsidR="00D83347"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지역관련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우수연구논문에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대한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장학금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사업을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시행하고자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다음과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같이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공고하오니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해당자는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지원하여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주시기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바랍니다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.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1.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사업개요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spellStart"/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사업명</w:t>
      </w:r>
      <w:proofErr w:type="spell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동아시아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연구논문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학봉장학상</w:t>
      </w:r>
      <w:proofErr w:type="spellEnd"/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="240" w:hangingChars="100" w:hanging="240"/>
        <w:rPr>
          <w:rFonts w:ascii="HY견명조" w:eastAsia="HY견명조" w:hAnsi="Segoe UI" w:cs="Segoe UI"/>
          <w:color w:val="0070C0"/>
          <w:szCs w:val="20"/>
        </w:rPr>
      </w:pP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  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Segoe UI" w:cs="Segoe UI" w:hint="eastAsia"/>
          <w:color w:val="0070C0"/>
          <w:szCs w:val="20"/>
        </w:rPr>
        <w:t>Hakbong</w:t>
      </w:r>
      <w:proofErr w:type="spellEnd"/>
      <w:r w:rsidRPr="000829AC">
        <w:rPr>
          <w:rFonts w:ascii="HY견명조" w:eastAsia="HY견명조" w:hAnsi="Segoe UI" w:cs="Segoe UI" w:hint="eastAsia"/>
          <w:color w:val="0070C0"/>
          <w:szCs w:val="20"/>
        </w:rPr>
        <w:t xml:space="preserve"> Scholarship Award for Outstanding </w:t>
      </w:r>
      <w:r w:rsidR="00757ACD">
        <w:rPr>
          <w:rFonts w:ascii="HY견명조" w:eastAsia="HY견명조" w:hAnsi="Segoe UI" w:cs="Segoe UI" w:hint="eastAsia"/>
          <w:color w:val="0070C0"/>
          <w:szCs w:val="20"/>
          <w:lang w:eastAsia="ko-KR"/>
        </w:rPr>
        <w:t>Thesis</w:t>
      </w:r>
      <w:r w:rsidRPr="000829AC">
        <w:rPr>
          <w:rFonts w:ascii="HY견명조" w:eastAsia="HY견명조" w:hAnsi="Segoe UI" w:cs="Segoe UI" w:hint="eastAsia"/>
          <w:color w:val="0070C0"/>
          <w:szCs w:val="20"/>
        </w:rPr>
        <w:t xml:space="preserve"> on East Asia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0070C0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사업내용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동아시아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지역과 관련된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학술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논문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중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우수논문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시상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="240" w:hangingChars="100" w:hanging="240"/>
        <w:rPr>
          <w:rFonts w:ascii="HY견명조" w:eastAsia="HY견명조" w:hAnsi="Segoe UI" w:cs="Segoe UI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  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(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학위논문/일반논문을 불문하고,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사회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정치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경제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경영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법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역사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문화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모든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인문사회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분야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연구를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대상으로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함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)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2.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지원대상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서울대학교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석사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·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박사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학위</w:t>
      </w:r>
      <w:r w:rsidR="00757ACD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과정</w:t>
      </w:r>
      <w:r w:rsidR="00757ACD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생으로서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상기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주제로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논문을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제출하는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외국인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혹은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재외한국인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유학생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3.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장학금액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1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300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2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200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3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100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  <w:r w:rsidR="00481DEE"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br/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* 입상논문 혹은 입상논문을 발전시킨 동일주제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/동일제목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의 논문이 </w:t>
      </w:r>
      <w:r w:rsid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                         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학위수여논문 혹은 학술지 게재논문으로 채택되었을 시에는 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별도로 1인당 장려금 50만원을 지급함</w:t>
      </w:r>
      <w:bookmarkStart w:id="0" w:name="_GoBack"/>
      <w:bookmarkEnd w:id="0"/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. 단, 그 경우 수상</w:t>
      </w:r>
      <w:r w:rsidR="00757ACD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논문 발표</w:t>
      </w:r>
      <w:r w:rsidR="00757ACD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시 </w:t>
      </w:r>
      <w:proofErr w:type="spellStart"/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학봉장학금</w:t>
      </w:r>
      <w:proofErr w:type="spellEnd"/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시상논문임을 명기할 것.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4.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선정방법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학봉장학회</w:t>
      </w:r>
      <w:proofErr w:type="spell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장학위원회에서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객관적인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기준에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따라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선정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5.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신청방법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제출서류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(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이하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자유서식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파일로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)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지도교수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추천서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해당논문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abstract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및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757ACD">
        <w:rPr>
          <w:rFonts w:ascii="HY견명조" w:eastAsia="HY견명조" w:hAnsi="Segoe UI" w:cs="Segoe UI" w:hint="eastAsia"/>
          <w:color w:val="555555"/>
          <w:szCs w:val="20"/>
          <w:lang w:eastAsia="ko-KR"/>
        </w:rPr>
        <w:t>사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본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성적표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제출기한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201</w:t>
      </w:r>
      <w:r w:rsidR="00757ACD">
        <w:rPr>
          <w:rFonts w:ascii="HY견명조" w:eastAsia="HY견명조" w:hAnsi="Segoe UI" w:cs="Segoe UI" w:hint="eastAsia"/>
          <w:color w:val="555555"/>
          <w:szCs w:val="20"/>
          <w:lang w:eastAsia="ko-KR"/>
        </w:rPr>
        <w:t>6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.3.31(</w:t>
      </w:r>
      <w:r w:rsidR="00757ACD">
        <w:rPr>
          <w:rFonts w:ascii="HY견명조" w:eastAsia="HY견명조" w:hAnsi="Segoe UI" w:cs="Segoe UI" w:hint="eastAsia"/>
          <w:color w:val="555555"/>
          <w:szCs w:val="20"/>
          <w:lang w:eastAsia="ko-KR"/>
        </w:rPr>
        <w:t>목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)</w:t>
      </w:r>
    </w:p>
    <w:p w:rsidR="00F94363" w:rsidRPr="000829AC" w:rsidRDefault="00F94363" w:rsidP="00757ACD">
      <w:pPr>
        <w:pStyle w:val="a4"/>
        <w:shd w:val="clear" w:color="auto" w:fill="FFFFFF"/>
        <w:spacing w:before="0" w:beforeAutospacing="0" w:after="0" w:afterAutospacing="0"/>
        <w:ind w:leftChars="100" w:left="1770" w:hangingChars="850" w:hanging="1530"/>
        <w:rPr>
          <w:rFonts w:ascii="HY견명조" w:eastAsia="HY견명조" w:hAnsi="Segoe UI" w:cs="Segoe UI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제출방법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개인별로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이메일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(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담당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: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국제협력본부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757ACD">
        <w:rPr>
          <w:rFonts w:ascii="HY견명조" w:eastAsia="HY견명조" w:hAnsi="Segoe UI" w:cs="Segoe UI" w:hint="eastAsia"/>
          <w:color w:val="555555"/>
          <w:szCs w:val="20"/>
          <w:lang w:eastAsia="ko-KR"/>
        </w:rPr>
        <w:t>신영정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, </w:t>
      </w:r>
      <w:hyperlink r:id="rId6" w:history="1">
        <w:r w:rsidR="00757ACD" w:rsidRPr="00640626">
          <w:rPr>
            <w:rStyle w:val="a3"/>
            <w:rFonts w:ascii="HY견명조" w:eastAsia="HY견명조" w:hAnsi="Segoe UI" w:cs="Segoe UI" w:hint="eastAsia"/>
            <w:szCs w:val="20"/>
            <w:lang w:eastAsia="ko-KR"/>
          </w:rPr>
          <w:t>claire115@snu.ac.kr</w:t>
        </w:r>
      </w:hyperlink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)</w:t>
      </w:r>
    </w:p>
    <w:p w:rsidR="00481DEE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 w:hAnsi="Batang" w:cs="Batang" w:hint="eastAsia"/>
          <w:color w:val="555555"/>
          <w:szCs w:val="20"/>
          <w:bdr w:val="none" w:sz="0" w:space="0" w:color="auto" w:frame="1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대상자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최종선정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매년</w:t>
      </w:r>
      <w:r w:rsidRPr="000829AC">
        <w:rPr>
          <w:rFonts w:ascii="HY견명조" w:eastAsia="HY견명조" w:hAnsi="Segoe UI" w:cs="Segoe UI" w:hint="eastAsia"/>
          <w:color w:val="0070C0"/>
          <w:szCs w:val="20"/>
          <w:bdr w:val="none" w:sz="0" w:space="0" w:color="auto" w:frame="1"/>
          <w:lang w:eastAsia="ko-KR"/>
        </w:rPr>
        <w:t xml:space="preserve"> 4</w:t>
      </w:r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월말경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.</w:t>
      </w:r>
    </w:p>
    <w:p w:rsidR="00F94363" w:rsidRPr="000829AC" w:rsidRDefault="00481DEE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/>
          <w:sz w:val="32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시 </w:t>
      </w:r>
      <w:proofErr w:type="gramStart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상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757ACD">
        <w:rPr>
          <w:rFonts w:ascii="HY견명조" w:eastAsia="HY견명조" w:hAnsi="Segoe UI" w:cs="Segoe UI" w:hint="eastAsia"/>
          <w:color w:val="0070C0"/>
          <w:szCs w:val="20"/>
          <w:lang w:eastAsia="ko-KR"/>
        </w:rPr>
        <w:t>2016년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 xml:space="preserve">4월말/5월초에 개최되는 </w:t>
      </w:r>
      <w:proofErr w:type="spellStart"/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학봉장학회</w:t>
      </w:r>
      <w:proofErr w:type="spellEnd"/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 xml:space="preserve"> 서울지역 장학금전달식에서 시상함.</w:t>
      </w:r>
    </w:p>
    <w:p w:rsidR="006D5A95" w:rsidRPr="000829AC" w:rsidRDefault="006D5A95">
      <w:pPr>
        <w:rPr>
          <w:rFonts w:ascii="HY견명조" w:eastAsia="HY견명조"/>
          <w:sz w:val="32"/>
          <w:lang w:eastAsia="ko-KR"/>
        </w:rPr>
      </w:pPr>
    </w:p>
    <w:sectPr w:rsidR="006D5A95" w:rsidRPr="000829AC" w:rsidSect="00F94363">
      <w:pgSz w:w="11906" w:h="16838"/>
      <w:pgMar w:top="567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C3" w:rsidRDefault="009330C3" w:rsidP="00216BA3">
      <w:r>
        <w:separator/>
      </w:r>
    </w:p>
  </w:endnote>
  <w:endnote w:type="continuationSeparator" w:id="0">
    <w:p w:rsidR="009330C3" w:rsidRDefault="009330C3" w:rsidP="0021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C3" w:rsidRDefault="009330C3" w:rsidP="00216BA3">
      <w:r>
        <w:separator/>
      </w:r>
    </w:p>
  </w:footnote>
  <w:footnote w:type="continuationSeparator" w:id="0">
    <w:p w:rsidR="009330C3" w:rsidRDefault="009330C3" w:rsidP="0021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3BA"/>
    <w:rsid w:val="000829AC"/>
    <w:rsid w:val="00216BA3"/>
    <w:rsid w:val="00481DEE"/>
    <w:rsid w:val="004843BA"/>
    <w:rsid w:val="004C2C3B"/>
    <w:rsid w:val="006D5A95"/>
    <w:rsid w:val="00721636"/>
    <w:rsid w:val="00757ACD"/>
    <w:rsid w:val="007F341F"/>
    <w:rsid w:val="009330C3"/>
    <w:rsid w:val="00CC402B"/>
    <w:rsid w:val="00D83347"/>
    <w:rsid w:val="00EC2FFB"/>
    <w:rsid w:val="00F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3"/>
    <w:rPr>
      <w:rFonts w:ascii="MS PGothic" w:eastAsia="MS PGothic" w:hAnsi="MS PGothic" w:cs="MS PGothic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943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94363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94363"/>
    <w:rPr>
      <w:b/>
      <w:bCs/>
      <w:strike w:val="0"/>
      <w:dstrike w:val="0"/>
      <w:color w:val="3697B3"/>
      <w:u w:val="none"/>
      <w:effect w:val="none"/>
    </w:rPr>
  </w:style>
  <w:style w:type="paragraph" w:styleId="a4">
    <w:name w:val="Normal (Web)"/>
    <w:basedOn w:val="a"/>
    <w:uiPriority w:val="99"/>
    <w:unhideWhenUsed/>
    <w:rsid w:val="00F9436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94363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216B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16BA3"/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216B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16BA3"/>
    <w:rPr>
      <w:rFonts w:ascii="MS PGothic" w:eastAsia="MS PGothic" w:hAnsi="MS PGothic" w:cs="MS PGothic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943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436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4363"/>
    <w:rPr>
      <w:b/>
      <w:bCs/>
      <w:strike w:val="0"/>
      <w:dstrike w:val="0"/>
      <w:color w:val="3697B3"/>
      <w:u w:val="none"/>
      <w:effect w:val="none"/>
    </w:rPr>
  </w:style>
  <w:style w:type="paragraph" w:styleId="Web">
    <w:name w:val="Normal (Web)"/>
    <w:basedOn w:val="a"/>
    <w:uiPriority w:val="99"/>
    <w:unhideWhenUsed/>
    <w:rsid w:val="00F9436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94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115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  HYEON  LEE</dc:creator>
  <cp:lastModifiedBy>user</cp:lastModifiedBy>
  <cp:revision>2</cp:revision>
  <dcterms:created xsi:type="dcterms:W3CDTF">2015-12-04T04:45:00Z</dcterms:created>
  <dcterms:modified xsi:type="dcterms:W3CDTF">2015-12-04T04:45:00Z</dcterms:modified>
</cp:coreProperties>
</file>