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F4E" w:rsidRPr="007F34B5" w:rsidRDefault="00953F4E" w:rsidP="00953F4E">
      <w:pPr>
        <w:contextualSpacing/>
        <w:jc w:val="center"/>
        <w:rPr>
          <w:rFonts w:ascii="Georgia" w:hAnsi="Georgia"/>
          <w:b/>
          <w:bCs/>
          <w:sz w:val="32"/>
          <w:u w:val="single"/>
        </w:rPr>
      </w:pPr>
      <w:r w:rsidRPr="007F34B5">
        <w:rPr>
          <w:rFonts w:ascii="Georgia" w:hAnsi="Georgia"/>
          <w:b/>
          <w:bCs/>
          <w:sz w:val="32"/>
          <w:u w:val="single"/>
        </w:rPr>
        <w:t>Term</w:t>
      </w:r>
      <w:r>
        <w:rPr>
          <w:rFonts w:ascii="Georgia" w:hAnsi="Georgia" w:hint="eastAsia"/>
          <w:b/>
          <w:bCs/>
          <w:sz w:val="32"/>
          <w:u w:val="single"/>
          <w:lang w:eastAsia="ko-KR"/>
        </w:rPr>
        <w:t>s</w:t>
      </w:r>
      <w:r w:rsidRPr="007F34B5">
        <w:rPr>
          <w:rFonts w:ascii="Georgia" w:hAnsi="Georgia"/>
          <w:b/>
          <w:bCs/>
          <w:sz w:val="32"/>
          <w:u w:val="single"/>
        </w:rPr>
        <w:t xml:space="preserve"> of Reference</w:t>
      </w:r>
    </w:p>
    <w:p w:rsidR="00953F4E" w:rsidRPr="007F34B5" w:rsidRDefault="00953F4E" w:rsidP="00953F4E">
      <w:pPr>
        <w:contextualSpacing/>
        <w:jc w:val="center"/>
        <w:rPr>
          <w:rFonts w:ascii="Georgia" w:hAnsi="Georgia"/>
          <w:b/>
          <w:bCs/>
          <w:sz w:val="28"/>
          <w:szCs w:val="28"/>
          <w:lang w:eastAsia="ko-KR"/>
        </w:rPr>
      </w:pPr>
    </w:p>
    <w:p w:rsidR="00953F4E" w:rsidRPr="007F34B5" w:rsidRDefault="00953F4E" w:rsidP="00953F4E">
      <w:pPr>
        <w:contextualSpacing/>
        <w:jc w:val="center"/>
        <w:rPr>
          <w:rFonts w:ascii="Georgia" w:hAnsi="Georgia"/>
          <w:b/>
          <w:bCs/>
          <w:sz w:val="32"/>
          <w:szCs w:val="28"/>
          <w:lang w:eastAsia="ko-KR"/>
        </w:rPr>
      </w:pPr>
      <w:r w:rsidRPr="007F34B5">
        <w:rPr>
          <w:rFonts w:ascii="Georgia" w:hAnsi="Georgia"/>
          <w:b/>
          <w:bCs/>
          <w:sz w:val="32"/>
          <w:szCs w:val="28"/>
        </w:rPr>
        <w:t>Internship</w:t>
      </w:r>
      <w:r w:rsidRPr="007F34B5">
        <w:rPr>
          <w:rFonts w:ascii="Georgia" w:hAnsi="Georgia"/>
          <w:b/>
          <w:bCs/>
          <w:sz w:val="32"/>
          <w:szCs w:val="28"/>
          <w:lang w:eastAsia="ko-KR"/>
        </w:rPr>
        <w:t xml:space="preserve"> – </w:t>
      </w:r>
      <w:r w:rsidR="00AF4E42">
        <w:rPr>
          <w:rFonts w:ascii="Georgia" w:hAnsi="Georgia" w:hint="eastAsia"/>
          <w:b/>
          <w:bCs/>
          <w:sz w:val="32"/>
          <w:szCs w:val="28"/>
          <w:lang w:eastAsia="ko-KR"/>
        </w:rPr>
        <w:t>Government Donor Relations</w:t>
      </w:r>
    </w:p>
    <w:p w:rsidR="00953F4E" w:rsidRPr="007F34B5" w:rsidRDefault="00953F4E" w:rsidP="00953F4E">
      <w:pPr>
        <w:contextualSpacing/>
        <w:jc w:val="center"/>
        <w:rPr>
          <w:rFonts w:ascii="Georgia" w:hAnsi="Georgia"/>
          <w:b/>
          <w:bCs/>
          <w:sz w:val="28"/>
          <w:szCs w:val="28"/>
          <w:lang w:eastAsia="ko-KR"/>
        </w:rPr>
      </w:pPr>
    </w:p>
    <w:p w:rsidR="00953F4E" w:rsidRPr="007F34B5" w:rsidRDefault="00953F4E" w:rsidP="00953F4E">
      <w:pPr>
        <w:contextualSpacing/>
        <w:jc w:val="center"/>
        <w:rPr>
          <w:rFonts w:ascii="Georgia" w:hAnsi="Georgia"/>
          <w:b/>
          <w:bCs/>
          <w:sz w:val="28"/>
          <w:szCs w:val="28"/>
        </w:rPr>
      </w:pPr>
      <w:r w:rsidRPr="007F34B5">
        <w:rPr>
          <w:rFonts w:ascii="Georgia" w:hAnsi="Georgia"/>
          <w:b/>
          <w:bCs/>
          <w:sz w:val="28"/>
          <w:szCs w:val="28"/>
          <w:lang w:eastAsia="ko-KR"/>
        </w:rPr>
        <w:t xml:space="preserve">Seoul, </w:t>
      </w:r>
      <w:r w:rsidRPr="007F34B5">
        <w:rPr>
          <w:rFonts w:ascii="Georgia" w:hAnsi="Georgia"/>
          <w:b/>
          <w:bCs/>
          <w:sz w:val="28"/>
          <w:szCs w:val="28"/>
        </w:rPr>
        <w:t>WFP Korea Office</w:t>
      </w:r>
    </w:p>
    <w:p w:rsidR="00953F4E" w:rsidRPr="00EC0AA0" w:rsidRDefault="00953F4E" w:rsidP="00953F4E">
      <w:pPr>
        <w:contextualSpacing/>
        <w:rPr>
          <w:rFonts w:ascii="Georgia" w:hAnsi="Georgia"/>
          <w:color w:val="000000"/>
        </w:rPr>
      </w:pPr>
    </w:p>
    <w:p w:rsidR="00953F4E" w:rsidRPr="00C87C82" w:rsidRDefault="00953F4E" w:rsidP="00953F4E">
      <w:pPr>
        <w:rPr>
          <w:rFonts w:ascii="Georgia" w:hAnsi="Georgia"/>
          <w:color w:val="000000"/>
          <w:sz w:val="22"/>
        </w:rPr>
      </w:pPr>
      <w:r w:rsidRPr="00C87C82">
        <w:rPr>
          <w:rFonts w:ascii="Georgia" w:hAnsi="Georgia"/>
          <w:color w:val="000000"/>
          <w:sz w:val="22"/>
        </w:rPr>
        <w:t xml:space="preserve">The United Nations World Food Programme (WFP) is the world’s largest humanitarian agency fighting hunger worldwide. On average, WFP reaches more than </w:t>
      </w:r>
      <w:r>
        <w:rPr>
          <w:rFonts w:ascii="Georgia" w:hAnsi="Georgia" w:hint="eastAsia"/>
          <w:color w:val="000000"/>
          <w:sz w:val="22"/>
        </w:rPr>
        <w:t>9</w:t>
      </w:r>
      <w:r w:rsidRPr="00C87C82">
        <w:rPr>
          <w:rFonts w:ascii="Georgia" w:hAnsi="Georgia" w:hint="eastAsia"/>
          <w:color w:val="000000"/>
          <w:sz w:val="22"/>
        </w:rPr>
        <w:t>0</w:t>
      </w:r>
      <w:r w:rsidRPr="00C87C82">
        <w:rPr>
          <w:rFonts w:ascii="Georgia" w:hAnsi="Georgia"/>
          <w:color w:val="000000"/>
          <w:sz w:val="22"/>
        </w:rPr>
        <w:t xml:space="preserve"> million people with food assistance in 80 countries each year. About 14,</w:t>
      </w:r>
      <w:r>
        <w:rPr>
          <w:rFonts w:ascii="Georgia" w:hAnsi="Georgia"/>
          <w:color w:val="000000"/>
          <w:sz w:val="22"/>
        </w:rPr>
        <w:t>600 people work for WFP and 89</w:t>
      </w:r>
      <w:r w:rsidRPr="00C87C82">
        <w:rPr>
          <w:rFonts w:ascii="Georgia" w:hAnsi="Georgia"/>
          <w:color w:val="000000"/>
          <w:sz w:val="22"/>
        </w:rPr>
        <w:t xml:space="preserve">% of them work in the field. WFP Seoul </w:t>
      </w:r>
      <w:r>
        <w:rPr>
          <w:rFonts w:ascii="Georgia" w:hAnsi="Georgia"/>
          <w:color w:val="000000"/>
          <w:sz w:val="22"/>
        </w:rPr>
        <w:t>O</w:t>
      </w:r>
      <w:r w:rsidRPr="00C87C82">
        <w:rPr>
          <w:rFonts w:ascii="Georgia" w:hAnsi="Georgia"/>
          <w:color w:val="000000"/>
          <w:sz w:val="22"/>
        </w:rPr>
        <w:t>ffice is located at the Seoul National University and the main work include</w:t>
      </w:r>
      <w:r>
        <w:rPr>
          <w:rFonts w:ascii="Georgia" w:hAnsi="Georgia"/>
          <w:color w:val="000000"/>
          <w:sz w:val="22"/>
        </w:rPr>
        <w:t>s</w:t>
      </w:r>
      <w:r w:rsidRPr="00C87C82">
        <w:rPr>
          <w:rFonts w:ascii="Georgia" w:hAnsi="Georgia"/>
          <w:color w:val="000000"/>
          <w:sz w:val="22"/>
        </w:rPr>
        <w:t xml:space="preserve"> resource mobilization, advocacy and support of WFP field operations.</w:t>
      </w:r>
      <w:r>
        <w:rPr>
          <w:rFonts w:ascii="Georgia" w:hAnsi="Georgia"/>
          <w:color w:val="000000"/>
          <w:sz w:val="22"/>
        </w:rPr>
        <w:t xml:space="preserve"> We are looking for qualified </w:t>
      </w:r>
      <w:r>
        <w:rPr>
          <w:rFonts w:ascii="Georgia" w:hAnsi="Georgia" w:hint="eastAsia"/>
          <w:color w:val="000000"/>
          <w:sz w:val="22"/>
        </w:rPr>
        <w:t>candidate</w:t>
      </w:r>
      <w:r w:rsidRPr="00C87C82">
        <w:rPr>
          <w:rFonts w:ascii="Georgia" w:hAnsi="Georgia"/>
          <w:color w:val="000000"/>
          <w:sz w:val="22"/>
        </w:rPr>
        <w:t>s to apply for the position below.</w:t>
      </w:r>
    </w:p>
    <w:p w:rsidR="00953F4E" w:rsidRPr="00FA1447" w:rsidRDefault="00953F4E" w:rsidP="00953F4E">
      <w:pPr>
        <w:contextualSpacing/>
        <w:rPr>
          <w:rFonts w:ascii="Georgia" w:hAnsi="Georgia"/>
          <w:color w:val="000000"/>
          <w:sz w:val="22"/>
          <w:szCs w:val="22"/>
          <w:lang w:eastAsia="ko-KR"/>
        </w:rPr>
      </w:pPr>
    </w:p>
    <w:p w:rsidR="00953F4E" w:rsidRPr="00EC0AA0" w:rsidRDefault="00953F4E" w:rsidP="00953F4E">
      <w:pPr>
        <w:contextualSpacing/>
        <w:rPr>
          <w:rFonts w:ascii="Georgia" w:hAnsi="Georgia"/>
          <w:b/>
          <w:bCs/>
          <w:i/>
          <w:color w:val="000000"/>
          <w:sz w:val="22"/>
          <w:szCs w:val="22"/>
          <w:lang w:eastAsia="ko-KR"/>
        </w:rPr>
      </w:pPr>
      <w:r w:rsidRPr="00EC0AA0">
        <w:rPr>
          <w:rFonts w:ascii="Georgia" w:hAnsi="Georgia"/>
          <w:b/>
          <w:bCs/>
          <w:i/>
          <w:color w:val="000000"/>
          <w:sz w:val="22"/>
          <w:szCs w:val="22"/>
          <w:lang w:eastAsia="ko-KR"/>
        </w:rPr>
        <w:t>Duties and Accountabilities</w:t>
      </w:r>
    </w:p>
    <w:p w:rsidR="00953F4E" w:rsidRPr="00EC0AA0" w:rsidRDefault="00953F4E" w:rsidP="00953F4E">
      <w:pPr>
        <w:contextualSpacing/>
        <w:rPr>
          <w:rFonts w:ascii="Georgia" w:hAnsi="Georgia"/>
          <w:b/>
          <w:bCs/>
          <w:color w:val="000000"/>
          <w:sz w:val="22"/>
          <w:szCs w:val="22"/>
        </w:rPr>
      </w:pPr>
    </w:p>
    <w:p w:rsidR="00AF4E42" w:rsidRPr="00AF4E42" w:rsidRDefault="00AF4E42" w:rsidP="00AF4E42">
      <w:pPr>
        <w:jc w:val="both"/>
        <w:rPr>
          <w:rFonts w:ascii="Georgia" w:hAnsi="Georgia"/>
          <w:color w:val="000000"/>
          <w:sz w:val="22"/>
          <w:szCs w:val="22"/>
        </w:rPr>
      </w:pPr>
      <w:r w:rsidRPr="00AF4E42">
        <w:rPr>
          <w:rFonts w:ascii="Georgia" w:hAnsi="Georgia"/>
          <w:color w:val="000000"/>
          <w:sz w:val="22"/>
          <w:szCs w:val="22"/>
        </w:rPr>
        <w:t xml:space="preserve">Under the direct supervision of Head of </w:t>
      </w:r>
      <w:r w:rsidRPr="00AF4E42">
        <w:rPr>
          <w:rFonts w:ascii="Georgia" w:hAnsi="Georgia"/>
          <w:color w:val="000000"/>
          <w:sz w:val="22"/>
          <w:szCs w:val="22"/>
          <w:lang w:eastAsia="ko-KR"/>
        </w:rPr>
        <w:t>WFP Korea Office</w:t>
      </w:r>
      <w:r w:rsidRPr="00AF4E42">
        <w:rPr>
          <w:rFonts w:ascii="Georgia" w:hAnsi="Georgia"/>
          <w:color w:val="000000"/>
          <w:sz w:val="22"/>
          <w:szCs w:val="22"/>
        </w:rPr>
        <w:t xml:space="preserve">, within delegated authority, </w:t>
      </w:r>
      <w:r w:rsidRPr="00AF4E42">
        <w:rPr>
          <w:rFonts w:ascii="Georgia" w:hAnsi="Georgia"/>
          <w:color w:val="000000"/>
          <w:sz w:val="22"/>
          <w:szCs w:val="22"/>
          <w:lang w:eastAsia="ko-KR"/>
        </w:rPr>
        <w:t>an</w:t>
      </w:r>
      <w:r w:rsidRPr="00AF4E42">
        <w:rPr>
          <w:rFonts w:ascii="Georgia" w:hAnsi="Georgia"/>
          <w:color w:val="000000"/>
          <w:sz w:val="22"/>
          <w:szCs w:val="22"/>
        </w:rPr>
        <w:t xml:space="preserve"> intern will mainly have the following areas of responsibility:</w:t>
      </w:r>
    </w:p>
    <w:p w:rsidR="00AF4E42" w:rsidRDefault="00AF4E42" w:rsidP="00AF4E42">
      <w:pPr>
        <w:rPr>
          <w:rFonts w:ascii="Georgia" w:hAnsi="Georgia"/>
          <w:color w:val="000000"/>
          <w:sz w:val="22"/>
          <w:szCs w:val="22"/>
        </w:rPr>
      </w:pPr>
    </w:p>
    <w:p w:rsidR="00AF4E42" w:rsidRPr="00F3457D" w:rsidRDefault="00AF4E42" w:rsidP="00F3457D">
      <w:pPr>
        <w:pStyle w:val="ListParagraph"/>
        <w:numPr>
          <w:ilvl w:val="0"/>
          <w:numId w:val="26"/>
        </w:numPr>
        <w:rPr>
          <w:rFonts w:ascii="Georgia" w:hAnsi="Georgia"/>
          <w:color w:val="000000"/>
          <w:sz w:val="22"/>
          <w:szCs w:val="22"/>
        </w:rPr>
      </w:pPr>
      <w:r w:rsidRPr="00F3457D">
        <w:rPr>
          <w:rFonts w:ascii="Georgia" w:hAnsi="Georgia"/>
          <w:sz w:val="22"/>
          <w:szCs w:val="22"/>
          <w:lang w:eastAsia="ko-KR"/>
        </w:rPr>
        <w:t xml:space="preserve">Perform </w:t>
      </w:r>
      <w:r w:rsidR="00D44541">
        <w:rPr>
          <w:rFonts w:ascii="Georgia" w:hAnsi="Georgia"/>
          <w:sz w:val="22"/>
          <w:szCs w:val="22"/>
          <w:lang w:eastAsia="ko-KR"/>
        </w:rPr>
        <w:t xml:space="preserve">general </w:t>
      </w:r>
      <w:r w:rsidRPr="00F3457D">
        <w:rPr>
          <w:rFonts w:ascii="Georgia" w:hAnsi="Georgia"/>
          <w:sz w:val="22"/>
          <w:szCs w:val="22"/>
          <w:lang w:eastAsia="ko-KR"/>
        </w:rPr>
        <w:t>bac</w:t>
      </w:r>
      <w:r w:rsidR="005E49A8">
        <w:rPr>
          <w:rFonts w:ascii="Georgia" w:hAnsi="Georgia"/>
          <w:sz w:val="22"/>
          <w:szCs w:val="22"/>
          <w:lang w:eastAsia="ko-KR"/>
        </w:rPr>
        <w:t>kground research on ROK ODA policies</w:t>
      </w:r>
      <w:r w:rsidR="00EB1E2E" w:rsidRPr="00F3457D">
        <w:rPr>
          <w:rFonts w:ascii="Georgia" w:hAnsi="Georgia"/>
          <w:sz w:val="22"/>
          <w:szCs w:val="22"/>
          <w:lang w:eastAsia="ko-KR"/>
        </w:rPr>
        <w:t>.</w:t>
      </w:r>
    </w:p>
    <w:p w:rsidR="00AF4E42" w:rsidRPr="00AF4E42" w:rsidRDefault="00167E60" w:rsidP="00F3457D">
      <w:pPr>
        <w:numPr>
          <w:ilvl w:val="0"/>
          <w:numId w:val="26"/>
        </w:numPr>
        <w:tabs>
          <w:tab w:val="num" w:pos="1004"/>
        </w:tabs>
        <w:rPr>
          <w:rFonts w:ascii="Georgia" w:hAnsi="Georgia"/>
          <w:color w:val="000000"/>
          <w:sz w:val="22"/>
          <w:szCs w:val="22"/>
          <w:lang w:eastAsia="ko-KR"/>
        </w:rPr>
      </w:pPr>
      <w:r>
        <w:rPr>
          <w:rFonts w:ascii="Georgia" w:hAnsi="Georgia"/>
          <w:sz w:val="22"/>
          <w:szCs w:val="22"/>
          <w:lang w:eastAsia="ko-KR"/>
        </w:rPr>
        <w:t>Analyse</w:t>
      </w:r>
      <w:r w:rsidR="00FB6984">
        <w:rPr>
          <w:rFonts w:ascii="Georgia" w:hAnsi="Georgia"/>
          <w:sz w:val="22"/>
          <w:szCs w:val="22"/>
          <w:lang w:eastAsia="ko-KR"/>
        </w:rPr>
        <w:t xml:space="preserve"> recent ODA trends and identify </w:t>
      </w:r>
      <w:r w:rsidR="00AF4E42" w:rsidRPr="00AF4E42">
        <w:rPr>
          <w:rFonts w:ascii="Georgia" w:hAnsi="Georgia"/>
          <w:sz w:val="22"/>
          <w:szCs w:val="22"/>
          <w:lang w:eastAsia="ko-KR"/>
        </w:rPr>
        <w:t>potential</w:t>
      </w:r>
      <w:r w:rsidR="005E49A8">
        <w:rPr>
          <w:rFonts w:ascii="Georgia" w:hAnsi="Georgia"/>
          <w:sz w:val="22"/>
          <w:szCs w:val="22"/>
          <w:lang w:eastAsia="ko-KR"/>
        </w:rPr>
        <w:t xml:space="preserve"> partnership opportunities with the government.</w:t>
      </w:r>
    </w:p>
    <w:p w:rsidR="00AF4E42" w:rsidRPr="00AF4E42" w:rsidRDefault="00EF0BD1" w:rsidP="00F3457D">
      <w:pPr>
        <w:numPr>
          <w:ilvl w:val="0"/>
          <w:numId w:val="26"/>
        </w:numPr>
        <w:tabs>
          <w:tab w:val="num" w:pos="1004"/>
        </w:tabs>
        <w:rPr>
          <w:rFonts w:ascii="Georgia" w:hAnsi="Georgia"/>
          <w:color w:val="000000"/>
          <w:sz w:val="22"/>
          <w:szCs w:val="22"/>
          <w:lang w:eastAsia="ko-KR"/>
        </w:rPr>
      </w:pPr>
      <w:r>
        <w:rPr>
          <w:rFonts w:ascii="Georgia" w:hAnsi="Georgia"/>
          <w:sz w:val="22"/>
          <w:szCs w:val="22"/>
          <w:lang w:eastAsia="ko-KR"/>
        </w:rPr>
        <w:t>Draft</w:t>
      </w:r>
      <w:r w:rsidR="00AF4E42" w:rsidRPr="00AF4E42">
        <w:rPr>
          <w:rFonts w:ascii="Georgia" w:hAnsi="Georgia"/>
          <w:sz w:val="22"/>
          <w:szCs w:val="22"/>
          <w:lang w:eastAsia="ko-KR"/>
        </w:rPr>
        <w:t xml:space="preserve"> weekly </w:t>
      </w:r>
      <w:r w:rsidR="00765EE6">
        <w:rPr>
          <w:rFonts w:ascii="Georgia" w:hAnsi="Georgia"/>
          <w:sz w:val="22"/>
          <w:szCs w:val="22"/>
          <w:lang w:eastAsia="ko-KR"/>
        </w:rPr>
        <w:t xml:space="preserve">WFP Korea Office </w:t>
      </w:r>
      <w:r>
        <w:rPr>
          <w:rFonts w:ascii="Georgia" w:hAnsi="Georgia"/>
          <w:sz w:val="22"/>
          <w:szCs w:val="22"/>
          <w:lang w:eastAsia="ko-KR"/>
        </w:rPr>
        <w:t>reports</w:t>
      </w:r>
      <w:r w:rsidR="00765EE6">
        <w:rPr>
          <w:rFonts w:ascii="Georgia" w:hAnsi="Georgia"/>
          <w:sz w:val="22"/>
          <w:szCs w:val="22"/>
          <w:lang w:eastAsia="ko-KR"/>
        </w:rPr>
        <w:t xml:space="preserve"> </w:t>
      </w:r>
      <w:r w:rsidR="00CA0AF7">
        <w:rPr>
          <w:rFonts w:ascii="Georgia" w:hAnsi="Georgia"/>
          <w:sz w:val="22"/>
          <w:szCs w:val="22"/>
          <w:lang w:eastAsia="ko-KR"/>
        </w:rPr>
        <w:t xml:space="preserve">to WFP HQ and country </w:t>
      </w:r>
      <w:r w:rsidR="00AF4E42" w:rsidRPr="00AF4E42">
        <w:rPr>
          <w:rFonts w:ascii="Georgia" w:hAnsi="Georgia"/>
          <w:sz w:val="22"/>
          <w:szCs w:val="22"/>
          <w:lang w:eastAsia="ko-KR"/>
        </w:rPr>
        <w:t>offices</w:t>
      </w:r>
      <w:r w:rsidR="00EB1E2E">
        <w:rPr>
          <w:rFonts w:ascii="Georgia" w:hAnsi="Georgia"/>
          <w:sz w:val="22"/>
          <w:szCs w:val="22"/>
          <w:lang w:eastAsia="ko-KR"/>
        </w:rPr>
        <w:t>.</w:t>
      </w:r>
    </w:p>
    <w:p w:rsidR="00AF4E42" w:rsidRPr="00AF4E42" w:rsidRDefault="0095281D" w:rsidP="00F3457D">
      <w:pPr>
        <w:numPr>
          <w:ilvl w:val="0"/>
          <w:numId w:val="26"/>
        </w:numPr>
        <w:tabs>
          <w:tab w:val="num" w:pos="1004"/>
        </w:tabs>
        <w:rPr>
          <w:rFonts w:ascii="Georgia" w:hAnsi="Georgia"/>
          <w:color w:val="000000"/>
          <w:sz w:val="22"/>
          <w:szCs w:val="22"/>
          <w:lang w:eastAsia="ko-KR"/>
        </w:rPr>
      </w:pPr>
      <w:r>
        <w:rPr>
          <w:rFonts w:ascii="Georgia" w:hAnsi="Georgia"/>
          <w:sz w:val="22"/>
          <w:szCs w:val="22"/>
          <w:lang w:eastAsia="ko-KR"/>
        </w:rPr>
        <w:t>Timely u</w:t>
      </w:r>
      <w:r w:rsidR="00AF4E42" w:rsidRPr="00AF4E42">
        <w:rPr>
          <w:rFonts w:ascii="Georgia" w:hAnsi="Georgia"/>
          <w:sz w:val="22"/>
          <w:szCs w:val="22"/>
          <w:lang w:eastAsia="ko-KR"/>
        </w:rPr>
        <w:t>pdate government-donor information</w:t>
      </w:r>
      <w:r w:rsidR="00F3457D">
        <w:rPr>
          <w:rFonts w:ascii="Georgia" w:hAnsi="Georgia"/>
          <w:sz w:val="22"/>
          <w:szCs w:val="22"/>
          <w:lang w:eastAsia="ko-KR"/>
        </w:rPr>
        <w:t xml:space="preserve"> and</w:t>
      </w:r>
      <w:r w:rsidR="00765EE6">
        <w:rPr>
          <w:rFonts w:ascii="Georgia" w:hAnsi="Georgia"/>
          <w:sz w:val="22"/>
          <w:szCs w:val="22"/>
          <w:lang w:eastAsia="ko-KR"/>
        </w:rPr>
        <w:t xml:space="preserve"> keep track of</w:t>
      </w:r>
      <w:r w:rsidR="008710CA">
        <w:rPr>
          <w:rFonts w:ascii="Georgia" w:hAnsi="Georgia"/>
          <w:sz w:val="22"/>
          <w:szCs w:val="22"/>
          <w:lang w:eastAsia="ko-KR"/>
        </w:rPr>
        <w:t xml:space="preserve"> government</w:t>
      </w:r>
      <w:r w:rsidR="00F3457D">
        <w:rPr>
          <w:rFonts w:ascii="Georgia" w:hAnsi="Georgia"/>
          <w:sz w:val="22"/>
          <w:szCs w:val="22"/>
          <w:lang w:eastAsia="ko-KR"/>
        </w:rPr>
        <w:t xml:space="preserve"> contribution statistics. </w:t>
      </w:r>
    </w:p>
    <w:p w:rsidR="00AF4E42" w:rsidRPr="00AF4E42" w:rsidRDefault="00C445C6" w:rsidP="00CD4989">
      <w:pPr>
        <w:numPr>
          <w:ilvl w:val="0"/>
          <w:numId w:val="26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  <w:lang w:eastAsia="ko-KR"/>
        </w:rPr>
        <w:t>Draft</w:t>
      </w:r>
      <w:r w:rsidR="00AF4E42" w:rsidRPr="00AF4E42">
        <w:rPr>
          <w:rFonts w:ascii="Georgia" w:hAnsi="Georgia"/>
          <w:color w:val="000000"/>
          <w:sz w:val="22"/>
          <w:szCs w:val="22"/>
          <w:lang w:eastAsia="ko-KR"/>
        </w:rPr>
        <w:t xml:space="preserve"> </w:t>
      </w:r>
      <w:r>
        <w:rPr>
          <w:rFonts w:ascii="Georgia" w:hAnsi="Georgia"/>
          <w:color w:val="000000"/>
          <w:sz w:val="22"/>
          <w:szCs w:val="22"/>
          <w:lang w:eastAsia="ko-KR"/>
        </w:rPr>
        <w:t xml:space="preserve">briefs, note for records, letters, and background papers for donor meetings. </w:t>
      </w:r>
    </w:p>
    <w:p w:rsidR="00C445C6" w:rsidRDefault="00C445C6" w:rsidP="00CD4989">
      <w:pPr>
        <w:numPr>
          <w:ilvl w:val="0"/>
          <w:numId w:val="26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  <w:lang w:eastAsia="ko-KR"/>
        </w:rPr>
        <w:t xml:space="preserve">Assist </w:t>
      </w:r>
      <w:r w:rsidR="00EF0BD1">
        <w:rPr>
          <w:rFonts w:ascii="Georgia" w:hAnsi="Georgia"/>
          <w:color w:val="000000"/>
          <w:sz w:val="22"/>
          <w:szCs w:val="22"/>
          <w:lang w:eastAsia="ko-KR"/>
        </w:rPr>
        <w:t>in</w:t>
      </w:r>
      <w:r w:rsidR="00AF4E42" w:rsidRPr="00AF4E42">
        <w:rPr>
          <w:rFonts w:ascii="Georgia" w:hAnsi="Georgia"/>
          <w:color w:val="000000"/>
          <w:sz w:val="22"/>
          <w:szCs w:val="22"/>
          <w:lang w:eastAsia="ko-KR"/>
        </w:rPr>
        <w:t xml:space="preserve"> </w:t>
      </w:r>
      <w:r>
        <w:rPr>
          <w:rFonts w:ascii="Georgia" w:hAnsi="Georgia"/>
          <w:color w:val="000000"/>
          <w:sz w:val="22"/>
          <w:szCs w:val="22"/>
          <w:lang w:eastAsia="ko-KR"/>
        </w:rPr>
        <w:t>developing partnerships with the government and private donors.</w:t>
      </w:r>
    </w:p>
    <w:p w:rsidR="00AF4E42" w:rsidRPr="00AF4E42" w:rsidRDefault="00EF0BD1" w:rsidP="00CD4989">
      <w:pPr>
        <w:numPr>
          <w:ilvl w:val="0"/>
          <w:numId w:val="26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  <w:lang w:eastAsia="ko-KR"/>
        </w:rPr>
        <w:t>Prepare and p</w:t>
      </w:r>
      <w:r w:rsidR="00C445C6">
        <w:rPr>
          <w:rFonts w:ascii="Georgia" w:hAnsi="Georgia"/>
          <w:color w:val="000000"/>
          <w:sz w:val="22"/>
          <w:szCs w:val="22"/>
          <w:lang w:eastAsia="ko-KR"/>
        </w:rPr>
        <w:t xml:space="preserve">articipate in donor meetings and public advocacy events. </w:t>
      </w:r>
    </w:p>
    <w:p w:rsidR="00776BB8" w:rsidRDefault="00C26B54" w:rsidP="00776BB8">
      <w:pPr>
        <w:numPr>
          <w:ilvl w:val="0"/>
          <w:numId w:val="26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  <w:lang w:eastAsia="ko-KR"/>
        </w:rPr>
        <w:t xml:space="preserve">Communicate with relevant government offices to </w:t>
      </w:r>
      <w:r w:rsidR="00571BAF">
        <w:rPr>
          <w:rFonts w:ascii="Georgia" w:hAnsi="Georgia"/>
          <w:color w:val="000000"/>
          <w:sz w:val="22"/>
          <w:szCs w:val="22"/>
          <w:lang w:eastAsia="ko-KR"/>
        </w:rPr>
        <w:t xml:space="preserve">answer questions on WFP </w:t>
      </w:r>
      <w:r w:rsidR="00776BB8">
        <w:rPr>
          <w:rFonts w:ascii="Georgia" w:hAnsi="Georgia"/>
          <w:color w:val="000000"/>
          <w:sz w:val="22"/>
          <w:szCs w:val="22"/>
          <w:lang w:eastAsia="ko-KR"/>
        </w:rPr>
        <w:t>operations and projects.</w:t>
      </w:r>
    </w:p>
    <w:p w:rsidR="00776BB8" w:rsidRPr="00776BB8" w:rsidRDefault="003D53B7" w:rsidP="00776BB8">
      <w:pPr>
        <w:numPr>
          <w:ilvl w:val="0"/>
          <w:numId w:val="26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 w:hint="eastAsia"/>
          <w:color w:val="000000"/>
          <w:sz w:val="22"/>
          <w:szCs w:val="22"/>
          <w:lang w:eastAsia="ko-KR"/>
        </w:rPr>
        <w:t xml:space="preserve">Inform ROK government </w:t>
      </w:r>
      <w:r>
        <w:rPr>
          <w:rFonts w:ascii="Georgia" w:hAnsi="Georgia"/>
          <w:color w:val="000000"/>
          <w:sz w:val="22"/>
          <w:szCs w:val="22"/>
          <w:lang w:eastAsia="ko-KR"/>
        </w:rPr>
        <w:t>about ongoing humanitarian situations and WFP responses to appeal for funding.</w:t>
      </w:r>
    </w:p>
    <w:p w:rsidR="00AF4E42" w:rsidRPr="00AF4E42" w:rsidRDefault="009A6B18" w:rsidP="00CD4989">
      <w:pPr>
        <w:numPr>
          <w:ilvl w:val="0"/>
          <w:numId w:val="26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  <w:lang w:eastAsia="ko-KR"/>
        </w:rPr>
        <w:t xml:space="preserve">Coordinate and </w:t>
      </w:r>
      <w:r w:rsidR="00316214">
        <w:rPr>
          <w:rFonts w:ascii="Georgia" w:hAnsi="Georgia"/>
          <w:color w:val="000000"/>
          <w:sz w:val="22"/>
          <w:szCs w:val="22"/>
          <w:lang w:eastAsia="ko-KR"/>
        </w:rPr>
        <w:t>support</w:t>
      </w:r>
      <w:r>
        <w:rPr>
          <w:rFonts w:ascii="Georgia" w:hAnsi="Georgia"/>
          <w:color w:val="000000"/>
          <w:sz w:val="22"/>
          <w:szCs w:val="22"/>
          <w:lang w:eastAsia="ko-KR"/>
        </w:rPr>
        <w:t xml:space="preserve"> the preparation of </w:t>
      </w:r>
      <w:r w:rsidR="003F5E80">
        <w:rPr>
          <w:rFonts w:ascii="Georgia" w:hAnsi="Georgia"/>
          <w:color w:val="000000"/>
          <w:sz w:val="22"/>
          <w:szCs w:val="22"/>
          <w:lang w:eastAsia="ko-KR"/>
        </w:rPr>
        <w:t xml:space="preserve">funding proposals from WFP HQ and country offices. </w:t>
      </w:r>
    </w:p>
    <w:p w:rsidR="00316214" w:rsidRPr="00316214" w:rsidRDefault="00EF0BD1" w:rsidP="00316214">
      <w:pPr>
        <w:numPr>
          <w:ilvl w:val="0"/>
          <w:numId w:val="26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  <w:lang w:eastAsia="ko-KR"/>
        </w:rPr>
        <w:t>Assist WFP country offices in</w:t>
      </w:r>
      <w:r w:rsidR="00316214">
        <w:rPr>
          <w:rFonts w:ascii="Georgia" w:hAnsi="Georgia"/>
          <w:color w:val="000000"/>
          <w:sz w:val="22"/>
          <w:szCs w:val="22"/>
          <w:lang w:eastAsia="ko-KR"/>
        </w:rPr>
        <w:t xml:space="preserve"> submitting progress reports</w:t>
      </w:r>
      <w:r w:rsidR="000F54CE">
        <w:rPr>
          <w:rFonts w:ascii="Georgia" w:hAnsi="Georgia"/>
          <w:color w:val="000000"/>
          <w:sz w:val="22"/>
          <w:szCs w:val="22"/>
          <w:lang w:eastAsia="ko-KR"/>
        </w:rPr>
        <w:t xml:space="preserve"> for</w:t>
      </w:r>
      <w:r w:rsidR="00F62136">
        <w:rPr>
          <w:rFonts w:ascii="Georgia" w:hAnsi="Georgia"/>
          <w:color w:val="000000"/>
          <w:sz w:val="22"/>
          <w:szCs w:val="22"/>
          <w:lang w:eastAsia="ko-KR"/>
        </w:rPr>
        <w:t xml:space="preserve"> ROK government funded projects. </w:t>
      </w:r>
      <w:r w:rsidR="00316214">
        <w:rPr>
          <w:rFonts w:ascii="Georgia" w:hAnsi="Georgia"/>
          <w:color w:val="000000"/>
          <w:sz w:val="22"/>
          <w:szCs w:val="22"/>
          <w:lang w:eastAsia="ko-KR"/>
        </w:rPr>
        <w:t xml:space="preserve"> </w:t>
      </w:r>
    </w:p>
    <w:p w:rsidR="00F3457D" w:rsidRDefault="00FC65DC" w:rsidP="00F3457D">
      <w:pPr>
        <w:numPr>
          <w:ilvl w:val="0"/>
          <w:numId w:val="26"/>
        </w:numPr>
        <w:tabs>
          <w:tab w:val="clear" w:pos="720"/>
        </w:tabs>
        <w:rPr>
          <w:rFonts w:ascii="Georgia" w:hAnsi="Georgia"/>
          <w:color w:val="000000"/>
          <w:sz w:val="22"/>
          <w:szCs w:val="22"/>
          <w:lang w:eastAsia="ko-KR"/>
        </w:rPr>
      </w:pPr>
      <w:r>
        <w:rPr>
          <w:rFonts w:ascii="Georgia" w:hAnsi="Georgia"/>
          <w:color w:val="000000"/>
          <w:sz w:val="22"/>
          <w:szCs w:val="22"/>
          <w:lang w:eastAsia="ko-KR"/>
        </w:rPr>
        <w:t>Translate i</w:t>
      </w:r>
      <w:r w:rsidR="00EF0BD1">
        <w:rPr>
          <w:rFonts w:ascii="Georgia" w:hAnsi="Georgia"/>
          <w:color w:val="000000"/>
          <w:sz w:val="22"/>
          <w:szCs w:val="22"/>
          <w:lang w:eastAsia="ko-KR"/>
        </w:rPr>
        <w:t xml:space="preserve">nformation materials </w:t>
      </w:r>
      <w:r w:rsidR="00AF4E42" w:rsidRPr="00CD4989">
        <w:rPr>
          <w:rFonts w:ascii="Georgia" w:hAnsi="Georgia"/>
          <w:color w:val="000000"/>
          <w:sz w:val="22"/>
          <w:szCs w:val="22"/>
          <w:lang w:eastAsia="ko-KR"/>
        </w:rPr>
        <w:t>in</w:t>
      </w:r>
      <w:r w:rsidR="00EB1E2E" w:rsidRPr="00CD4989">
        <w:rPr>
          <w:rFonts w:ascii="Georgia" w:hAnsi="Georgia"/>
          <w:color w:val="000000"/>
          <w:sz w:val="22"/>
          <w:szCs w:val="22"/>
          <w:lang w:eastAsia="ko-KR"/>
        </w:rPr>
        <w:t>to</w:t>
      </w:r>
      <w:r>
        <w:rPr>
          <w:rFonts w:ascii="Georgia" w:hAnsi="Georgia"/>
          <w:color w:val="000000"/>
          <w:sz w:val="22"/>
          <w:szCs w:val="22"/>
          <w:lang w:eastAsia="ko-KR"/>
        </w:rPr>
        <w:t xml:space="preserve"> Korean </w:t>
      </w:r>
      <w:r w:rsidR="00AF4E42" w:rsidRPr="00CD4989">
        <w:rPr>
          <w:rFonts w:ascii="Georgia" w:hAnsi="Georgia"/>
          <w:color w:val="000000"/>
          <w:sz w:val="22"/>
          <w:szCs w:val="22"/>
          <w:lang w:eastAsia="ko-KR"/>
        </w:rPr>
        <w:t>or English</w:t>
      </w:r>
      <w:r>
        <w:rPr>
          <w:rFonts w:ascii="Georgia" w:hAnsi="Georgia"/>
          <w:color w:val="000000"/>
          <w:sz w:val="22"/>
          <w:szCs w:val="22"/>
          <w:lang w:eastAsia="ko-KR"/>
        </w:rPr>
        <w:t xml:space="preserve"> as necessary. </w:t>
      </w:r>
    </w:p>
    <w:p w:rsidR="00F3457D" w:rsidRPr="00F3457D" w:rsidRDefault="00F3457D" w:rsidP="00F3457D">
      <w:pPr>
        <w:numPr>
          <w:ilvl w:val="0"/>
          <w:numId w:val="26"/>
        </w:numPr>
        <w:tabs>
          <w:tab w:val="clear" w:pos="720"/>
        </w:tabs>
        <w:rPr>
          <w:rFonts w:ascii="Georgia" w:hAnsi="Georgia"/>
          <w:color w:val="000000"/>
          <w:sz w:val="22"/>
          <w:szCs w:val="22"/>
          <w:lang w:eastAsia="ko-KR"/>
        </w:rPr>
      </w:pPr>
      <w:r>
        <w:rPr>
          <w:rFonts w:ascii="Georgia" w:hAnsi="Georgia"/>
          <w:color w:val="000000"/>
          <w:sz w:val="22"/>
          <w:szCs w:val="22"/>
          <w:lang w:eastAsia="ko-KR"/>
        </w:rPr>
        <w:t>Perform other tasks as required.</w:t>
      </w:r>
    </w:p>
    <w:p w:rsidR="00CD4989" w:rsidRDefault="00CD4989" w:rsidP="00CD4989">
      <w:pPr>
        <w:ind w:left="284"/>
        <w:rPr>
          <w:rFonts w:ascii="Georgia" w:hAnsi="Georgia"/>
          <w:color w:val="000000"/>
          <w:sz w:val="22"/>
          <w:szCs w:val="22"/>
          <w:lang w:eastAsia="ko-KR"/>
        </w:rPr>
      </w:pPr>
    </w:p>
    <w:p w:rsidR="00CD4989" w:rsidRDefault="00CD4989" w:rsidP="00953F4E">
      <w:pPr>
        <w:contextualSpacing/>
        <w:rPr>
          <w:rFonts w:ascii="Georgia" w:hAnsi="Georgia"/>
          <w:b/>
          <w:bCs/>
          <w:i/>
          <w:color w:val="000000"/>
          <w:sz w:val="22"/>
          <w:szCs w:val="22"/>
          <w:lang w:eastAsia="ko-KR"/>
        </w:rPr>
      </w:pPr>
    </w:p>
    <w:p w:rsidR="00953F4E" w:rsidRPr="00EC0AA0" w:rsidRDefault="00953F4E" w:rsidP="00953F4E">
      <w:pPr>
        <w:contextualSpacing/>
        <w:rPr>
          <w:rFonts w:ascii="Georgia" w:hAnsi="Georgia"/>
          <w:b/>
          <w:bCs/>
          <w:i/>
          <w:color w:val="000000"/>
          <w:sz w:val="22"/>
          <w:szCs w:val="22"/>
          <w:lang w:eastAsia="ko-KR"/>
        </w:rPr>
      </w:pPr>
      <w:r w:rsidRPr="00EC0AA0">
        <w:rPr>
          <w:rFonts w:ascii="Georgia" w:hAnsi="Georgia"/>
          <w:b/>
          <w:bCs/>
          <w:i/>
          <w:color w:val="000000"/>
          <w:sz w:val="22"/>
          <w:szCs w:val="22"/>
          <w:lang w:eastAsia="ko-KR"/>
        </w:rPr>
        <w:t>Duration of the assignment</w:t>
      </w:r>
    </w:p>
    <w:p w:rsidR="00953F4E" w:rsidRPr="00EC0AA0" w:rsidRDefault="00953F4E" w:rsidP="00953F4E">
      <w:pPr>
        <w:ind w:left="360" w:hanging="360"/>
        <w:contextualSpacing/>
        <w:rPr>
          <w:rFonts w:ascii="Georgia" w:hAnsi="Georgia"/>
          <w:b/>
          <w:bCs/>
          <w:color w:val="000000"/>
          <w:sz w:val="22"/>
          <w:szCs w:val="22"/>
          <w:lang w:eastAsia="ko-KR"/>
        </w:rPr>
      </w:pPr>
    </w:p>
    <w:p w:rsidR="00953F4E" w:rsidRPr="002305A7" w:rsidRDefault="00590F25" w:rsidP="00953F4E">
      <w:pPr>
        <w:contextualSpacing/>
        <w:rPr>
          <w:rFonts w:ascii="Georgia" w:hAnsi="Georgia"/>
          <w:sz w:val="22"/>
        </w:rPr>
      </w:pPr>
      <w:r>
        <w:rPr>
          <w:rFonts w:ascii="Georgia" w:hAnsi="Georgia" w:hint="eastAsia"/>
          <w:sz w:val="22"/>
          <w:lang w:eastAsia="ko-KR"/>
        </w:rPr>
        <w:t>F</w:t>
      </w:r>
      <w:r w:rsidR="00953F4E" w:rsidRPr="002305A7">
        <w:rPr>
          <w:rFonts w:ascii="Georgia" w:hAnsi="Georgia"/>
          <w:sz w:val="22"/>
        </w:rPr>
        <w:t xml:space="preserve">rom </w:t>
      </w:r>
      <w:r w:rsidR="00A730EF">
        <w:rPr>
          <w:rFonts w:ascii="Georgia" w:hAnsi="Georgia"/>
          <w:b/>
          <w:sz w:val="22"/>
          <w:lang w:eastAsia="ko-KR"/>
        </w:rPr>
        <w:t>3</w:t>
      </w:r>
      <w:r w:rsidR="00FD1884">
        <w:rPr>
          <w:rFonts w:ascii="Georgia" w:hAnsi="Georgia" w:hint="eastAsia"/>
          <w:b/>
          <w:sz w:val="22"/>
          <w:lang w:eastAsia="ko-KR"/>
        </w:rPr>
        <w:t xml:space="preserve"> January</w:t>
      </w:r>
      <w:r w:rsidR="00953F4E">
        <w:rPr>
          <w:rFonts w:ascii="Georgia" w:hAnsi="Georgia" w:hint="eastAsia"/>
          <w:b/>
          <w:sz w:val="22"/>
        </w:rPr>
        <w:t xml:space="preserve"> </w:t>
      </w:r>
      <w:r w:rsidR="00953F4E">
        <w:rPr>
          <w:rFonts w:ascii="Georgia" w:hAnsi="Georgia" w:hint="eastAsia"/>
          <w:sz w:val="22"/>
        </w:rPr>
        <w:t xml:space="preserve">to </w:t>
      </w:r>
      <w:r w:rsidRPr="00590F25">
        <w:rPr>
          <w:rFonts w:ascii="Georgia" w:hAnsi="Georgia" w:hint="eastAsia"/>
          <w:b/>
          <w:sz w:val="22"/>
          <w:lang w:eastAsia="ko-KR"/>
        </w:rPr>
        <w:t>3</w:t>
      </w:r>
      <w:r w:rsidR="00FD1884">
        <w:rPr>
          <w:rFonts w:ascii="Georgia" w:hAnsi="Georgia" w:hint="eastAsia"/>
          <w:b/>
          <w:sz w:val="22"/>
          <w:lang w:eastAsia="ko-KR"/>
        </w:rPr>
        <w:t>0</w:t>
      </w:r>
      <w:r w:rsidRPr="00590F25">
        <w:rPr>
          <w:rFonts w:ascii="Georgia" w:hAnsi="Georgia" w:hint="eastAsia"/>
          <w:b/>
          <w:sz w:val="22"/>
          <w:lang w:eastAsia="ko-KR"/>
        </w:rPr>
        <w:t xml:space="preserve"> </w:t>
      </w:r>
      <w:r w:rsidR="00FD1884">
        <w:rPr>
          <w:rFonts w:ascii="Georgia" w:hAnsi="Georgia" w:hint="eastAsia"/>
          <w:b/>
          <w:sz w:val="22"/>
          <w:lang w:eastAsia="ko-KR"/>
        </w:rPr>
        <w:t>June</w:t>
      </w:r>
      <w:r w:rsidR="00953F4E">
        <w:rPr>
          <w:rFonts w:ascii="Georgia" w:hAnsi="Georgia" w:hint="eastAsia"/>
          <w:b/>
          <w:sz w:val="22"/>
        </w:rPr>
        <w:t xml:space="preserve"> 201</w:t>
      </w:r>
      <w:r w:rsidR="00FD1884">
        <w:rPr>
          <w:rFonts w:ascii="Georgia" w:hAnsi="Georgia"/>
          <w:b/>
          <w:sz w:val="22"/>
        </w:rPr>
        <w:t>7</w:t>
      </w:r>
      <w:r w:rsidR="00953F4E">
        <w:rPr>
          <w:rFonts w:ascii="Georgia" w:hAnsi="Georgia" w:hint="eastAsia"/>
          <w:b/>
          <w:sz w:val="22"/>
        </w:rPr>
        <w:t xml:space="preserve"> </w:t>
      </w:r>
      <w:r w:rsidR="00953F4E">
        <w:rPr>
          <w:rFonts w:ascii="Georgia" w:hAnsi="Georgia" w:hint="eastAsia"/>
          <w:b/>
          <w:i/>
          <w:sz w:val="22"/>
        </w:rPr>
        <w:t>(</w:t>
      </w:r>
      <w:r w:rsidR="00FD1884">
        <w:rPr>
          <w:rFonts w:ascii="Georgia" w:hAnsi="Georgia" w:hint="eastAsia"/>
          <w:b/>
          <w:i/>
          <w:sz w:val="22"/>
          <w:lang w:eastAsia="ko-KR"/>
        </w:rPr>
        <w:t>extendable up to 29 December 2017</w:t>
      </w:r>
      <w:r w:rsidR="00953F4E">
        <w:rPr>
          <w:rFonts w:ascii="Georgia" w:hAnsi="Georgia" w:hint="eastAsia"/>
          <w:b/>
          <w:i/>
          <w:sz w:val="22"/>
        </w:rPr>
        <w:t>)</w:t>
      </w:r>
      <w:r w:rsidR="00953F4E" w:rsidRPr="002305A7">
        <w:rPr>
          <w:rFonts w:ascii="Georgia" w:hAnsi="Georgia"/>
          <w:sz w:val="22"/>
        </w:rPr>
        <w:t>.</w:t>
      </w:r>
    </w:p>
    <w:p w:rsidR="00953F4E" w:rsidRPr="002305A7" w:rsidRDefault="00953F4E" w:rsidP="00953F4E">
      <w:pPr>
        <w:contextualSpacing/>
        <w:rPr>
          <w:rFonts w:ascii="Georgia" w:hAnsi="Georgia"/>
          <w:sz w:val="22"/>
        </w:rPr>
      </w:pPr>
      <w:r w:rsidRPr="002305A7">
        <w:rPr>
          <w:rFonts w:ascii="Georgia" w:hAnsi="Georgia"/>
          <w:sz w:val="22"/>
        </w:rPr>
        <w:t xml:space="preserve">Intern will work </w:t>
      </w:r>
      <w:r w:rsidRPr="002305A7">
        <w:rPr>
          <w:rFonts w:ascii="Georgia" w:hAnsi="Georgia"/>
          <w:b/>
          <w:i/>
          <w:sz w:val="22"/>
        </w:rPr>
        <w:t>full time (from 09</w:t>
      </w:r>
      <w:r>
        <w:rPr>
          <w:rFonts w:ascii="Georgia" w:hAnsi="Georgia"/>
          <w:b/>
          <w:i/>
          <w:sz w:val="22"/>
        </w:rPr>
        <w:t>.00 to 17.30 hr</w:t>
      </w:r>
      <w:r>
        <w:rPr>
          <w:rFonts w:ascii="Georgia" w:hAnsi="Georgia" w:hint="eastAsia"/>
          <w:b/>
          <w:i/>
          <w:sz w:val="22"/>
        </w:rPr>
        <w:t>s,</w:t>
      </w:r>
      <w:r w:rsidRPr="002305A7">
        <w:rPr>
          <w:rFonts w:ascii="Georgia" w:hAnsi="Georgia" w:hint="eastAsia"/>
          <w:b/>
          <w:i/>
          <w:sz w:val="22"/>
        </w:rPr>
        <w:t xml:space="preserve"> </w:t>
      </w:r>
      <w:r>
        <w:rPr>
          <w:rFonts w:ascii="Georgia" w:hAnsi="Georgia" w:hint="eastAsia"/>
          <w:b/>
          <w:i/>
          <w:sz w:val="22"/>
        </w:rPr>
        <w:t>f</w:t>
      </w:r>
      <w:r w:rsidRPr="002305A7">
        <w:rPr>
          <w:rFonts w:ascii="Georgia" w:hAnsi="Georgia"/>
          <w:b/>
          <w:i/>
          <w:sz w:val="22"/>
        </w:rPr>
        <w:t>ive days a week</w:t>
      </w:r>
      <w:r>
        <w:rPr>
          <w:rFonts w:ascii="Georgia" w:hAnsi="Georgia"/>
          <w:b/>
          <w:i/>
          <w:sz w:val="22"/>
        </w:rPr>
        <w:t>).</w:t>
      </w:r>
      <w:r w:rsidRPr="002305A7">
        <w:rPr>
          <w:rFonts w:ascii="Georgia" w:hAnsi="Georgia"/>
          <w:sz w:val="22"/>
        </w:rPr>
        <w:t xml:space="preserve"> </w:t>
      </w:r>
    </w:p>
    <w:p w:rsidR="00953F4E" w:rsidRPr="00FA1447" w:rsidRDefault="00953F4E" w:rsidP="00953F4E">
      <w:pPr>
        <w:contextualSpacing/>
        <w:rPr>
          <w:rFonts w:ascii="Georgia" w:hAnsi="Georgia"/>
          <w:b/>
          <w:bCs/>
          <w:i/>
          <w:color w:val="000000"/>
          <w:sz w:val="22"/>
          <w:szCs w:val="22"/>
          <w:lang w:eastAsia="ko-KR"/>
        </w:rPr>
      </w:pPr>
    </w:p>
    <w:p w:rsidR="00953F4E" w:rsidRPr="00EC0AA0" w:rsidRDefault="00953F4E" w:rsidP="00953F4E">
      <w:pPr>
        <w:contextualSpacing/>
        <w:rPr>
          <w:rFonts w:ascii="Georgia" w:hAnsi="Georgia"/>
          <w:b/>
          <w:bCs/>
          <w:i/>
          <w:color w:val="000000"/>
          <w:sz w:val="22"/>
          <w:szCs w:val="22"/>
          <w:lang w:eastAsia="ko-KR"/>
        </w:rPr>
      </w:pPr>
      <w:r w:rsidRPr="00EC0AA0">
        <w:rPr>
          <w:rFonts w:ascii="Georgia" w:hAnsi="Georgia"/>
          <w:b/>
          <w:bCs/>
          <w:i/>
          <w:color w:val="000000"/>
          <w:sz w:val="22"/>
          <w:szCs w:val="22"/>
          <w:lang w:eastAsia="ko-KR"/>
        </w:rPr>
        <w:t>Expected Outputs</w:t>
      </w:r>
    </w:p>
    <w:p w:rsidR="00953F4E" w:rsidRPr="00EC0AA0" w:rsidRDefault="00953F4E" w:rsidP="00953F4E">
      <w:pPr>
        <w:ind w:left="360" w:hanging="360"/>
        <w:contextualSpacing/>
        <w:rPr>
          <w:rFonts w:ascii="Georgia" w:hAnsi="Georgia"/>
          <w:color w:val="000000"/>
          <w:sz w:val="22"/>
          <w:szCs w:val="22"/>
        </w:rPr>
      </w:pPr>
    </w:p>
    <w:p w:rsidR="00953F4E" w:rsidRPr="00EC0AA0" w:rsidRDefault="00953F4E" w:rsidP="00953F4E">
      <w:pPr>
        <w:contextualSpacing/>
        <w:jc w:val="both"/>
        <w:rPr>
          <w:rFonts w:ascii="Georgia" w:hAnsi="Georgia"/>
          <w:sz w:val="22"/>
          <w:szCs w:val="22"/>
          <w:lang w:eastAsia="ko-KR"/>
        </w:rPr>
      </w:pPr>
      <w:r>
        <w:rPr>
          <w:rFonts w:ascii="Georgia" w:hAnsi="Georgia"/>
          <w:sz w:val="22"/>
          <w:szCs w:val="22"/>
        </w:rPr>
        <w:t>The</w:t>
      </w:r>
      <w:r w:rsidRPr="00EC0AA0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i</w:t>
      </w:r>
      <w:r w:rsidRPr="00EC0AA0">
        <w:rPr>
          <w:rFonts w:ascii="Georgia" w:hAnsi="Georgia"/>
          <w:sz w:val="22"/>
          <w:szCs w:val="22"/>
        </w:rPr>
        <w:t>ntern will be expected to show results in the form of a high quality documentations/</w:t>
      </w:r>
      <w:r>
        <w:rPr>
          <w:rFonts w:ascii="Georgia" w:hAnsi="Georgia" w:hint="eastAsia"/>
          <w:sz w:val="22"/>
          <w:szCs w:val="22"/>
          <w:lang w:eastAsia="ko-KR"/>
        </w:rPr>
        <w:t xml:space="preserve"> </w:t>
      </w:r>
      <w:r w:rsidRPr="00EC0AA0">
        <w:rPr>
          <w:rFonts w:ascii="Georgia" w:hAnsi="Georgia"/>
          <w:sz w:val="22"/>
          <w:szCs w:val="22"/>
        </w:rPr>
        <w:t xml:space="preserve">contents prepared for </w:t>
      </w:r>
      <w:r w:rsidR="009B5E59">
        <w:rPr>
          <w:rFonts w:ascii="Georgia" w:hAnsi="Georgia"/>
          <w:sz w:val="22"/>
          <w:szCs w:val="22"/>
          <w:lang w:eastAsia="ko-KR"/>
        </w:rPr>
        <w:t>fundin</w:t>
      </w:r>
      <w:r w:rsidRPr="00EC0AA0">
        <w:rPr>
          <w:rFonts w:ascii="Georgia" w:hAnsi="Georgia"/>
          <w:sz w:val="22"/>
          <w:szCs w:val="22"/>
          <w:lang w:eastAsia="ko-KR"/>
        </w:rPr>
        <w:t>g proposals, brochures and publications</w:t>
      </w:r>
      <w:r w:rsidRPr="00EC0AA0">
        <w:rPr>
          <w:rFonts w:ascii="Georgia" w:hAnsi="Georgia"/>
          <w:sz w:val="22"/>
          <w:szCs w:val="22"/>
        </w:rPr>
        <w:t xml:space="preserve"> that support awareness</w:t>
      </w:r>
      <w:r>
        <w:rPr>
          <w:rFonts w:ascii="Georgia" w:hAnsi="Georgia"/>
          <w:sz w:val="22"/>
          <w:szCs w:val="22"/>
        </w:rPr>
        <w:t>-</w:t>
      </w:r>
      <w:r w:rsidRPr="00EC0AA0">
        <w:rPr>
          <w:rFonts w:ascii="Georgia" w:hAnsi="Georgia"/>
          <w:sz w:val="22"/>
          <w:szCs w:val="22"/>
        </w:rPr>
        <w:t xml:space="preserve">raising of </w:t>
      </w:r>
      <w:r w:rsidRPr="00EC0AA0">
        <w:rPr>
          <w:rFonts w:ascii="Georgia" w:hAnsi="Georgia"/>
          <w:sz w:val="22"/>
          <w:szCs w:val="22"/>
        </w:rPr>
        <w:lastRenderedPageBreak/>
        <w:t>hunger issues and WFP</w:t>
      </w:r>
      <w:r>
        <w:rPr>
          <w:rFonts w:ascii="Georgia" w:hAnsi="Georgia"/>
          <w:sz w:val="22"/>
          <w:szCs w:val="22"/>
        </w:rPr>
        <w:t>’s work</w:t>
      </w:r>
      <w:r w:rsidRPr="00EC0AA0">
        <w:rPr>
          <w:rFonts w:ascii="Georgia" w:hAnsi="Georgia"/>
          <w:sz w:val="22"/>
          <w:szCs w:val="22"/>
        </w:rPr>
        <w:t xml:space="preserve"> in </w:t>
      </w:r>
      <w:r w:rsidRPr="00EC0AA0">
        <w:rPr>
          <w:rFonts w:ascii="Georgia" w:hAnsi="Georgia"/>
          <w:sz w:val="22"/>
          <w:szCs w:val="22"/>
          <w:lang w:eastAsia="ko-KR"/>
        </w:rPr>
        <w:t>the Republic of Korea</w:t>
      </w:r>
      <w:r w:rsidRPr="00EC0AA0">
        <w:rPr>
          <w:rFonts w:ascii="Georgia" w:hAnsi="Georgia"/>
          <w:sz w:val="22"/>
          <w:szCs w:val="22"/>
        </w:rPr>
        <w:t>. The research conducted</w:t>
      </w:r>
      <w:r w:rsidRPr="00EC0AA0">
        <w:rPr>
          <w:rFonts w:ascii="Georgia" w:hAnsi="Georgia"/>
          <w:sz w:val="22"/>
          <w:szCs w:val="22"/>
          <w:lang w:eastAsia="ko-KR"/>
        </w:rPr>
        <w:t xml:space="preserve"> by </w:t>
      </w:r>
      <w:r>
        <w:rPr>
          <w:rFonts w:ascii="Georgia" w:hAnsi="Georgia"/>
          <w:sz w:val="22"/>
          <w:szCs w:val="22"/>
          <w:lang w:eastAsia="ko-KR"/>
        </w:rPr>
        <w:t>the</w:t>
      </w:r>
      <w:r w:rsidRPr="00EC0AA0">
        <w:rPr>
          <w:rFonts w:ascii="Georgia" w:hAnsi="Georgia"/>
          <w:sz w:val="22"/>
          <w:szCs w:val="22"/>
          <w:lang w:eastAsia="ko-KR"/>
        </w:rPr>
        <w:t xml:space="preserve"> intern</w:t>
      </w:r>
      <w:r w:rsidRPr="00EC0AA0">
        <w:rPr>
          <w:rFonts w:ascii="Georgia" w:hAnsi="Georgia"/>
          <w:sz w:val="22"/>
          <w:szCs w:val="22"/>
        </w:rPr>
        <w:t xml:space="preserve"> will be used </w:t>
      </w:r>
      <w:r w:rsidRPr="00EC0AA0">
        <w:rPr>
          <w:rFonts w:ascii="Georgia" w:hAnsi="Georgia"/>
          <w:sz w:val="22"/>
          <w:szCs w:val="22"/>
          <w:lang w:eastAsia="ko-KR"/>
        </w:rPr>
        <w:t xml:space="preserve">to </w:t>
      </w:r>
      <w:r w:rsidRPr="00EC0AA0">
        <w:rPr>
          <w:rFonts w:ascii="Georgia" w:hAnsi="Georgia"/>
          <w:sz w:val="22"/>
          <w:szCs w:val="22"/>
        </w:rPr>
        <w:t xml:space="preserve">support the strategic planning of </w:t>
      </w:r>
      <w:r w:rsidR="009B5E59">
        <w:rPr>
          <w:rFonts w:ascii="Georgia" w:hAnsi="Georgia"/>
          <w:sz w:val="22"/>
          <w:szCs w:val="22"/>
          <w:lang w:eastAsia="ko-KR"/>
        </w:rPr>
        <w:t>resource mobilization</w:t>
      </w:r>
      <w:r w:rsidRPr="00EC0AA0">
        <w:rPr>
          <w:rFonts w:ascii="Georgia" w:hAnsi="Georgia"/>
          <w:sz w:val="22"/>
          <w:szCs w:val="22"/>
          <w:lang w:eastAsia="ko-KR"/>
        </w:rPr>
        <w:t xml:space="preserve"> in the Republic of Korea</w:t>
      </w:r>
      <w:r w:rsidR="00CF6FB5">
        <w:rPr>
          <w:rFonts w:ascii="Georgia" w:hAnsi="Georgia"/>
          <w:sz w:val="22"/>
          <w:szCs w:val="22"/>
        </w:rPr>
        <w:t>.</w:t>
      </w:r>
      <w:r w:rsidRPr="00EC0AA0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The</w:t>
      </w:r>
      <w:r w:rsidRPr="00EC0AA0">
        <w:rPr>
          <w:rFonts w:ascii="Georgia" w:hAnsi="Georgia"/>
          <w:sz w:val="22"/>
          <w:szCs w:val="22"/>
        </w:rPr>
        <w:t xml:space="preserve"> intern will also</w:t>
      </w:r>
      <w:r w:rsidRPr="009356C7">
        <w:rPr>
          <w:rFonts w:ascii="Georgia" w:hAnsi="Georgia"/>
          <w:sz w:val="22"/>
          <w:szCs w:val="22"/>
        </w:rPr>
        <w:t xml:space="preserve"> </w:t>
      </w:r>
      <w:r w:rsidRPr="00EC0AA0">
        <w:rPr>
          <w:rFonts w:ascii="Georgia" w:hAnsi="Georgia"/>
          <w:sz w:val="22"/>
          <w:szCs w:val="22"/>
        </w:rPr>
        <w:t xml:space="preserve">be expected </w:t>
      </w:r>
      <w:r>
        <w:rPr>
          <w:rFonts w:ascii="Georgia" w:hAnsi="Georgia"/>
          <w:sz w:val="22"/>
          <w:szCs w:val="22"/>
        </w:rPr>
        <w:t xml:space="preserve">to </w:t>
      </w:r>
      <w:r w:rsidRPr="00EC0AA0">
        <w:rPr>
          <w:rFonts w:ascii="Georgia" w:hAnsi="Georgia"/>
          <w:sz w:val="22"/>
          <w:szCs w:val="22"/>
        </w:rPr>
        <w:t>provide quality input</w:t>
      </w:r>
      <w:r>
        <w:rPr>
          <w:rFonts w:ascii="Georgia" w:hAnsi="Georgia"/>
          <w:sz w:val="22"/>
          <w:szCs w:val="22"/>
        </w:rPr>
        <w:t>s</w:t>
      </w:r>
      <w:r w:rsidRPr="00EC0AA0">
        <w:rPr>
          <w:rFonts w:ascii="Georgia" w:hAnsi="Georgia"/>
          <w:sz w:val="22"/>
          <w:szCs w:val="22"/>
        </w:rPr>
        <w:t xml:space="preserve"> for updating corporate </w:t>
      </w:r>
      <w:r w:rsidRPr="00EC0AA0">
        <w:rPr>
          <w:rFonts w:ascii="Georgia" w:hAnsi="Georgia"/>
          <w:sz w:val="22"/>
          <w:szCs w:val="22"/>
          <w:lang w:eastAsia="ko-KR"/>
        </w:rPr>
        <w:t xml:space="preserve">and governmental </w:t>
      </w:r>
      <w:r w:rsidRPr="00EC0AA0">
        <w:rPr>
          <w:rFonts w:ascii="Georgia" w:hAnsi="Georgia"/>
          <w:sz w:val="22"/>
          <w:szCs w:val="22"/>
        </w:rPr>
        <w:t>donor database and market</w:t>
      </w:r>
      <w:r w:rsidRPr="00EC0AA0">
        <w:rPr>
          <w:rFonts w:ascii="Georgia" w:hAnsi="Georgia"/>
          <w:sz w:val="22"/>
          <w:szCs w:val="22"/>
          <w:lang w:eastAsia="ko-KR"/>
        </w:rPr>
        <w:t xml:space="preserve"> information.</w:t>
      </w:r>
    </w:p>
    <w:p w:rsidR="00953F4E" w:rsidRPr="0080527B" w:rsidRDefault="00953F4E" w:rsidP="00953F4E">
      <w:pPr>
        <w:contextualSpacing/>
        <w:rPr>
          <w:rFonts w:ascii="Georgia" w:hAnsi="Georgia"/>
          <w:b/>
          <w:bCs/>
          <w:sz w:val="22"/>
          <w:szCs w:val="22"/>
          <w:lang w:eastAsia="ko-KR"/>
        </w:rPr>
      </w:pPr>
    </w:p>
    <w:p w:rsidR="00953F4E" w:rsidRPr="00EC0AA0" w:rsidRDefault="00953F4E" w:rsidP="00953F4E">
      <w:pPr>
        <w:contextualSpacing/>
        <w:rPr>
          <w:rFonts w:ascii="Georgia" w:hAnsi="Georgia"/>
          <w:b/>
          <w:bCs/>
          <w:i/>
          <w:color w:val="000000"/>
          <w:sz w:val="22"/>
          <w:szCs w:val="22"/>
          <w:lang w:eastAsia="ko-KR"/>
        </w:rPr>
      </w:pPr>
      <w:r w:rsidRPr="00EC0AA0">
        <w:rPr>
          <w:rFonts w:ascii="Georgia" w:hAnsi="Georgia"/>
          <w:b/>
          <w:bCs/>
          <w:i/>
          <w:color w:val="000000"/>
          <w:sz w:val="22"/>
          <w:szCs w:val="22"/>
          <w:lang w:eastAsia="ko-KR"/>
        </w:rPr>
        <w:t>Required qualifications/background</w:t>
      </w:r>
    </w:p>
    <w:p w:rsidR="001B1AAD" w:rsidRDefault="001B1AAD" w:rsidP="001B1AAD">
      <w:pPr>
        <w:contextualSpacing/>
        <w:rPr>
          <w:rFonts w:ascii="Georgia" w:hAnsi="Georgia"/>
          <w:color w:val="000000"/>
          <w:sz w:val="22"/>
          <w:szCs w:val="22"/>
        </w:rPr>
      </w:pPr>
    </w:p>
    <w:p w:rsidR="009B5E59" w:rsidRPr="001B1AAD" w:rsidRDefault="00846EBB" w:rsidP="001B1AAD">
      <w:pPr>
        <w:contextualSpacing/>
        <w:rPr>
          <w:rFonts w:ascii="Georgia" w:hAnsi="Georgia"/>
          <w:i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  <w:lang w:eastAsia="ko-KR"/>
        </w:rPr>
        <w:t>Fluent</w:t>
      </w:r>
      <w:r w:rsidR="00823F02" w:rsidRPr="00D840DA">
        <w:rPr>
          <w:rFonts w:ascii="Georgia" w:hAnsi="Georgia" w:hint="eastAsia"/>
          <w:b/>
          <w:color w:val="000000"/>
          <w:sz w:val="22"/>
          <w:szCs w:val="22"/>
          <w:lang w:eastAsia="ko-KR"/>
        </w:rPr>
        <w:t xml:space="preserve"> English </w:t>
      </w:r>
      <w:r w:rsidR="00823F02" w:rsidRPr="00D840DA">
        <w:rPr>
          <w:rFonts w:ascii="Georgia" w:hAnsi="Georgia"/>
          <w:b/>
          <w:color w:val="000000"/>
          <w:sz w:val="22"/>
          <w:szCs w:val="22"/>
          <w:lang w:eastAsia="ko-KR"/>
        </w:rPr>
        <w:t>speaker with</w:t>
      </w:r>
      <w:r w:rsidR="00823F02" w:rsidRPr="00D840DA">
        <w:rPr>
          <w:rFonts w:ascii="Georgia" w:hAnsi="Georgia" w:hint="eastAsia"/>
          <w:b/>
          <w:color w:val="000000"/>
          <w:sz w:val="22"/>
          <w:szCs w:val="22"/>
          <w:lang w:eastAsia="ko-KR"/>
        </w:rPr>
        <w:t xml:space="preserve"> </w:t>
      </w:r>
      <w:r w:rsidR="00823F02" w:rsidRPr="00D840DA">
        <w:rPr>
          <w:rFonts w:ascii="Georgia" w:hAnsi="Georgia"/>
          <w:b/>
          <w:color w:val="000000"/>
          <w:sz w:val="22"/>
          <w:szCs w:val="22"/>
          <w:lang w:eastAsia="ko-KR"/>
        </w:rPr>
        <w:t>high proficiency</w:t>
      </w:r>
      <w:r w:rsidR="00823F02" w:rsidRPr="00D840DA">
        <w:rPr>
          <w:rFonts w:ascii="Georgia" w:hAnsi="Georgia" w:hint="eastAsia"/>
          <w:b/>
          <w:color w:val="000000"/>
          <w:sz w:val="22"/>
          <w:szCs w:val="22"/>
          <w:lang w:eastAsia="ko-KR"/>
        </w:rPr>
        <w:t xml:space="preserve"> in </w:t>
      </w:r>
      <w:r w:rsidR="00823F02" w:rsidRPr="00D840DA">
        <w:rPr>
          <w:rFonts w:ascii="Georgia" w:hAnsi="Georgia"/>
          <w:b/>
          <w:color w:val="000000"/>
          <w:sz w:val="22"/>
          <w:szCs w:val="22"/>
          <w:lang w:eastAsia="ko-KR"/>
        </w:rPr>
        <w:t xml:space="preserve">both </w:t>
      </w:r>
      <w:r w:rsidR="00823F02" w:rsidRPr="00D840DA">
        <w:rPr>
          <w:rFonts w:ascii="Georgia" w:hAnsi="Georgia" w:hint="eastAsia"/>
          <w:b/>
          <w:color w:val="000000"/>
          <w:sz w:val="22"/>
          <w:szCs w:val="22"/>
          <w:lang w:eastAsia="ko-KR"/>
        </w:rPr>
        <w:t>wr</w:t>
      </w:r>
      <w:r w:rsidR="00823F02" w:rsidRPr="00D840DA">
        <w:rPr>
          <w:rFonts w:ascii="Georgia" w:hAnsi="Georgia"/>
          <w:b/>
          <w:color w:val="000000"/>
          <w:sz w:val="22"/>
          <w:szCs w:val="22"/>
          <w:lang w:eastAsia="ko-KR"/>
        </w:rPr>
        <w:t>itten</w:t>
      </w:r>
      <w:r w:rsidR="00823F02" w:rsidRPr="00D840DA">
        <w:rPr>
          <w:rFonts w:ascii="Georgia" w:hAnsi="Georgia" w:hint="eastAsia"/>
          <w:b/>
          <w:color w:val="000000"/>
          <w:sz w:val="22"/>
          <w:szCs w:val="22"/>
          <w:lang w:eastAsia="ko-KR"/>
        </w:rPr>
        <w:t xml:space="preserve"> and </w:t>
      </w:r>
      <w:r w:rsidR="00823F02" w:rsidRPr="00D840DA">
        <w:rPr>
          <w:rFonts w:ascii="Georgia" w:hAnsi="Georgia"/>
          <w:b/>
          <w:color w:val="000000"/>
          <w:sz w:val="22"/>
          <w:szCs w:val="22"/>
          <w:lang w:eastAsia="ko-KR"/>
        </w:rPr>
        <w:t>spoken</w:t>
      </w:r>
      <w:r w:rsidR="00823F02" w:rsidRPr="00D840DA">
        <w:rPr>
          <w:rFonts w:ascii="Georgia" w:hAnsi="Georgia" w:hint="eastAsia"/>
          <w:b/>
          <w:color w:val="000000"/>
          <w:sz w:val="22"/>
          <w:szCs w:val="22"/>
          <w:lang w:eastAsia="ko-KR"/>
        </w:rPr>
        <w:t xml:space="preserve"> English</w:t>
      </w:r>
      <w:r w:rsidR="00823F02" w:rsidRPr="00D840DA">
        <w:rPr>
          <w:rFonts w:ascii="Georgia" w:hAnsi="Georgia"/>
          <w:b/>
          <w:color w:val="000000"/>
          <w:sz w:val="22"/>
          <w:szCs w:val="22"/>
          <w:lang w:eastAsia="ko-KR"/>
        </w:rPr>
        <w:t xml:space="preserve"> as well as advanced Korean </w:t>
      </w:r>
      <w:r w:rsidR="00830BA1">
        <w:rPr>
          <w:rFonts w:ascii="Georgia" w:hAnsi="Georgia"/>
          <w:b/>
          <w:color w:val="000000"/>
          <w:sz w:val="22"/>
          <w:szCs w:val="22"/>
          <w:lang w:eastAsia="ko-KR"/>
        </w:rPr>
        <w:t xml:space="preserve">writing </w:t>
      </w:r>
      <w:bookmarkStart w:id="0" w:name="_GoBack"/>
      <w:bookmarkEnd w:id="0"/>
      <w:r w:rsidR="00823F02" w:rsidRPr="00D840DA">
        <w:rPr>
          <w:rFonts w:ascii="Georgia" w:hAnsi="Georgia"/>
          <w:b/>
          <w:color w:val="000000"/>
          <w:sz w:val="22"/>
          <w:szCs w:val="22"/>
          <w:lang w:eastAsia="ko-KR"/>
        </w:rPr>
        <w:t>skills</w:t>
      </w:r>
    </w:p>
    <w:p w:rsidR="009B5E59" w:rsidRPr="009B5E59" w:rsidRDefault="009B5E59" w:rsidP="009B5E59">
      <w:pPr>
        <w:pStyle w:val="ListParagraph"/>
        <w:jc w:val="both"/>
        <w:rPr>
          <w:rFonts w:ascii="Georgia" w:hAnsi="Georgia"/>
          <w:b/>
          <w:color w:val="000000"/>
          <w:sz w:val="22"/>
          <w:szCs w:val="22"/>
          <w:lang w:eastAsia="ko-KR"/>
        </w:rPr>
      </w:pPr>
    </w:p>
    <w:p w:rsidR="00953F4E" w:rsidRPr="00D840DA" w:rsidRDefault="00823F02" w:rsidP="00D840DA">
      <w:pPr>
        <w:ind w:left="360"/>
        <w:jc w:val="both"/>
        <w:rPr>
          <w:rFonts w:ascii="Georgia" w:hAnsi="Georgia"/>
          <w:b/>
          <w:color w:val="000000"/>
          <w:sz w:val="22"/>
          <w:szCs w:val="22"/>
          <w:lang w:eastAsia="ko-KR"/>
        </w:rPr>
      </w:pPr>
      <w:r w:rsidRPr="00D840DA">
        <w:rPr>
          <w:rFonts w:ascii="Georgia" w:hAnsi="Georgia" w:hint="eastAsia"/>
          <w:color w:val="000000"/>
          <w:sz w:val="22"/>
          <w:szCs w:val="22"/>
          <w:lang w:eastAsia="ko-KR"/>
        </w:rPr>
        <w:t xml:space="preserve">Ability to </w:t>
      </w:r>
      <w:r w:rsidRPr="00D840DA">
        <w:rPr>
          <w:rFonts w:ascii="Georgia" w:hAnsi="Georgia"/>
          <w:color w:val="000000"/>
          <w:sz w:val="22"/>
          <w:szCs w:val="22"/>
          <w:lang w:eastAsia="ko-KR"/>
        </w:rPr>
        <w:t>produce high quality</w:t>
      </w:r>
      <w:r w:rsidRPr="00D840DA">
        <w:rPr>
          <w:rFonts w:ascii="Georgia" w:hAnsi="Georgia" w:hint="eastAsia"/>
          <w:color w:val="000000"/>
          <w:sz w:val="22"/>
          <w:szCs w:val="22"/>
          <w:lang w:eastAsia="ko-KR"/>
        </w:rPr>
        <w:t xml:space="preserve"> formal reports in English</w:t>
      </w:r>
      <w:r w:rsidR="00846EBB">
        <w:rPr>
          <w:rFonts w:ascii="Georgia" w:hAnsi="Georgia"/>
          <w:color w:val="000000"/>
          <w:sz w:val="22"/>
          <w:szCs w:val="22"/>
          <w:lang w:eastAsia="ko-KR"/>
        </w:rPr>
        <w:t xml:space="preserve"> and</w:t>
      </w:r>
      <w:r w:rsidRPr="00D840DA">
        <w:rPr>
          <w:rFonts w:ascii="Georgia" w:hAnsi="Georgia"/>
          <w:color w:val="000000"/>
          <w:sz w:val="22"/>
          <w:szCs w:val="22"/>
          <w:lang w:eastAsia="ko-KR"/>
        </w:rPr>
        <w:t xml:space="preserve"> Korean;</w:t>
      </w:r>
      <w:r w:rsidRPr="00D840DA">
        <w:rPr>
          <w:rFonts w:ascii="Georgia" w:hAnsi="Georgia" w:hint="eastAsia"/>
          <w:color w:val="000000"/>
          <w:sz w:val="22"/>
          <w:szCs w:val="22"/>
          <w:lang w:eastAsia="ko-KR"/>
        </w:rPr>
        <w:t xml:space="preserve"> </w:t>
      </w:r>
      <w:r w:rsidR="00CF6FB5" w:rsidRPr="00D840DA">
        <w:rPr>
          <w:rFonts w:ascii="Georgia" w:hAnsi="Georgia" w:hint="eastAsia"/>
          <w:color w:val="000000"/>
          <w:sz w:val="22"/>
          <w:szCs w:val="22"/>
          <w:lang w:eastAsia="ko-KR"/>
        </w:rPr>
        <w:t>A</w:t>
      </w:r>
      <w:r w:rsidR="00953F4E" w:rsidRPr="00D840DA">
        <w:rPr>
          <w:rFonts w:ascii="Georgia" w:hAnsi="Georgia"/>
          <w:color w:val="000000"/>
          <w:sz w:val="22"/>
          <w:szCs w:val="22"/>
          <w:lang w:eastAsia="ko-KR"/>
        </w:rPr>
        <w:t xml:space="preserve">dvanced </w:t>
      </w:r>
      <w:r w:rsidR="00953F4E" w:rsidRPr="00D840DA">
        <w:rPr>
          <w:rFonts w:ascii="Georgia" w:hAnsi="Georgia" w:hint="eastAsia"/>
          <w:color w:val="000000"/>
          <w:sz w:val="22"/>
          <w:szCs w:val="22"/>
          <w:lang w:eastAsia="ko-KR"/>
        </w:rPr>
        <w:t>ability to write formal letter</w:t>
      </w:r>
      <w:r w:rsidR="00953F4E" w:rsidRPr="00D840DA">
        <w:rPr>
          <w:rFonts w:ascii="Georgia" w:hAnsi="Georgia"/>
          <w:color w:val="000000"/>
          <w:sz w:val="22"/>
          <w:szCs w:val="22"/>
          <w:lang w:eastAsia="ko-KR"/>
        </w:rPr>
        <w:t>s</w:t>
      </w:r>
      <w:r w:rsidR="00953F4E" w:rsidRPr="00D840DA">
        <w:rPr>
          <w:rFonts w:ascii="Georgia" w:hAnsi="Georgia" w:hint="eastAsia"/>
          <w:color w:val="000000"/>
          <w:sz w:val="22"/>
          <w:szCs w:val="22"/>
          <w:lang w:eastAsia="ko-KR"/>
        </w:rPr>
        <w:t xml:space="preserve"> professionally in </w:t>
      </w:r>
      <w:r w:rsidR="00953F4E" w:rsidRPr="00D840DA">
        <w:rPr>
          <w:rFonts w:ascii="Georgia" w:hAnsi="Georgia"/>
          <w:color w:val="000000"/>
          <w:sz w:val="22"/>
          <w:szCs w:val="22"/>
          <w:lang w:eastAsia="ko-KR"/>
        </w:rPr>
        <w:t xml:space="preserve">both </w:t>
      </w:r>
      <w:r w:rsidR="00953F4E" w:rsidRPr="00D840DA">
        <w:rPr>
          <w:rFonts w:ascii="Georgia" w:hAnsi="Georgia" w:hint="eastAsia"/>
          <w:color w:val="000000"/>
          <w:sz w:val="22"/>
          <w:szCs w:val="22"/>
          <w:lang w:eastAsia="ko-KR"/>
        </w:rPr>
        <w:t>Korean</w:t>
      </w:r>
      <w:r w:rsidR="00953F4E" w:rsidRPr="00D840DA">
        <w:rPr>
          <w:rFonts w:ascii="Georgia" w:hAnsi="Georgia"/>
          <w:color w:val="000000"/>
          <w:sz w:val="22"/>
          <w:szCs w:val="22"/>
          <w:lang w:eastAsia="ko-KR"/>
        </w:rPr>
        <w:t xml:space="preserve"> and English; </w:t>
      </w:r>
      <w:r w:rsidR="00CF6FB5" w:rsidRPr="00D840DA">
        <w:rPr>
          <w:rFonts w:ascii="Georgia" w:hAnsi="Georgia" w:hint="eastAsia"/>
          <w:color w:val="000000"/>
          <w:sz w:val="22"/>
          <w:szCs w:val="22"/>
          <w:lang w:eastAsia="ko-KR"/>
        </w:rPr>
        <w:t>B</w:t>
      </w:r>
      <w:r w:rsidR="00953F4E" w:rsidRPr="00D840DA">
        <w:rPr>
          <w:rFonts w:ascii="Georgia" w:hAnsi="Georgia"/>
          <w:color w:val="000000"/>
          <w:sz w:val="22"/>
          <w:szCs w:val="22"/>
        </w:rPr>
        <w:t xml:space="preserve">asic analytical ability; </w:t>
      </w:r>
      <w:r w:rsidR="00CF6FB5" w:rsidRPr="00D840DA">
        <w:rPr>
          <w:rFonts w:ascii="Georgia" w:hAnsi="Georgia" w:hint="eastAsia"/>
          <w:color w:val="000000"/>
          <w:sz w:val="22"/>
          <w:szCs w:val="22"/>
          <w:lang w:eastAsia="ko-KR"/>
        </w:rPr>
        <w:t>S</w:t>
      </w:r>
      <w:r w:rsidR="00953F4E" w:rsidRPr="00D840DA">
        <w:rPr>
          <w:rFonts w:ascii="Georgia" w:hAnsi="Georgia"/>
          <w:color w:val="000000"/>
          <w:sz w:val="22"/>
          <w:szCs w:val="22"/>
        </w:rPr>
        <w:t xml:space="preserve">kills in developing sources for data collection; </w:t>
      </w:r>
      <w:r w:rsidR="00CF6FB5" w:rsidRPr="00D840DA">
        <w:rPr>
          <w:rFonts w:ascii="Georgia" w:hAnsi="Georgia" w:hint="eastAsia"/>
          <w:color w:val="000000"/>
          <w:sz w:val="22"/>
          <w:szCs w:val="22"/>
          <w:lang w:eastAsia="ko-KR"/>
        </w:rPr>
        <w:t>G</w:t>
      </w:r>
      <w:r w:rsidR="00953F4E" w:rsidRPr="00D840DA">
        <w:rPr>
          <w:rFonts w:ascii="Georgia" w:hAnsi="Georgia"/>
          <w:color w:val="000000"/>
          <w:sz w:val="22"/>
          <w:szCs w:val="22"/>
        </w:rPr>
        <w:t>ood computer skills</w:t>
      </w:r>
      <w:r w:rsidR="00953F4E" w:rsidRPr="00D840DA">
        <w:rPr>
          <w:rFonts w:ascii="Georgia" w:hAnsi="Georgia"/>
          <w:color w:val="000000"/>
          <w:sz w:val="22"/>
          <w:szCs w:val="22"/>
          <w:lang w:eastAsia="ko-KR"/>
        </w:rPr>
        <w:t xml:space="preserve"> including MS Excel</w:t>
      </w:r>
      <w:r w:rsidR="00CF6FB5" w:rsidRPr="00D840DA">
        <w:rPr>
          <w:rFonts w:ascii="Georgia" w:hAnsi="Georgia"/>
          <w:color w:val="000000"/>
          <w:sz w:val="22"/>
          <w:szCs w:val="22"/>
        </w:rPr>
        <w:t xml:space="preserve">; </w:t>
      </w:r>
      <w:r w:rsidR="00CF6FB5" w:rsidRPr="00D840DA">
        <w:rPr>
          <w:rFonts w:ascii="Georgia" w:hAnsi="Georgia" w:hint="eastAsia"/>
          <w:color w:val="000000"/>
          <w:sz w:val="22"/>
          <w:szCs w:val="22"/>
          <w:lang w:eastAsia="ko-KR"/>
        </w:rPr>
        <w:t>A</w:t>
      </w:r>
      <w:r w:rsidR="00953F4E" w:rsidRPr="00D840DA">
        <w:rPr>
          <w:rFonts w:ascii="Georgia" w:hAnsi="Georgia"/>
          <w:color w:val="000000"/>
          <w:sz w:val="22"/>
          <w:szCs w:val="22"/>
        </w:rPr>
        <w:t>bility to work in a multicultural team environ</w:t>
      </w:r>
      <w:r w:rsidR="00953F4E" w:rsidRPr="00D840DA">
        <w:rPr>
          <w:rFonts w:ascii="Georgia" w:hAnsi="Georgia"/>
          <w:color w:val="000000"/>
          <w:sz w:val="22"/>
          <w:szCs w:val="22"/>
          <w:lang w:eastAsia="ko-KR"/>
        </w:rPr>
        <w:t>m</w:t>
      </w:r>
      <w:r w:rsidR="00953F4E" w:rsidRPr="00D840DA">
        <w:rPr>
          <w:rFonts w:ascii="Georgia" w:hAnsi="Georgia"/>
          <w:color w:val="000000"/>
          <w:sz w:val="22"/>
          <w:szCs w:val="22"/>
        </w:rPr>
        <w:t>ent</w:t>
      </w:r>
      <w:r w:rsidR="00953F4E" w:rsidRPr="00D840DA">
        <w:rPr>
          <w:rFonts w:ascii="Georgia" w:hAnsi="Georgia"/>
          <w:color w:val="000000"/>
          <w:sz w:val="22"/>
          <w:szCs w:val="22"/>
          <w:lang w:eastAsia="ko-KR"/>
        </w:rPr>
        <w:t xml:space="preserve">; </w:t>
      </w:r>
      <w:r w:rsidR="00953F4E" w:rsidRPr="00D840DA">
        <w:rPr>
          <w:rFonts w:ascii="Georgia" w:hAnsi="Georgia" w:hint="eastAsia"/>
          <w:color w:val="000000"/>
          <w:sz w:val="22"/>
          <w:szCs w:val="22"/>
          <w:lang w:eastAsia="ko-KR"/>
        </w:rPr>
        <w:t>a</w:t>
      </w:r>
      <w:r w:rsidR="00953F4E" w:rsidRPr="00D840DA">
        <w:rPr>
          <w:rFonts w:ascii="Georgia" w:hAnsi="Georgia"/>
          <w:color w:val="000000"/>
          <w:sz w:val="22"/>
          <w:szCs w:val="22"/>
        </w:rPr>
        <w:t xml:space="preserve">bility to plan and organize work; </w:t>
      </w:r>
      <w:r w:rsidR="00CF6FB5" w:rsidRPr="00D840DA">
        <w:rPr>
          <w:rFonts w:ascii="Georgia" w:hAnsi="Georgia" w:hint="eastAsia"/>
          <w:color w:val="000000"/>
          <w:sz w:val="22"/>
          <w:szCs w:val="22"/>
          <w:lang w:eastAsia="ko-KR"/>
        </w:rPr>
        <w:t>R</w:t>
      </w:r>
      <w:r w:rsidR="00953F4E" w:rsidRPr="00D840DA">
        <w:rPr>
          <w:rFonts w:ascii="Georgia" w:hAnsi="Georgia"/>
          <w:color w:val="000000"/>
          <w:sz w:val="22"/>
          <w:szCs w:val="22"/>
        </w:rPr>
        <w:t>esourcefulness, initiative, maturity, tact, advocacy skills.</w:t>
      </w:r>
      <w:r w:rsidR="00953F4E" w:rsidRPr="00D840DA">
        <w:rPr>
          <w:rFonts w:ascii="Georgia" w:hAnsi="Georgia"/>
          <w:i/>
          <w:color w:val="000000"/>
          <w:sz w:val="22"/>
          <w:szCs w:val="22"/>
          <w:lang w:eastAsia="ko-KR"/>
        </w:rPr>
        <w:t xml:space="preserve"> Work experience is an advantage.</w:t>
      </w:r>
    </w:p>
    <w:p w:rsidR="00953F4E" w:rsidRPr="00F57972" w:rsidRDefault="00953F4E" w:rsidP="00953F4E">
      <w:pPr>
        <w:contextualSpacing/>
        <w:jc w:val="both"/>
        <w:rPr>
          <w:rFonts w:ascii="Georgia" w:hAnsi="Georgia"/>
          <w:color w:val="000000"/>
          <w:sz w:val="22"/>
          <w:szCs w:val="22"/>
          <w:lang w:eastAsia="ko-KR"/>
        </w:rPr>
      </w:pPr>
    </w:p>
    <w:p w:rsidR="00953F4E" w:rsidRDefault="00953F4E" w:rsidP="00953F4E">
      <w:pPr>
        <w:spacing w:before="100" w:beforeAutospacing="1" w:after="240"/>
        <w:contextualSpacing/>
        <w:rPr>
          <w:rFonts w:ascii="Georgia" w:eastAsia="Gulim" w:hAnsi="Georgia" w:cs="Gulim"/>
          <w:i/>
          <w:sz w:val="22"/>
          <w:szCs w:val="22"/>
        </w:rPr>
      </w:pPr>
      <w:r w:rsidRPr="0006726E">
        <w:rPr>
          <w:rFonts w:ascii="Georgia" w:eastAsia="Gulim" w:hAnsi="Georgia" w:cs="Gulim"/>
          <w:b/>
          <w:bCs/>
          <w:i/>
          <w:sz w:val="22"/>
          <w:szCs w:val="22"/>
        </w:rPr>
        <w:t>Education</w:t>
      </w:r>
      <w:r w:rsidRPr="0006726E">
        <w:rPr>
          <w:rFonts w:ascii="Georgia" w:eastAsia="Gulim" w:hAnsi="Georgia" w:cs="Gulim"/>
          <w:i/>
          <w:sz w:val="22"/>
          <w:szCs w:val="22"/>
        </w:rPr>
        <w:t xml:space="preserve"> </w:t>
      </w:r>
    </w:p>
    <w:p w:rsidR="00953F4E" w:rsidRPr="0006726E" w:rsidRDefault="00953F4E" w:rsidP="00953F4E">
      <w:pPr>
        <w:spacing w:before="100" w:beforeAutospacing="1" w:after="240"/>
        <w:contextualSpacing/>
        <w:rPr>
          <w:rFonts w:ascii="Georgia" w:eastAsia="Gulim" w:hAnsi="Georgia" w:cs="Gulim"/>
          <w:i/>
          <w:sz w:val="22"/>
          <w:szCs w:val="22"/>
          <w:lang w:eastAsia="ko-KR"/>
        </w:rPr>
      </w:pPr>
    </w:p>
    <w:p w:rsidR="00953F4E" w:rsidRPr="00EC0AA0" w:rsidRDefault="00953F4E" w:rsidP="00953F4E">
      <w:pPr>
        <w:spacing w:before="100" w:beforeAutospacing="1" w:after="240"/>
        <w:contextualSpacing/>
        <w:rPr>
          <w:rFonts w:ascii="Georgia" w:eastAsia="Gulim" w:hAnsi="Georgia" w:cs="Gulim"/>
          <w:sz w:val="22"/>
          <w:szCs w:val="22"/>
          <w:lang w:eastAsia="ko-KR"/>
        </w:rPr>
      </w:pPr>
      <w:r w:rsidRPr="00EC0AA0">
        <w:rPr>
          <w:rFonts w:ascii="Georgia" w:eastAsia="Gulim" w:hAnsi="Georgia" w:cs="Gulim"/>
          <w:sz w:val="22"/>
          <w:szCs w:val="22"/>
          <w:lang w:eastAsia="ko-KR"/>
        </w:rPr>
        <w:t xml:space="preserve">Students </w:t>
      </w:r>
      <w:r>
        <w:rPr>
          <w:rFonts w:ascii="Georgia" w:eastAsia="Gulim" w:hAnsi="Georgia" w:cs="Gulim" w:hint="eastAsia"/>
          <w:sz w:val="22"/>
          <w:szCs w:val="22"/>
          <w:lang w:eastAsia="ko-KR"/>
        </w:rPr>
        <w:t xml:space="preserve">who are </w:t>
      </w:r>
      <w:r w:rsidRPr="002E414D">
        <w:rPr>
          <w:rFonts w:ascii="Georgia" w:eastAsia="Gulim" w:hAnsi="Georgia" w:cs="Gulim" w:hint="eastAsia"/>
          <w:b/>
          <w:sz w:val="22"/>
          <w:szCs w:val="22"/>
          <w:u w:val="single"/>
          <w:lang w:eastAsia="ko-KR"/>
        </w:rPr>
        <w:t>expected to graduate or graduate</w:t>
      </w:r>
      <w:r w:rsidRPr="002E414D">
        <w:rPr>
          <w:rFonts w:ascii="Georgia" w:eastAsia="Gulim" w:hAnsi="Georgia" w:cs="Gulim"/>
          <w:b/>
          <w:sz w:val="22"/>
          <w:szCs w:val="22"/>
          <w:u w:val="single"/>
          <w:lang w:eastAsia="ko-KR"/>
        </w:rPr>
        <w:t>s</w:t>
      </w:r>
      <w:r w:rsidRPr="00616FDE">
        <w:rPr>
          <w:rFonts w:ascii="Georgia" w:eastAsia="Gulim" w:hAnsi="Georgia" w:cs="Gulim" w:hint="eastAsia"/>
          <w:b/>
          <w:sz w:val="22"/>
          <w:szCs w:val="22"/>
          <w:lang w:eastAsia="ko-KR"/>
        </w:rPr>
        <w:t xml:space="preserve"> from University or Graduate School</w:t>
      </w:r>
      <w:r w:rsidRPr="00EC0AA0">
        <w:rPr>
          <w:rFonts w:ascii="Georgia" w:eastAsia="Gulim" w:hAnsi="Georgia" w:cs="Gulim"/>
          <w:sz w:val="22"/>
          <w:szCs w:val="22"/>
        </w:rPr>
        <w:t xml:space="preserve"> with experience and advanced training/courses in one or more of the following disciplines: </w:t>
      </w:r>
    </w:p>
    <w:p w:rsidR="00982D4D" w:rsidRPr="00953F4E" w:rsidRDefault="00953F4E" w:rsidP="00953F4E">
      <w:pPr>
        <w:spacing w:before="100" w:beforeAutospacing="1" w:after="240"/>
        <w:contextualSpacing/>
        <w:rPr>
          <w:rFonts w:ascii="Georgia" w:eastAsia="Gulim" w:hAnsi="Georgia" w:cs="Gulim"/>
          <w:sz w:val="22"/>
          <w:szCs w:val="22"/>
          <w:lang w:eastAsia="ko-KR"/>
        </w:rPr>
      </w:pPr>
      <w:r>
        <w:rPr>
          <w:rFonts w:ascii="Georgia" w:eastAsia="Gulim" w:hAnsi="Georgia" w:cs="Gulim"/>
          <w:sz w:val="22"/>
        </w:rPr>
        <w:t>P</w:t>
      </w:r>
      <w:r w:rsidRPr="00EC0AA0">
        <w:rPr>
          <w:rFonts w:ascii="Georgia" w:eastAsia="Gulim" w:hAnsi="Georgia" w:cs="Gulim"/>
          <w:sz w:val="22"/>
        </w:rPr>
        <w:t xml:space="preserve">olitical </w:t>
      </w:r>
      <w:r>
        <w:rPr>
          <w:rFonts w:ascii="Georgia" w:eastAsia="Gulim" w:hAnsi="Georgia" w:cs="Gulim"/>
          <w:sz w:val="22"/>
        </w:rPr>
        <w:t>S</w:t>
      </w:r>
      <w:r w:rsidRPr="00EC0AA0">
        <w:rPr>
          <w:rFonts w:ascii="Georgia" w:eastAsia="Gulim" w:hAnsi="Georgia" w:cs="Gulim"/>
          <w:sz w:val="22"/>
        </w:rPr>
        <w:t xml:space="preserve">cience, </w:t>
      </w:r>
      <w:r>
        <w:rPr>
          <w:rFonts w:ascii="Georgia" w:eastAsia="Gulim" w:hAnsi="Georgia" w:cs="Gulim"/>
          <w:sz w:val="22"/>
        </w:rPr>
        <w:t>I</w:t>
      </w:r>
      <w:r w:rsidRPr="00EC0AA0">
        <w:rPr>
          <w:rFonts w:ascii="Georgia" w:eastAsia="Gulim" w:hAnsi="Georgia" w:cs="Gulim"/>
          <w:sz w:val="22"/>
        </w:rPr>
        <w:t xml:space="preserve">nternational </w:t>
      </w:r>
      <w:r>
        <w:rPr>
          <w:rFonts w:ascii="Georgia" w:eastAsia="Gulim" w:hAnsi="Georgia" w:cs="Gulim"/>
          <w:sz w:val="22"/>
        </w:rPr>
        <w:t>R</w:t>
      </w:r>
      <w:r w:rsidRPr="00EC0AA0">
        <w:rPr>
          <w:rFonts w:ascii="Georgia" w:eastAsia="Gulim" w:hAnsi="Georgia" w:cs="Gulim"/>
          <w:sz w:val="22"/>
        </w:rPr>
        <w:t xml:space="preserve">elations, </w:t>
      </w:r>
      <w:r>
        <w:rPr>
          <w:rFonts w:ascii="Georgia" w:eastAsia="Gulim" w:hAnsi="Georgia" w:cs="Gulim"/>
          <w:sz w:val="22"/>
        </w:rPr>
        <w:t>I</w:t>
      </w:r>
      <w:r w:rsidRPr="00EC0AA0">
        <w:rPr>
          <w:rFonts w:ascii="Georgia" w:eastAsia="Gulim" w:hAnsi="Georgia" w:cs="Gulim"/>
          <w:sz w:val="22"/>
        </w:rPr>
        <w:t xml:space="preserve">nternational </w:t>
      </w:r>
      <w:r>
        <w:rPr>
          <w:rFonts w:ascii="Georgia" w:eastAsia="Gulim" w:hAnsi="Georgia" w:cs="Gulim"/>
          <w:sz w:val="22"/>
        </w:rPr>
        <w:t>D</w:t>
      </w:r>
      <w:r w:rsidRPr="00EC0AA0">
        <w:rPr>
          <w:rFonts w:ascii="Georgia" w:eastAsia="Gulim" w:hAnsi="Georgia" w:cs="Gulim"/>
          <w:sz w:val="22"/>
        </w:rPr>
        <w:t>evelopment/</w:t>
      </w:r>
      <w:r>
        <w:rPr>
          <w:rFonts w:ascii="Georgia" w:eastAsia="Gulim" w:hAnsi="Georgia" w:cs="Gulim"/>
          <w:sz w:val="22"/>
        </w:rPr>
        <w:t>C</w:t>
      </w:r>
      <w:r w:rsidRPr="00EC0AA0">
        <w:rPr>
          <w:rFonts w:ascii="Georgia" w:eastAsia="Gulim" w:hAnsi="Georgia" w:cs="Gulim"/>
          <w:sz w:val="22"/>
        </w:rPr>
        <w:t xml:space="preserve">ooperation, </w:t>
      </w:r>
      <w:r>
        <w:rPr>
          <w:rFonts w:ascii="Georgia" w:eastAsia="Gulim" w:hAnsi="Georgia" w:cs="Gulim"/>
          <w:sz w:val="22"/>
        </w:rPr>
        <w:t>D</w:t>
      </w:r>
      <w:r w:rsidRPr="00EC0AA0">
        <w:rPr>
          <w:rFonts w:ascii="Georgia" w:eastAsia="Gulim" w:hAnsi="Georgia" w:cs="Gulim"/>
          <w:sz w:val="22"/>
        </w:rPr>
        <w:t xml:space="preserve">evelopment </w:t>
      </w:r>
      <w:r>
        <w:rPr>
          <w:rFonts w:ascii="Georgia" w:eastAsia="Gulim" w:hAnsi="Georgia" w:cs="Gulim"/>
          <w:sz w:val="22"/>
        </w:rPr>
        <w:t>E</w:t>
      </w:r>
      <w:r w:rsidRPr="00EC0AA0">
        <w:rPr>
          <w:rFonts w:ascii="Georgia" w:eastAsia="Gulim" w:hAnsi="Georgia" w:cs="Gulim"/>
          <w:sz w:val="22"/>
        </w:rPr>
        <w:t xml:space="preserve">conomics, </w:t>
      </w:r>
      <w:r>
        <w:rPr>
          <w:rFonts w:ascii="Georgia" w:eastAsia="Gulim" w:hAnsi="Georgia" w:cs="Gulim"/>
          <w:sz w:val="22"/>
        </w:rPr>
        <w:t>P</w:t>
      </w:r>
      <w:r w:rsidRPr="00EC0AA0">
        <w:rPr>
          <w:rFonts w:ascii="Georgia" w:eastAsia="Gulim" w:hAnsi="Georgia" w:cs="Gulim"/>
          <w:sz w:val="22"/>
        </w:rPr>
        <w:t xml:space="preserve">ublic </w:t>
      </w:r>
      <w:r>
        <w:rPr>
          <w:rFonts w:ascii="Georgia" w:eastAsia="Gulim" w:hAnsi="Georgia" w:cs="Gulim"/>
          <w:sz w:val="22"/>
        </w:rPr>
        <w:t>A</w:t>
      </w:r>
      <w:r w:rsidRPr="00EC0AA0">
        <w:rPr>
          <w:rFonts w:ascii="Georgia" w:eastAsia="Gulim" w:hAnsi="Georgia" w:cs="Gulim"/>
          <w:sz w:val="22"/>
        </w:rPr>
        <w:t xml:space="preserve">dministration, </w:t>
      </w:r>
      <w:r>
        <w:rPr>
          <w:rFonts w:ascii="Georgia" w:eastAsia="Gulim" w:hAnsi="Georgia" w:cs="Gulim"/>
          <w:sz w:val="22"/>
        </w:rPr>
        <w:t>P</w:t>
      </w:r>
      <w:r w:rsidRPr="00EC0AA0">
        <w:rPr>
          <w:rFonts w:ascii="Georgia" w:eastAsia="Gulim" w:hAnsi="Georgia" w:cs="Gulim"/>
          <w:sz w:val="22"/>
        </w:rPr>
        <w:t xml:space="preserve">ublic </w:t>
      </w:r>
      <w:r>
        <w:rPr>
          <w:rFonts w:ascii="Georgia" w:eastAsia="Gulim" w:hAnsi="Georgia" w:cs="Gulim"/>
          <w:sz w:val="22"/>
        </w:rPr>
        <w:t>R</w:t>
      </w:r>
      <w:r w:rsidRPr="00EC0AA0">
        <w:rPr>
          <w:rFonts w:ascii="Georgia" w:eastAsia="Gulim" w:hAnsi="Georgia" w:cs="Gulim"/>
          <w:sz w:val="22"/>
        </w:rPr>
        <w:t xml:space="preserve">elations or other relevant field </w:t>
      </w:r>
      <w:r w:rsidRPr="00616FDE">
        <w:rPr>
          <w:rFonts w:ascii="Georgia" w:eastAsia="Gulim" w:hAnsi="Georgia" w:cs="Gulim"/>
          <w:b/>
          <w:sz w:val="22"/>
          <w:szCs w:val="22"/>
          <w:lang w:eastAsia="ko-KR"/>
        </w:rPr>
        <w:t>(</w:t>
      </w:r>
      <w:r w:rsidRPr="00616FDE">
        <w:rPr>
          <w:rFonts w:ascii="Georgia" w:eastAsia="Gulim" w:hAnsi="Georgia" w:cs="Gulim"/>
          <w:b/>
          <w:i/>
          <w:sz w:val="22"/>
          <w:szCs w:val="22"/>
          <w:lang w:eastAsia="ko-KR"/>
        </w:rPr>
        <w:t>ODA-related preferred)</w:t>
      </w:r>
    </w:p>
    <w:sectPr w:rsidR="00982D4D" w:rsidRPr="00953F4E" w:rsidSect="00733053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0D0" w:rsidRDefault="005060D0" w:rsidP="00E02367">
      <w:r>
        <w:separator/>
      </w:r>
    </w:p>
  </w:endnote>
  <w:endnote w:type="continuationSeparator" w:id="0">
    <w:p w:rsidR="005060D0" w:rsidRDefault="005060D0" w:rsidP="00E0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0D0" w:rsidRDefault="005060D0" w:rsidP="00E02367">
      <w:r>
        <w:separator/>
      </w:r>
    </w:p>
  </w:footnote>
  <w:footnote w:type="continuationSeparator" w:id="0">
    <w:p w:rsidR="005060D0" w:rsidRDefault="005060D0" w:rsidP="00E02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4CFD"/>
    <w:multiLevelType w:val="hybridMultilevel"/>
    <w:tmpl w:val="88C67BF8"/>
    <w:lvl w:ilvl="0" w:tplc="5762E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4FB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C1FF7"/>
    <w:multiLevelType w:val="hybridMultilevel"/>
    <w:tmpl w:val="F2EE5AA8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 w15:restartNumberingAfterBreak="0">
    <w:nsid w:val="05570E89"/>
    <w:multiLevelType w:val="multilevel"/>
    <w:tmpl w:val="F1B2D7B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42601"/>
    <w:multiLevelType w:val="hybridMultilevel"/>
    <w:tmpl w:val="664A9428"/>
    <w:lvl w:ilvl="0" w:tplc="A554125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A1C68"/>
    <w:multiLevelType w:val="hybridMultilevel"/>
    <w:tmpl w:val="F208D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B5B59"/>
    <w:multiLevelType w:val="hybridMultilevel"/>
    <w:tmpl w:val="6DAE3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748C8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F2E5A"/>
    <w:multiLevelType w:val="multilevel"/>
    <w:tmpl w:val="6CA2DD5E"/>
    <w:lvl w:ilvl="0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923F3"/>
    <w:multiLevelType w:val="hybridMultilevel"/>
    <w:tmpl w:val="9210D5B4"/>
    <w:lvl w:ilvl="0" w:tplc="522E2C30">
      <w:start w:val="1"/>
      <w:numFmt w:val="decimal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B4F39AC"/>
    <w:multiLevelType w:val="multilevel"/>
    <w:tmpl w:val="0AD8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072CF"/>
    <w:multiLevelType w:val="hybridMultilevel"/>
    <w:tmpl w:val="7E0AEBBA"/>
    <w:lvl w:ilvl="0" w:tplc="A554125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508BE"/>
    <w:multiLevelType w:val="hybridMultilevel"/>
    <w:tmpl w:val="41167E6A"/>
    <w:lvl w:ilvl="0" w:tplc="A554125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A3B60"/>
    <w:multiLevelType w:val="hybridMultilevel"/>
    <w:tmpl w:val="B8C86F16"/>
    <w:lvl w:ilvl="0" w:tplc="239215D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2" w15:restartNumberingAfterBreak="0">
    <w:nsid w:val="3CD87D86"/>
    <w:multiLevelType w:val="hybridMultilevel"/>
    <w:tmpl w:val="77382564"/>
    <w:lvl w:ilvl="0" w:tplc="40B853CE">
      <w:start w:val="1"/>
      <w:numFmt w:val="bullet"/>
      <w:lvlText w:val="-"/>
      <w:lvlJc w:val="left"/>
      <w:pPr>
        <w:ind w:left="720" w:hanging="360"/>
      </w:pPr>
      <w:rPr>
        <w:rFonts w:ascii="Georgia" w:eastAsia="Batang" w:hAnsi="Georgia" w:cs="Angsana New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1416A"/>
    <w:multiLevelType w:val="hybridMultilevel"/>
    <w:tmpl w:val="A3A6C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A34D54"/>
    <w:multiLevelType w:val="hybridMultilevel"/>
    <w:tmpl w:val="BAA4B39E"/>
    <w:lvl w:ilvl="0" w:tplc="E3E09B82">
      <w:start w:val="1"/>
      <w:numFmt w:val="bullet"/>
      <w:lvlText w:val=""/>
      <w:lvlJc w:val="left"/>
      <w:pPr>
        <w:tabs>
          <w:tab w:val="num" w:pos="720"/>
        </w:tabs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36540"/>
    <w:multiLevelType w:val="multilevel"/>
    <w:tmpl w:val="3592A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14C8C"/>
    <w:multiLevelType w:val="hybridMultilevel"/>
    <w:tmpl w:val="A69297A4"/>
    <w:lvl w:ilvl="0" w:tplc="9AF2B60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26296"/>
    <w:multiLevelType w:val="multilevel"/>
    <w:tmpl w:val="A69297A4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419CF"/>
    <w:multiLevelType w:val="multilevel"/>
    <w:tmpl w:val="8E76EB6C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eastAsia"/>
      </w:rPr>
    </w:lvl>
    <w:lvl w:ilvl="1">
      <w:start w:val="1"/>
      <w:numFmt w:val="bullet"/>
      <w:lvlText w:val=""/>
      <w:lvlJc w:val="left"/>
      <w:pPr>
        <w:tabs>
          <w:tab w:val="num" w:pos="1004"/>
        </w:tabs>
        <w:ind w:left="568" w:hanging="284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288"/>
        </w:tabs>
        <w:ind w:left="852" w:hanging="28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572"/>
        </w:tabs>
        <w:ind w:left="1136" w:hanging="284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1856"/>
        </w:tabs>
        <w:ind w:left="1420" w:hanging="28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140"/>
        </w:tabs>
        <w:ind w:left="1704" w:hanging="28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424"/>
        </w:tabs>
        <w:ind w:left="1988" w:hanging="284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708"/>
        </w:tabs>
        <w:ind w:left="2272" w:hanging="28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2992"/>
        </w:tabs>
        <w:ind w:left="2556" w:hanging="284"/>
      </w:pPr>
      <w:rPr>
        <w:rFonts w:hint="eastAsia"/>
      </w:rPr>
    </w:lvl>
  </w:abstractNum>
  <w:abstractNum w:abstractNumId="19" w15:restartNumberingAfterBreak="0">
    <w:nsid w:val="682E72EF"/>
    <w:multiLevelType w:val="hybridMultilevel"/>
    <w:tmpl w:val="FF505EE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304CF"/>
    <w:multiLevelType w:val="hybridMultilevel"/>
    <w:tmpl w:val="6CA2DD5E"/>
    <w:lvl w:ilvl="0" w:tplc="9AF2B600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26D9F"/>
    <w:multiLevelType w:val="hybridMultilevel"/>
    <w:tmpl w:val="5B5418AE"/>
    <w:lvl w:ilvl="0" w:tplc="E3E09B82">
      <w:start w:val="1"/>
      <w:numFmt w:val="bullet"/>
      <w:lvlText w:val=""/>
      <w:lvlJc w:val="left"/>
      <w:pPr>
        <w:tabs>
          <w:tab w:val="num" w:pos="720"/>
        </w:tabs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E12EE"/>
    <w:multiLevelType w:val="hybridMultilevel"/>
    <w:tmpl w:val="B19069D2"/>
    <w:lvl w:ilvl="0" w:tplc="A554125A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color w:val="auto"/>
        <w:sz w:val="24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25FD4"/>
    <w:multiLevelType w:val="hybridMultilevel"/>
    <w:tmpl w:val="39B689EA"/>
    <w:lvl w:ilvl="0" w:tplc="B544A6C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BC6195"/>
    <w:multiLevelType w:val="hybridMultilevel"/>
    <w:tmpl w:val="9AC288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655E78"/>
    <w:multiLevelType w:val="hybridMultilevel"/>
    <w:tmpl w:val="F1B2D7BC"/>
    <w:lvl w:ilvl="0" w:tplc="A554125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229F0"/>
    <w:multiLevelType w:val="hybridMultilevel"/>
    <w:tmpl w:val="B47A5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829F3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6"/>
  </w:num>
  <w:num w:numId="4">
    <w:abstractNumId w:val="4"/>
  </w:num>
  <w:num w:numId="5">
    <w:abstractNumId w:val="5"/>
  </w:num>
  <w:num w:numId="6">
    <w:abstractNumId w:val="24"/>
  </w:num>
  <w:num w:numId="7">
    <w:abstractNumId w:val="8"/>
  </w:num>
  <w:num w:numId="8">
    <w:abstractNumId w:val="23"/>
  </w:num>
  <w:num w:numId="9">
    <w:abstractNumId w:val="20"/>
  </w:num>
  <w:num w:numId="10">
    <w:abstractNumId w:val="6"/>
  </w:num>
  <w:num w:numId="11">
    <w:abstractNumId w:val="22"/>
  </w:num>
  <w:num w:numId="12">
    <w:abstractNumId w:val="13"/>
  </w:num>
  <w:num w:numId="13">
    <w:abstractNumId w:val="10"/>
  </w:num>
  <w:num w:numId="14">
    <w:abstractNumId w:val="3"/>
  </w:num>
  <w:num w:numId="15">
    <w:abstractNumId w:val="9"/>
  </w:num>
  <w:num w:numId="16">
    <w:abstractNumId w:val="25"/>
  </w:num>
  <w:num w:numId="17">
    <w:abstractNumId w:val="2"/>
  </w:num>
  <w:num w:numId="18">
    <w:abstractNumId w:val="16"/>
  </w:num>
  <w:num w:numId="19">
    <w:abstractNumId w:val="17"/>
  </w:num>
  <w:num w:numId="20">
    <w:abstractNumId w:val="19"/>
  </w:num>
  <w:num w:numId="21">
    <w:abstractNumId w:val="0"/>
  </w:num>
  <w:num w:numId="22">
    <w:abstractNumId w:val="1"/>
  </w:num>
  <w:num w:numId="23">
    <w:abstractNumId w:val="11"/>
  </w:num>
  <w:num w:numId="24">
    <w:abstractNumId w:val="18"/>
  </w:num>
  <w:num w:numId="25">
    <w:abstractNumId w:val="7"/>
  </w:num>
  <w:num w:numId="26">
    <w:abstractNumId w:val="18"/>
  </w:num>
  <w:num w:numId="27">
    <w:abstractNumId w:val="1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67"/>
    <w:rsid w:val="0000738C"/>
    <w:rsid w:val="00052427"/>
    <w:rsid w:val="0007230E"/>
    <w:rsid w:val="000765B2"/>
    <w:rsid w:val="000E2399"/>
    <w:rsid w:val="000F54CE"/>
    <w:rsid w:val="00121627"/>
    <w:rsid w:val="00134BDB"/>
    <w:rsid w:val="001409D1"/>
    <w:rsid w:val="00146435"/>
    <w:rsid w:val="00167E60"/>
    <w:rsid w:val="00174CCC"/>
    <w:rsid w:val="00180929"/>
    <w:rsid w:val="001A12E7"/>
    <w:rsid w:val="001B1AAD"/>
    <w:rsid w:val="001E48FC"/>
    <w:rsid w:val="0023662C"/>
    <w:rsid w:val="00255503"/>
    <w:rsid w:val="002B523D"/>
    <w:rsid w:val="002D472B"/>
    <w:rsid w:val="002D57DF"/>
    <w:rsid w:val="002E414D"/>
    <w:rsid w:val="002F40DC"/>
    <w:rsid w:val="00314663"/>
    <w:rsid w:val="00316214"/>
    <w:rsid w:val="003373B1"/>
    <w:rsid w:val="003A5E97"/>
    <w:rsid w:val="003B60A8"/>
    <w:rsid w:val="003B6420"/>
    <w:rsid w:val="003D53B7"/>
    <w:rsid w:val="003F5E80"/>
    <w:rsid w:val="00434382"/>
    <w:rsid w:val="00435240"/>
    <w:rsid w:val="00475AD6"/>
    <w:rsid w:val="004B282F"/>
    <w:rsid w:val="004C4FD3"/>
    <w:rsid w:val="004C5E09"/>
    <w:rsid w:val="004D2450"/>
    <w:rsid w:val="004D2AA1"/>
    <w:rsid w:val="0050202A"/>
    <w:rsid w:val="00504FC8"/>
    <w:rsid w:val="005060D0"/>
    <w:rsid w:val="00526B14"/>
    <w:rsid w:val="00536C0F"/>
    <w:rsid w:val="00543899"/>
    <w:rsid w:val="00571BAF"/>
    <w:rsid w:val="00590F25"/>
    <w:rsid w:val="005D5403"/>
    <w:rsid w:val="005E127E"/>
    <w:rsid w:val="005E49A8"/>
    <w:rsid w:val="005F46E5"/>
    <w:rsid w:val="0063141D"/>
    <w:rsid w:val="00680536"/>
    <w:rsid w:val="00693230"/>
    <w:rsid w:val="00695D5D"/>
    <w:rsid w:val="006E017F"/>
    <w:rsid w:val="006E199D"/>
    <w:rsid w:val="006F3BAB"/>
    <w:rsid w:val="006F7B4B"/>
    <w:rsid w:val="0070172D"/>
    <w:rsid w:val="007032B8"/>
    <w:rsid w:val="00733053"/>
    <w:rsid w:val="00734DBC"/>
    <w:rsid w:val="00765EE6"/>
    <w:rsid w:val="00770822"/>
    <w:rsid w:val="00776BB8"/>
    <w:rsid w:val="00787050"/>
    <w:rsid w:val="007A47D8"/>
    <w:rsid w:val="007B1FF4"/>
    <w:rsid w:val="0080527B"/>
    <w:rsid w:val="00823F02"/>
    <w:rsid w:val="00830BA1"/>
    <w:rsid w:val="00836DF4"/>
    <w:rsid w:val="00846EBB"/>
    <w:rsid w:val="008710CA"/>
    <w:rsid w:val="00874036"/>
    <w:rsid w:val="008901C5"/>
    <w:rsid w:val="008F486B"/>
    <w:rsid w:val="00944044"/>
    <w:rsid w:val="0095281D"/>
    <w:rsid w:val="00953085"/>
    <w:rsid w:val="00953F4E"/>
    <w:rsid w:val="0097652E"/>
    <w:rsid w:val="00982D4D"/>
    <w:rsid w:val="00995306"/>
    <w:rsid w:val="009A4059"/>
    <w:rsid w:val="009A6B18"/>
    <w:rsid w:val="009B5E59"/>
    <w:rsid w:val="009C5860"/>
    <w:rsid w:val="009F741D"/>
    <w:rsid w:val="00A11F31"/>
    <w:rsid w:val="00A20BD8"/>
    <w:rsid w:val="00A2626A"/>
    <w:rsid w:val="00A45C3F"/>
    <w:rsid w:val="00A54D3A"/>
    <w:rsid w:val="00A730EF"/>
    <w:rsid w:val="00A8525A"/>
    <w:rsid w:val="00A901AF"/>
    <w:rsid w:val="00A96AD1"/>
    <w:rsid w:val="00AB64E7"/>
    <w:rsid w:val="00AF4E42"/>
    <w:rsid w:val="00B05FA4"/>
    <w:rsid w:val="00B40A00"/>
    <w:rsid w:val="00B625E0"/>
    <w:rsid w:val="00B7638A"/>
    <w:rsid w:val="00BA2716"/>
    <w:rsid w:val="00BD46D1"/>
    <w:rsid w:val="00BD5C82"/>
    <w:rsid w:val="00C26B54"/>
    <w:rsid w:val="00C445C6"/>
    <w:rsid w:val="00C50A4D"/>
    <w:rsid w:val="00C75427"/>
    <w:rsid w:val="00C77575"/>
    <w:rsid w:val="00CA0AF7"/>
    <w:rsid w:val="00CB2CD8"/>
    <w:rsid w:val="00CB72BF"/>
    <w:rsid w:val="00CC5A52"/>
    <w:rsid w:val="00CC6DC8"/>
    <w:rsid w:val="00CD2B80"/>
    <w:rsid w:val="00CD4989"/>
    <w:rsid w:val="00CF6FB5"/>
    <w:rsid w:val="00D1564F"/>
    <w:rsid w:val="00D15B23"/>
    <w:rsid w:val="00D32537"/>
    <w:rsid w:val="00D44541"/>
    <w:rsid w:val="00D477A5"/>
    <w:rsid w:val="00D54D58"/>
    <w:rsid w:val="00D55C09"/>
    <w:rsid w:val="00D649E7"/>
    <w:rsid w:val="00D65352"/>
    <w:rsid w:val="00D80C36"/>
    <w:rsid w:val="00D840DA"/>
    <w:rsid w:val="00D8580F"/>
    <w:rsid w:val="00D957A6"/>
    <w:rsid w:val="00DD4001"/>
    <w:rsid w:val="00DF2970"/>
    <w:rsid w:val="00E02367"/>
    <w:rsid w:val="00E0354E"/>
    <w:rsid w:val="00E9727C"/>
    <w:rsid w:val="00EB1E2E"/>
    <w:rsid w:val="00EC0AA0"/>
    <w:rsid w:val="00ED4B37"/>
    <w:rsid w:val="00EF0BD1"/>
    <w:rsid w:val="00F04BFD"/>
    <w:rsid w:val="00F3457D"/>
    <w:rsid w:val="00F3681B"/>
    <w:rsid w:val="00F62136"/>
    <w:rsid w:val="00F772E7"/>
    <w:rsid w:val="00FA2ED2"/>
    <w:rsid w:val="00FB6984"/>
    <w:rsid w:val="00FC65DC"/>
    <w:rsid w:val="00FD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0910222-4E9A-4C1F-A445-D2F544CA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Angsana New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B14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526B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367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E0236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2367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02367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840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AAD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Terms of Reference – Reports Officer/ Public Affairs Officer</vt:lpstr>
      <vt:lpstr>Terms of Reference – Reports Officer/ Public Affairs Officer</vt:lpstr>
    </vt:vector>
  </TitlesOfParts>
  <Company>WFP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– Reports Officer/ Public Affairs Officer</dc:title>
  <dc:creator>michelle</dc:creator>
  <cp:lastModifiedBy>JUNG Eunjoon</cp:lastModifiedBy>
  <cp:revision>3</cp:revision>
  <cp:lastPrinted>2016-12-08T06:57:00Z</cp:lastPrinted>
  <dcterms:created xsi:type="dcterms:W3CDTF">2016-12-08T07:30:00Z</dcterms:created>
  <dcterms:modified xsi:type="dcterms:W3CDTF">2016-12-08T07:31:00Z</dcterms:modified>
</cp:coreProperties>
</file>