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14" w:rsidRPr="00504523" w:rsidRDefault="00F84A5E" w:rsidP="009D0414">
      <w:pPr>
        <w:pStyle w:val="a5"/>
        <w:spacing w:before="0" w:beforeAutospacing="0" w:after="0" w:afterAutospacing="0" w:line="210" w:lineRule="atLeast"/>
        <w:jc w:val="center"/>
        <w:rPr>
          <w:rFonts w:ascii="Times New Roman" w:eastAsia="한컴바탕" w:hAnsi="Times New Roman" w:cs="Times New Roman"/>
          <w:color w:val="000000" w:themeColor="text1"/>
        </w:rPr>
      </w:pPr>
      <w:r w:rsidRPr="00504523">
        <w:rPr>
          <w:rFonts w:ascii="Times New Roman" w:eastAsia="한컴바탕" w:hAnsi="Times New Roman" w:cs="Times New Roman"/>
          <w:b/>
          <w:bCs/>
          <w:color w:val="000000" w:themeColor="text1"/>
        </w:rPr>
        <w:t xml:space="preserve">Transnational Migration </w:t>
      </w:r>
      <w:r w:rsidR="009D0414" w:rsidRPr="00504523">
        <w:rPr>
          <w:rFonts w:ascii="Times New Roman" w:eastAsia="한컴바탕" w:hAnsi="Times New Roman" w:cs="Times New Roman"/>
          <w:b/>
          <w:bCs/>
          <w:color w:val="000000" w:themeColor="text1"/>
        </w:rPr>
        <w:t xml:space="preserve">and </w:t>
      </w:r>
      <w:r w:rsidRPr="00504523">
        <w:rPr>
          <w:rFonts w:ascii="Times New Roman" w:eastAsia="한컴바탕" w:hAnsi="Times New Roman" w:cs="Times New Roman"/>
          <w:b/>
          <w:bCs/>
          <w:color w:val="000000" w:themeColor="text1"/>
        </w:rPr>
        <w:t>Immigration Policy</w:t>
      </w:r>
    </w:p>
    <w:p w:rsidR="009D0414" w:rsidRPr="00504523" w:rsidRDefault="00332B4D" w:rsidP="009D0414">
      <w:pPr>
        <w:pStyle w:val="a5"/>
        <w:spacing w:before="0" w:beforeAutospacing="0" w:after="0" w:afterAutospacing="0" w:line="210" w:lineRule="atLeast"/>
        <w:jc w:val="center"/>
        <w:rPr>
          <w:rFonts w:ascii="Times New Roman" w:eastAsia="한컴바탕" w:hAnsi="Times New Roman" w:cs="Times New Roman"/>
          <w:color w:val="000000" w:themeColor="text1"/>
        </w:rPr>
      </w:pPr>
      <w:r>
        <w:rPr>
          <w:rFonts w:ascii="Times New Roman" w:eastAsia="한컴바탕" w:hAnsi="Times New Roman" w:cs="Times New Roman" w:hint="eastAsia"/>
          <w:color w:val="000000" w:themeColor="text1"/>
        </w:rPr>
        <w:t>Spring</w:t>
      </w:r>
      <w:r w:rsidR="009D0414" w:rsidRPr="00504523">
        <w:rPr>
          <w:rFonts w:ascii="Times New Roman" w:eastAsia="한컴바탕" w:hAnsi="Times New Roman" w:cs="Times New Roman"/>
          <w:color w:val="000000" w:themeColor="text1"/>
        </w:rPr>
        <w:t>, 20</w:t>
      </w:r>
      <w:r w:rsidR="00625CDD" w:rsidRPr="00504523">
        <w:rPr>
          <w:rFonts w:ascii="Times New Roman" w:eastAsia="한컴바탕" w:hAnsi="Times New Roman" w:cs="Times New Roman"/>
          <w:color w:val="000000" w:themeColor="text1"/>
        </w:rPr>
        <w:t>1</w:t>
      </w:r>
      <w:r>
        <w:rPr>
          <w:rFonts w:ascii="Times New Roman" w:eastAsia="한컴바탕" w:hAnsi="Times New Roman" w:cs="Times New Roman" w:hint="eastAsia"/>
          <w:color w:val="000000" w:themeColor="text1"/>
        </w:rPr>
        <w:t>3</w:t>
      </w:r>
    </w:p>
    <w:p w:rsidR="009D0414" w:rsidRPr="00504523" w:rsidRDefault="009D0414" w:rsidP="009D0414">
      <w:pPr>
        <w:pStyle w:val="a5"/>
        <w:spacing w:before="0" w:beforeAutospacing="0" w:after="0" w:afterAutospacing="0" w:line="210" w:lineRule="atLeast"/>
        <w:jc w:val="center"/>
        <w:rPr>
          <w:rFonts w:ascii="Times New Roman" w:eastAsia="한컴바탕" w:hAnsi="Times New Roman" w:cs="Times New Roman"/>
          <w:color w:val="000000" w:themeColor="text1"/>
        </w:rPr>
      </w:pPr>
    </w:p>
    <w:p w:rsidR="009D0414" w:rsidRPr="00504523" w:rsidRDefault="009D0414" w:rsidP="009D0414">
      <w:pPr>
        <w:pStyle w:val="a5"/>
        <w:spacing w:before="0" w:beforeAutospacing="0" w:after="0" w:afterAutospacing="0" w:line="210" w:lineRule="atLeast"/>
        <w:jc w:val="center"/>
        <w:rPr>
          <w:rFonts w:ascii="Times New Roman" w:eastAsia="한컴바탕" w:hAnsi="Times New Roman" w:cs="Times New Roman"/>
          <w:color w:val="000000" w:themeColor="text1"/>
        </w:rPr>
      </w:pPr>
      <w:r w:rsidRPr="00504523">
        <w:rPr>
          <w:rFonts w:ascii="Times New Roman" w:eastAsia="한컴바탕" w:hAnsi="Times New Roman" w:cs="Times New Roman"/>
          <w:color w:val="000000" w:themeColor="text1"/>
        </w:rPr>
        <w:t xml:space="preserve">Graduate School of International Studies </w:t>
      </w:r>
    </w:p>
    <w:p w:rsidR="009D0414" w:rsidRPr="00504523" w:rsidRDefault="009D0414" w:rsidP="009D0414">
      <w:pPr>
        <w:pStyle w:val="a5"/>
        <w:spacing w:before="0" w:beforeAutospacing="0" w:after="0" w:afterAutospacing="0" w:line="210" w:lineRule="atLeast"/>
        <w:jc w:val="center"/>
        <w:rPr>
          <w:rFonts w:ascii="Times New Roman" w:eastAsia="한컴바탕" w:hAnsi="Times New Roman" w:cs="Times New Roman"/>
          <w:color w:val="000000" w:themeColor="text1"/>
        </w:rPr>
      </w:pPr>
      <w:r w:rsidRPr="00504523">
        <w:rPr>
          <w:rFonts w:ascii="Times New Roman" w:eastAsia="한컴바탕" w:hAnsi="Times New Roman" w:cs="Times New Roman"/>
          <w:color w:val="000000" w:themeColor="text1"/>
        </w:rPr>
        <w:t xml:space="preserve">Seoul National University </w:t>
      </w:r>
    </w:p>
    <w:p w:rsidR="009D0414" w:rsidRPr="00504523" w:rsidRDefault="009D0414" w:rsidP="009D0414">
      <w:pPr>
        <w:pStyle w:val="a5"/>
        <w:spacing w:before="0" w:beforeAutospacing="0" w:after="0" w:afterAutospacing="0" w:line="210" w:lineRule="atLeast"/>
        <w:jc w:val="center"/>
        <w:rPr>
          <w:rFonts w:ascii="Times New Roman" w:eastAsia="한컴바탕" w:hAnsi="Times New Roman" w:cs="Times New Roman"/>
          <w:color w:val="000000" w:themeColor="text1"/>
        </w:rPr>
      </w:pPr>
    </w:p>
    <w:p w:rsidR="009D0414" w:rsidRPr="00504523" w:rsidRDefault="009D0414" w:rsidP="009D0414">
      <w:pPr>
        <w:pStyle w:val="a5"/>
        <w:spacing w:before="0" w:beforeAutospacing="0" w:after="0" w:afterAutospacing="0" w:line="210" w:lineRule="atLeast"/>
        <w:jc w:val="both"/>
        <w:rPr>
          <w:rFonts w:ascii="Times New Roman" w:eastAsia="한컴바탕" w:hAnsi="Times New Roman" w:cs="Times New Roman"/>
          <w:color w:val="000000" w:themeColor="text1"/>
        </w:rPr>
      </w:pPr>
      <w:r w:rsidRPr="00504523">
        <w:rPr>
          <w:rFonts w:ascii="Times New Roman" w:eastAsia="한컴바탕" w:hAnsi="Times New Roman" w:cs="Times New Roman"/>
          <w:color w:val="000000" w:themeColor="text1"/>
        </w:rPr>
        <w:t xml:space="preserve">Instructor:  </w:t>
      </w:r>
      <w:r w:rsidRPr="00504523">
        <w:rPr>
          <w:rFonts w:ascii="Times New Roman" w:eastAsia="한컴바탕" w:hAnsi="Times New Roman" w:cs="Times New Roman"/>
          <w:color w:val="000000" w:themeColor="text1"/>
        </w:rPr>
        <w:tab/>
        <w:t>Prof. Ki-Soo</w:t>
      </w:r>
      <w:r w:rsidR="00410CDD" w:rsidRPr="00504523">
        <w:rPr>
          <w:rFonts w:ascii="Times New Roman" w:eastAsia="한컴바탕" w:hAnsi="Times New Roman" w:cs="Times New Roman"/>
          <w:color w:val="000000" w:themeColor="text1"/>
        </w:rPr>
        <w:t xml:space="preserve"> </w:t>
      </w:r>
      <w:r w:rsidR="0093140D" w:rsidRPr="00504523">
        <w:rPr>
          <w:rFonts w:ascii="Times New Roman" w:eastAsia="한컴바탕" w:hAnsi="Times New Roman" w:cs="Times New Roman"/>
          <w:color w:val="000000" w:themeColor="text1"/>
        </w:rPr>
        <w:t>Eun</w:t>
      </w:r>
      <w:r w:rsidRPr="00504523">
        <w:rPr>
          <w:rFonts w:ascii="Times New Roman" w:eastAsia="한컴바탕" w:hAnsi="Times New Roman" w:cs="Times New Roman"/>
          <w:color w:val="000000" w:themeColor="text1"/>
        </w:rPr>
        <w:t xml:space="preserve">(Bldg. 140-1, Room </w:t>
      </w:r>
      <w:r w:rsidR="00F84A5E" w:rsidRPr="00504523">
        <w:rPr>
          <w:rFonts w:ascii="Times New Roman" w:eastAsia="한컴바탕" w:hAnsi="Times New Roman" w:cs="Times New Roman"/>
          <w:color w:val="000000" w:themeColor="text1"/>
        </w:rPr>
        <w:t>620</w:t>
      </w:r>
      <w:r w:rsidRPr="00504523">
        <w:rPr>
          <w:rFonts w:ascii="Times New Roman" w:eastAsia="한컴바탕" w:hAnsi="Times New Roman" w:cs="Times New Roman"/>
          <w:color w:val="000000" w:themeColor="text1"/>
        </w:rPr>
        <w:t xml:space="preserve">)  </w:t>
      </w:r>
    </w:p>
    <w:p w:rsidR="009D0414" w:rsidRPr="00504523" w:rsidRDefault="009D0414" w:rsidP="009D0414">
      <w:pPr>
        <w:pStyle w:val="a5"/>
        <w:spacing w:before="0" w:beforeAutospacing="0" w:after="0" w:afterAutospacing="0" w:line="210" w:lineRule="atLeast"/>
        <w:ind w:left="1600" w:firstLine="800"/>
        <w:jc w:val="both"/>
        <w:rPr>
          <w:rFonts w:ascii="Times New Roman" w:eastAsia="한컴바탕" w:hAnsi="Times New Roman" w:cs="Times New Roman"/>
          <w:color w:val="000000" w:themeColor="text1"/>
        </w:rPr>
      </w:pPr>
      <w:r w:rsidRPr="00504523">
        <w:rPr>
          <w:rFonts w:ascii="Times New Roman" w:eastAsia="한컴바탕" w:hAnsi="Times New Roman" w:cs="Times New Roman"/>
          <w:color w:val="000000" w:themeColor="text1"/>
        </w:rPr>
        <w:t>Tel. 880-</w:t>
      </w:r>
      <w:r w:rsidR="00F84A5E" w:rsidRPr="00504523">
        <w:rPr>
          <w:rFonts w:ascii="Times New Roman" w:eastAsia="한컴바탕" w:hAnsi="Times New Roman" w:cs="Times New Roman"/>
          <w:color w:val="000000" w:themeColor="text1"/>
        </w:rPr>
        <w:t>9220</w:t>
      </w:r>
      <w:r w:rsidRPr="00504523">
        <w:rPr>
          <w:rFonts w:ascii="Times New Roman" w:eastAsia="한컴바탕" w:hAnsi="Times New Roman" w:cs="Times New Roman"/>
          <w:color w:val="000000" w:themeColor="text1"/>
        </w:rPr>
        <w:t xml:space="preserve">; Email </w:t>
      </w:r>
      <w:r w:rsidR="000249D5" w:rsidRPr="00504523">
        <w:rPr>
          <w:rFonts w:ascii="Times New Roman" w:eastAsia="한컴바탕" w:hAnsi="Times New Roman" w:cs="Times New Roman"/>
          <w:color w:val="000000" w:themeColor="text1"/>
        </w:rPr>
        <w:t>migrationsnu</w:t>
      </w:r>
      <w:r w:rsidR="00EC1FCE" w:rsidRPr="00504523">
        <w:rPr>
          <w:rFonts w:ascii="Times New Roman" w:eastAsia="한컴바탕" w:hAnsi="Times New Roman" w:cs="Times New Roman"/>
          <w:color w:val="000000" w:themeColor="text1"/>
        </w:rPr>
        <w:t>@gmail.com</w:t>
      </w:r>
    </w:p>
    <w:p w:rsidR="009D0414" w:rsidRPr="00504523" w:rsidRDefault="009D0414" w:rsidP="009D0414">
      <w:pPr>
        <w:pStyle w:val="a5"/>
        <w:spacing w:before="0" w:beforeAutospacing="0" w:after="0" w:afterAutospacing="0" w:line="210" w:lineRule="atLeast"/>
        <w:ind w:left="800" w:firstLine="800"/>
        <w:jc w:val="both"/>
        <w:rPr>
          <w:rFonts w:ascii="Times New Roman" w:eastAsia="한컴바탕" w:hAnsi="Times New Roman" w:cs="Times New Roman"/>
          <w:color w:val="000000" w:themeColor="text1"/>
        </w:rPr>
      </w:pPr>
      <w:r w:rsidRPr="00504523">
        <w:rPr>
          <w:rFonts w:ascii="Times New Roman" w:eastAsia="한컴바탕" w:hAnsi="Times New Roman" w:cs="Times New Roman"/>
          <w:color w:val="000000" w:themeColor="text1"/>
        </w:rPr>
        <w:t xml:space="preserve">Dr. Hyun-A </w:t>
      </w:r>
      <w:r w:rsidR="0093140D" w:rsidRPr="00504523">
        <w:rPr>
          <w:rFonts w:ascii="Times New Roman" w:eastAsia="한컴바탕" w:hAnsi="Times New Roman" w:cs="Times New Roman"/>
          <w:color w:val="000000" w:themeColor="text1"/>
        </w:rPr>
        <w:t xml:space="preserve">Moon </w:t>
      </w:r>
    </w:p>
    <w:p w:rsidR="009D0414" w:rsidRPr="00504523" w:rsidRDefault="009D0414" w:rsidP="00EC1FCE">
      <w:pPr>
        <w:pStyle w:val="a5"/>
        <w:spacing w:before="0" w:beforeAutospacing="0" w:after="0" w:afterAutospacing="0" w:line="210" w:lineRule="atLeast"/>
        <w:ind w:left="2400"/>
        <w:jc w:val="both"/>
        <w:rPr>
          <w:rFonts w:ascii="Times New Roman" w:eastAsia="한컴바탕" w:hAnsi="Times New Roman" w:cs="Times New Roman"/>
          <w:color w:val="000000" w:themeColor="text1"/>
        </w:rPr>
      </w:pPr>
      <w:r w:rsidRPr="00504523">
        <w:rPr>
          <w:rFonts w:ascii="Times New Roman" w:eastAsia="한컴바탕" w:hAnsi="Times New Roman" w:cs="Times New Roman"/>
          <w:color w:val="000000" w:themeColor="text1"/>
        </w:rPr>
        <w:t xml:space="preserve">Tel. </w:t>
      </w:r>
      <w:r w:rsidR="005D4526" w:rsidRPr="00504523">
        <w:rPr>
          <w:rFonts w:ascii="Times New Roman" w:eastAsia="한컴바탕" w:hAnsi="Times New Roman" w:cs="Times New Roman"/>
          <w:color w:val="000000" w:themeColor="text1"/>
        </w:rPr>
        <w:t>010-8728-0314</w:t>
      </w:r>
    </w:p>
    <w:p w:rsidR="009D0414" w:rsidRPr="00504523" w:rsidRDefault="009D0414" w:rsidP="009D0414">
      <w:pPr>
        <w:pStyle w:val="a5"/>
        <w:spacing w:before="0" w:beforeAutospacing="0" w:after="0" w:afterAutospacing="0" w:line="210" w:lineRule="atLeast"/>
        <w:jc w:val="both"/>
        <w:rPr>
          <w:rFonts w:ascii="Times New Roman" w:eastAsia="한컴바탕" w:hAnsi="Times New Roman" w:cs="Times New Roman"/>
          <w:color w:val="000000" w:themeColor="text1"/>
        </w:rPr>
      </w:pPr>
      <w:r w:rsidRPr="00504523">
        <w:rPr>
          <w:rFonts w:ascii="Times New Roman" w:eastAsia="한컴바탕" w:hAnsi="Times New Roman" w:cs="Times New Roman"/>
          <w:color w:val="000000" w:themeColor="text1"/>
        </w:rPr>
        <w:tab/>
      </w:r>
      <w:r w:rsidRPr="00504523">
        <w:rPr>
          <w:rFonts w:ascii="Times New Roman" w:eastAsia="한컴바탕" w:hAnsi="Times New Roman" w:cs="Times New Roman"/>
          <w:color w:val="000000" w:themeColor="text1"/>
        </w:rPr>
        <w:tab/>
      </w:r>
    </w:p>
    <w:p w:rsidR="009D0414" w:rsidRPr="00504523" w:rsidRDefault="009D0414" w:rsidP="009D0414">
      <w:pPr>
        <w:pStyle w:val="a5"/>
        <w:spacing w:before="0" w:beforeAutospacing="0" w:after="0" w:afterAutospacing="0" w:line="210" w:lineRule="atLeast"/>
        <w:jc w:val="both"/>
        <w:rPr>
          <w:rFonts w:ascii="Times New Roman" w:eastAsia="한컴바탕" w:hAnsi="Times New Roman" w:cs="Times New Roman"/>
          <w:color w:val="000000" w:themeColor="text1"/>
        </w:rPr>
      </w:pPr>
      <w:r w:rsidRPr="00504523">
        <w:rPr>
          <w:rFonts w:ascii="Times New Roman" w:eastAsia="한컴바탕" w:hAnsi="Times New Roman" w:cs="Times New Roman"/>
          <w:color w:val="000000" w:themeColor="text1"/>
        </w:rPr>
        <w:t xml:space="preserve">Date and Time: </w:t>
      </w:r>
      <w:r w:rsidR="00AC3B21" w:rsidRPr="00504523">
        <w:rPr>
          <w:rFonts w:ascii="Times New Roman" w:eastAsia="한컴바탕" w:hAnsi="Times New Roman" w:cs="Times New Roman"/>
          <w:color w:val="000000" w:themeColor="text1"/>
        </w:rPr>
        <w:t>Wednesday</w:t>
      </w:r>
      <w:r w:rsidR="00410CDD" w:rsidRPr="00504523">
        <w:rPr>
          <w:rFonts w:ascii="Times New Roman" w:eastAsia="한컴바탕" w:hAnsi="Times New Roman" w:cs="Times New Roman"/>
          <w:color w:val="000000" w:themeColor="text1"/>
        </w:rPr>
        <w:t xml:space="preserve"> </w:t>
      </w:r>
      <w:r w:rsidR="00AC3B21" w:rsidRPr="00504523">
        <w:rPr>
          <w:rFonts w:ascii="Times New Roman" w:eastAsia="한컴바탕" w:hAnsi="Times New Roman" w:cs="Times New Roman"/>
          <w:color w:val="000000" w:themeColor="text1"/>
        </w:rPr>
        <w:t>9</w:t>
      </w:r>
      <w:r w:rsidRPr="00504523">
        <w:rPr>
          <w:rFonts w:ascii="Times New Roman" w:eastAsia="한컴바탕" w:hAnsi="Times New Roman" w:cs="Times New Roman"/>
          <w:color w:val="000000" w:themeColor="text1"/>
        </w:rPr>
        <w:t>:</w:t>
      </w:r>
      <w:r w:rsidR="006D6467">
        <w:rPr>
          <w:rFonts w:ascii="Times New Roman" w:eastAsia="한컴바탕" w:hAnsi="Times New Roman" w:cs="Times New Roman" w:hint="eastAsia"/>
          <w:color w:val="000000" w:themeColor="text1"/>
        </w:rPr>
        <w:t>15</w:t>
      </w:r>
      <w:r w:rsidR="00410CDD" w:rsidRPr="00504523">
        <w:rPr>
          <w:rFonts w:ascii="Times New Roman" w:eastAsia="한컴바탕" w:hAnsi="Times New Roman" w:cs="Times New Roman"/>
          <w:color w:val="000000" w:themeColor="text1"/>
        </w:rPr>
        <w:t>am</w:t>
      </w:r>
      <w:r w:rsidRPr="00504523">
        <w:rPr>
          <w:rFonts w:ascii="Times New Roman" w:eastAsia="한컴바탕" w:hAnsi="Times New Roman" w:cs="Times New Roman"/>
          <w:color w:val="000000" w:themeColor="text1"/>
        </w:rPr>
        <w:t>-1</w:t>
      </w:r>
      <w:r w:rsidR="00AC3B21" w:rsidRPr="00504523">
        <w:rPr>
          <w:rFonts w:ascii="Times New Roman" w:eastAsia="한컴바탕" w:hAnsi="Times New Roman" w:cs="Times New Roman"/>
          <w:color w:val="000000" w:themeColor="text1"/>
        </w:rPr>
        <w:t>2</w:t>
      </w:r>
      <w:r w:rsidRPr="00504523">
        <w:rPr>
          <w:rFonts w:ascii="Times New Roman" w:eastAsia="한컴바탕" w:hAnsi="Times New Roman" w:cs="Times New Roman"/>
          <w:color w:val="000000" w:themeColor="text1"/>
        </w:rPr>
        <w:t>:</w:t>
      </w:r>
      <w:r w:rsidR="00AC3B21" w:rsidRPr="00504523">
        <w:rPr>
          <w:rFonts w:ascii="Times New Roman" w:eastAsia="한컴바탕" w:hAnsi="Times New Roman" w:cs="Times New Roman"/>
          <w:color w:val="000000" w:themeColor="text1"/>
        </w:rPr>
        <w:t>0</w:t>
      </w:r>
      <w:r w:rsidRPr="00504523">
        <w:rPr>
          <w:rFonts w:ascii="Times New Roman" w:eastAsia="한컴바탕" w:hAnsi="Times New Roman" w:cs="Times New Roman"/>
          <w:color w:val="000000" w:themeColor="text1"/>
        </w:rPr>
        <w:t xml:space="preserve">0 </w:t>
      </w:r>
    </w:p>
    <w:p w:rsidR="009D0414" w:rsidRPr="00504523" w:rsidRDefault="009D0414" w:rsidP="0093140D">
      <w:pPr>
        <w:pStyle w:val="a5"/>
        <w:spacing w:before="0" w:beforeAutospacing="0" w:after="0" w:afterAutospacing="0" w:line="210" w:lineRule="atLeast"/>
        <w:rPr>
          <w:rFonts w:ascii="Times New Roman" w:eastAsia="한컴바탕" w:hAnsi="Times New Roman" w:cs="Times New Roman"/>
          <w:color w:val="000000" w:themeColor="text1"/>
        </w:rPr>
      </w:pPr>
    </w:p>
    <w:p w:rsidR="009D0414" w:rsidRPr="00504523" w:rsidRDefault="009D0414" w:rsidP="0093140D">
      <w:pPr>
        <w:pStyle w:val="a5"/>
        <w:spacing w:before="0" w:beforeAutospacing="0" w:after="0" w:afterAutospacing="0" w:line="210" w:lineRule="atLeast"/>
        <w:rPr>
          <w:rFonts w:ascii="Times New Roman" w:eastAsia="한컴바탕" w:hAnsi="Times New Roman" w:cs="Times New Roman"/>
          <w:color w:val="000000" w:themeColor="text1"/>
        </w:rPr>
      </w:pPr>
      <w:r w:rsidRPr="00504523">
        <w:rPr>
          <w:rFonts w:ascii="Times New Roman" w:eastAsia="한컴바탕" w:hAnsi="Times New Roman" w:cs="Times New Roman"/>
          <w:b/>
          <w:bCs/>
          <w:color w:val="000000" w:themeColor="text1"/>
        </w:rPr>
        <w:t>1. Grade:</w:t>
      </w:r>
    </w:p>
    <w:p w:rsidR="009D0414" w:rsidRDefault="009D0414" w:rsidP="0093140D">
      <w:pPr>
        <w:pStyle w:val="a5"/>
        <w:spacing w:before="0" w:beforeAutospacing="0" w:after="0" w:afterAutospacing="0" w:line="210" w:lineRule="atLeast"/>
        <w:rPr>
          <w:rFonts w:ascii="Times New Roman" w:eastAsia="한컴바탕" w:hAnsi="Times New Roman" w:cs="Times New Roman" w:hint="eastAsia"/>
          <w:color w:val="000000" w:themeColor="text1"/>
        </w:rPr>
      </w:pPr>
      <w:r w:rsidRPr="00504523">
        <w:rPr>
          <w:rFonts w:ascii="Times New Roman" w:eastAsia="한컴바탕" w:hAnsi="Times New Roman" w:cs="Times New Roman"/>
          <w:color w:val="000000" w:themeColor="text1"/>
        </w:rPr>
        <w:t xml:space="preserve">   Review paper: </w:t>
      </w:r>
      <w:r w:rsidR="00C67D3B">
        <w:rPr>
          <w:rFonts w:ascii="Times New Roman" w:eastAsia="한컴바탕" w:hAnsi="Times New Roman" w:cs="Times New Roman" w:hint="eastAsia"/>
          <w:color w:val="000000" w:themeColor="text1"/>
        </w:rPr>
        <w:t>2</w:t>
      </w:r>
      <w:r w:rsidRPr="00504523">
        <w:rPr>
          <w:rFonts w:ascii="Times New Roman" w:eastAsia="한컴바탕" w:hAnsi="Times New Roman" w:cs="Times New Roman"/>
          <w:color w:val="000000" w:themeColor="text1"/>
        </w:rPr>
        <w:t xml:space="preserve">0% </w:t>
      </w:r>
    </w:p>
    <w:p w:rsidR="00C67D3B" w:rsidRPr="00504523" w:rsidRDefault="00C67D3B" w:rsidP="0093140D">
      <w:pPr>
        <w:pStyle w:val="a5"/>
        <w:spacing w:before="0" w:beforeAutospacing="0" w:after="0" w:afterAutospacing="0" w:line="210" w:lineRule="atLeast"/>
        <w:rPr>
          <w:rFonts w:ascii="Times New Roman" w:eastAsia="한컴바탕" w:hAnsi="Times New Roman" w:cs="Times New Roman"/>
          <w:color w:val="000000" w:themeColor="text1"/>
        </w:rPr>
      </w:pPr>
      <w:r>
        <w:rPr>
          <w:rFonts w:ascii="Times New Roman" w:eastAsia="한컴바탕" w:hAnsi="Times New Roman" w:cs="Times New Roman" w:hint="eastAsia"/>
          <w:color w:val="000000" w:themeColor="text1"/>
        </w:rPr>
        <w:t xml:space="preserve">  Mid-ter</w:t>
      </w:r>
      <w:r w:rsidR="001E0D0E">
        <w:rPr>
          <w:rFonts w:ascii="Times New Roman" w:eastAsia="한컴바탕" w:hAnsi="Times New Roman" w:cs="Times New Roman" w:hint="eastAsia"/>
          <w:color w:val="000000" w:themeColor="text1"/>
        </w:rPr>
        <w:t>m</w:t>
      </w:r>
      <w:r>
        <w:rPr>
          <w:rFonts w:ascii="Times New Roman" w:eastAsia="한컴바탕" w:hAnsi="Times New Roman" w:cs="Times New Roman" w:hint="eastAsia"/>
          <w:color w:val="000000" w:themeColor="text1"/>
        </w:rPr>
        <w:t xml:space="preserve"> exam: 30%</w:t>
      </w:r>
    </w:p>
    <w:p w:rsidR="009D0414" w:rsidRPr="00504523" w:rsidRDefault="009D0414" w:rsidP="0093140D">
      <w:pPr>
        <w:pStyle w:val="a5"/>
        <w:spacing w:before="0" w:beforeAutospacing="0" w:after="0" w:afterAutospacing="0" w:line="210" w:lineRule="atLeast"/>
        <w:rPr>
          <w:rFonts w:ascii="Times New Roman" w:eastAsia="한컴바탕" w:hAnsi="Times New Roman" w:cs="Times New Roman"/>
          <w:color w:val="000000" w:themeColor="text1"/>
        </w:rPr>
      </w:pPr>
      <w:r w:rsidRPr="00504523">
        <w:rPr>
          <w:rFonts w:ascii="Times New Roman" w:eastAsia="한컴바탕" w:hAnsi="Times New Roman" w:cs="Times New Roman"/>
          <w:color w:val="000000" w:themeColor="text1"/>
        </w:rPr>
        <w:t>   </w:t>
      </w:r>
      <w:r w:rsidR="009F4DDC" w:rsidRPr="00504523">
        <w:rPr>
          <w:rFonts w:ascii="Times New Roman" w:eastAsia="한컴바탕" w:hAnsi="Times New Roman" w:cs="Times New Roman"/>
          <w:color w:val="000000" w:themeColor="text1"/>
        </w:rPr>
        <w:t xml:space="preserve">Final </w:t>
      </w:r>
      <w:r w:rsidRPr="00504523">
        <w:rPr>
          <w:rFonts w:ascii="Times New Roman" w:eastAsia="한컴바탕" w:hAnsi="Times New Roman" w:cs="Times New Roman"/>
          <w:color w:val="000000" w:themeColor="text1"/>
        </w:rPr>
        <w:t>Pr</w:t>
      </w:r>
      <w:r w:rsidR="009F4DDC" w:rsidRPr="00504523">
        <w:rPr>
          <w:rFonts w:ascii="Times New Roman" w:eastAsia="한컴바탕" w:hAnsi="Times New Roman" w:cs="Times New Roman"/>
          <w:color w:val="000000" w:themeColor="text1"/>
        </w:rPr>
        <w:t>oject</w:t>
      </w:r>
      <w:r w:rsidRPr="00504523">
        <w:rPr>
          <w:rFonts w:ascii="Times New Roman" w:eastAsia="한컴바탕" w:hAnsi="Times New Roman" w:cs="Times New Roman"/>
          <w:color w:val="000000" w:themeColor="text1"/>
        </w:rPr>
        <w:t xml:space="preserve">: </w:t>
      </w:r>
      <w:r w:rsidR="00C67D3B">
        <w:rPr>
          <w:rFonts w:ascii="Times New Roman" w:eastAsia="한컴바탕" w:hAnsi="Times New Roman" w:cs="Times New Roman" w:hint="eastAsia"/>
          <w:color w:val="000000" w:themeColor="text1"/>
        </w:rPr>
        <w:t>4</w:t>
      </w:r>
      <w:r w:rsidRPr="00504523">
        <w:rPr>
          <w:rFonts w:ascii="Times New Roman" w:eastAsia="한컴바탕" w:hAnsi="Times New Roman" w:cs="Times New Roman"/>
          <w:color w:val="000000" w:themeColor="text1"/>
        </w:rPr>
        <w:t xml:space="preserve">0% </w:t>
      </w:r>
    </w:p>
    <w:p w:rsidR="009D0414" w:rsidRPr="00504523" w:rsidRDefault="009D0414" w:rsidP="0093140D">
      <w:pPr>
        <w:pStyle w:val="a5"/>
        <w:spacing w:before="0" w:beforeAutospacing="0" w:after="0" w:afterAutospacing="0" w:line="210" w:lineRule="atLeast"/>
        <w:rPr>
          <w:rFonts w:ascii="Times New Roman" w:eastAsia="한컴바탕" w:hAnsi="Times New Roman" w:cs="Times New Roman"/>
          <w:color w:val="000000" w:themeColor="text1"/>
        </w:rPr>
      </w:pPr>
      <w:r w:rsidRPr="00504523">
        <w:rPr>
          <w:rFonts w:ascii="Times New Roman" w:eastAsia="한컴바탕" w:hAnsi="Times New Roman" w:cs="Times New Roman"/>
          <w:color w:val="000000" w:themeColor="text1"/>
        </w:rPr>
        <w:t>   </w:t>
      </w:r>
      <w:r w:rsidR="009F4DDC" w:rsidRPr="00504523">
        <w:rPr>
          <w:rFonts w:ascii="Times New Roman" w:eastAsia="한컴바탕" w:hAnsi="Times New Roman" w:cs="Times New Roman"/>
          <w:color w:val="000000" w:themeColor="text1"/>
        </w:rPr>
        <w:t>Attendance</w:t>
      </w:r>
      <w:r w:rsidRPr="00504523">
        <w:rPr>
          <w:rFonts w:ascii="Times New Roman" w:eastAsia="한컴바탕" w:hAnsi="Times New Roman" w:cs="Times New Roman"/>
          <w:color w:val="000000" w:themeColor="text1"/>
        </w:rPr>
        <w:t xml:space="preserve">: </w:t>
      </w:r>
      <w:r w:rsidR="009F4DDC" w:rsidRPr="00504523">
        <w:rPr>
          <w:rFonts w:ascii="Times New Roman" w:eastAsia="한컴바탕" w:hAnsi="Times New Roman" w:cs="Times New Roman"/>
          <w:color w:val="000000" w:themeColor="text1"/>
        </w:rPr>
        <w:t>1</w:t>
      </w:r>
      <w:r w:rsidRPr="00504523">
        <w:rPr>
          <w:rFonts w:ascii="Times New Roman" w:eastAsia="한컴바탕" w:hAnsi="Times New Roman" w:cs="Times New Roman"/>
          <w:color w:val="000000" w:themeColor="text1"/>
        </w:rPr>
        <w:t xml:space="preserve">0% </w:t>
      </w:r>
    </w:p>
    <w:p w:rsidR="009D0414" w:rsidRPr="00504523" w:rsidRDefault="009D0414" w:rsidP="0093140D">
      <w:pPr>
        <w:pStyle w:val="a5"/>
        <w:spacing w:before="0" w:beforeAutospacing="0" w:after="0" w:afterAutospacing="0" w:line="210" w:lineRule="atLeast"/>
        <w:rPr>
          <w:rFonts w:ascii="Times New Roman" w:eastAsia="한컴바탕" w:hAnsi="Times New Roman" w:cs="Times New Roman"/>
          <w:color w:val="000000" w:themeColor="text1"/>
        </w:rPr>
      </w:pPr>
    </w:p>
    <w:p w:rsidR="009D0414" w:rsidRPr="00504523" w:rsidRDefault="009D0414" w:rsidP="0093140D">
      <w:pPr>
        <w:pStyle w:val="a5"/>
        <w:spacing w:before="0" w:beforeAutospacing="0" w:after="0" w:afterAutospacing="0" w:line="210" w:lineRule="atLeast"/>
        <w:rPr>
          <w:rFonts w:ascii="Times New Roman" w:eastAsia="한컴바탕" w:hAnsi="Times New Roman" w:cs="Times New Roman"/>
          <w:b/>
          <w:color w:val="000000" w:themeColor="text1"/>
        </w:rPr>
      </w:pPr>
      <w:r w:rsidRPr="00504523">
        <w:rPr>
          <w:rFonts w:ascii="Times New Roman" w:eastAsia="한컴바탕" w:hAnsi="Times New Roman" w:cs="Times New Roman"/>
          <w:b/>
          <w:color w:val="000000" w:themeColor="text1"/>
        </w:rPr>
        <w:t>2. Review Paper</w:t>
      </w:r>
    </w:p>
    <w:p w:rsidR="009D0414" w:rsidRPr="00504523" w:rsidRDefault="009D0414" w:rsidP="006D6467">
      <w:pPr>
        <w:pStyle w:val="a5"/>
        <w:spacing w:before="0" w:beforeAutospacing="0" w:after="0" w:afterAutospacing="0" w:line="210" w:lineRule="atLeast"/>
        <w:rPr>
          <w:rFonts w:ascii="Times New Roman" w:eastAsia="한컴바탕" w:hAnsi="Times New Roman" w:cs="Times New Roman"/>
          <w:color w:val="000000" w:themeColor="text1"/>
        </w:rPr>
      </w:pPr>
      <w:r w:rsidRPr="00504523">
        <w:rPr>
          <w:rFonts w:ascii="Times New Roman" w:eastAsia="한컴바탕" w:hAnsi="Times New Roman" w:cs="Times New Roman"/>
          <w:color w:val="000000" w:themeColor="text1"/>
        </w:rPr>
        <w:t>   </w:t>
      </w:r>
      <w:r w:rsidR="006D6467" w:rsidRPr="006D6467">
        <w:rPr>
          <w:rFonts w:ascii="Times New Roman" w:eastAsia="한컴바탕" w:hAnsi="Times New Roman" w:cs="Times New Roman"/>
          <w:color w:val="000000" w:themeColor="text1"/>
        </w:rPr>
        <w:t>Student</w:t>
      </w:r>
      <w:r w:rsidR="006D6467">
        <w:rPr>
          <w:rFonts w:ascii="Times New Roman" w:eastAsia="한컴바탕" w:hAnsi="Times New Roman" w:cs="Times New Roman"/>
          <w:color w:val="000000" w:themeColor="text1"/>
        </w:rPr>
        <w:t>s are required to submit review</w:t>
      </w:r>
      <w:r w:rsidR="006D6467" w:rsidRPr="006D6467">
        <w:rPr>
          <w:rFonts w:ascii="Times New Roman" w:eastAsia="한컴바탕" w:hAnsi="Times New Roman"/>
          <w:color w:val="000000" w:themeColor="text1"/>
        </w:rPr>
        <w:t xml:space="preserve"> paper before they attend the class every week. No restrictions on the pages. Single</w:t>
      </w:r>
      <w:r w:rsidR="006D6467">
        <w:rPr>
          <w:rFonts w:ascii="Times New Roman" w:eastAsia="한컴바탕" w:hAnsi="Times New Roman" w:hint="eastAsia"/>
          <w:color w:val="000000" w:themeColor="text1"/>
        </w:rPr>
        <w:t xml:space="preserve"> </w:t>
      </w:r>
      <w:r w:rsidR="006D6467" w:rsidRPr="006D6467">
        <w:rPr>
          <w:rFonts w:ascii="Times New Roman" w:eastAsia="한컴바탕" w:hAnsi="Times New Roman"/>
          <w:color w:val="000000" w:themeColor="text1"/>
        </w:rPr>
        <w:t xml:space="preserve">space with font 12. Email your review paper. </w:t>
      </w:r>
    </w:p>
    <w:p w:rsidR="009D0414" w:rsidRPr="00504523" w:rsidRDefault="009D0414" w:rsidP="0093140D">
      <w:pPr>
        <w:pStyle w:val="a5"/>
        <w:spacing w:before="0" w:beforeAutospacing="0" w:after="0" w:afterAutospacing="0" w:line="210" w:lineRule="atLeast"/>
        <w:rPr>
          <w:rFonts w:ascii="Times New Roman" w:eastAsia="한컴바탕" w:hAnsi="Times New Roman" w:cs="Times New Roman"/>
          <w:color w:val="000000" w:themeColor="text1"/>
        </w:rPr>
      </w:pPr>
    </w:p>
    <w:p w:rsidR="009D0414" w:rsidRPr="00504523" w:rsidRDefault="009D0414" w:rsidP="0093140D">
      <w:pPr>
        <w:pStyle w:val="a5"/>
        <w:spacing w:before="0" w:beforeAutospacing="0" w:after="0" w:afterAutospacing="0" w:line="210" w:lineRule="atLeast"/>
        <w:rPr>
          <w:rFonts w:ascii="Times New Roman" w:eastAsia="한컴바탕" w:hAnsi="Times New Roman" w:cs="Times New Roman"/>
          <w:color w:val="000000" w:themeColor="text1"/>
        </w:rPr>
      </w:pPr>
      <w:r w:rsidRPr="00504523">
        <w:rPr>
          <w:rFonts w:ascii="Times New Roman" w:eastAsia="한컴바탕" w:hAnsi="Times New Roman" w:cs="Times New Roman"/>
          <w:b/>
          <w:bCs/>
          <w:color w:val="000000" w:themeColor="text1"/>
        </w:rPr>
        <w:t>3. Presentation:</w:t>
      </w:r>
    </w:p>
    <w:p w:rsidR="006D6467" w:rsidRPr="006D6467" w:rsidRDefault="009D0414" w:rsidP="006D6467">
      <w:pPr>
        <w:pStyle w:val="a5"/>
        <w:spacing w:before="0" w:beforeAutospacing="0" w:after="0" w:afterAutospacing="0" w:line="210" w:lineRule="atLeast"/>
        <w:rPr>
          <w:rFonts w:ascii="Times New Roman" w:eastAsia="한컴바탕" w:hAnsi="Times New Roman"/>
          <w:color w:val="000000" w:themeColor="text1"/>
        </w:rPr>
      </w:pPr>
      <w:r w:rsidRPr="00504523">
        <w:rPr>
          <w:rFonts w:ascii="Times New Roman" w:eastAsia="한컴바탕" w:hAnsi="Times New Roman" w:cs="Times New Roman"/>
          <w:color w:val="000000" w:themeColor="text1"/>
        </w:rPr>
        <w:t>   </w:t>
      </w:r>
      <w:r w:rsidR="006D6467" w:rsidRPr="006D6467">
        <w:rPr>
          <w:rFonts w:ascii="Times New Roman" w:eastAsia="한컴바탕" w:hAnsi="Times New Roman" w:cs="Times New Roman"/>
          <w:color w:val="000000" w:themeColor="text1"/>
        </w:rPr>
        <w:t xml:space="preserve">Designated students make a presentation </w:t>
      </w:r>
      <w:r w:rsidR="006D6467" w:rsidRPr="006D6467">
        <w:rPr>
          <w:rFonts w:ascii="Times New Roman" w:eastAsia="한컴바탕" w:hAnsi="Times New Roman"/>
          <w:color w:val="000000" w:themeColor="text1"/>
        </w:rPr>
        <w:t xml:space="preserve">based on the assigned articles and lead a discussion in a class.  To summarize important points are one thing, and raising issues and leading a discussion are another. They need both. </w:t>
      </w:r>
    </w:p>
    <w:p w:rsidR="009D0414" w:rsidRPr="00504523" w:rsidRDefault="009D0414" w:rsidP="0093140D">
      <w:pPr>
        <w:pStyle w:val="a5"/>
        <w:spacing w:before="0" w:beforeAutospacing="0" w:after="0" w:afterAutospacing="0" w:line="210" w:lineRule="atLeast"/>
        <w:rPr>
          <w:rFonts w:ascii="Times New Roman" w:eastAsia="한컴바탕" w:hAnsi="Times New Roman" w:cs="Times New Roman"/>
          <w:color w:val="000000" w:themeColor="text1"/>
        </w:rPr>
      </w:pPr>
    </w:p>
    <w:p w:rsidR="004449BD" w:rsidRPr="00504523" w:rsidRDefault="009D0414" w:rsidP="0093140D">
      <w:pPr>
        <w:jc w:val="left"/>
        <w:rPr>
          <w:rFonts w:ascii="Times New Roman" w:eastAsia="한컴바탕" w:hAnsi="Times New Roman"/>
          <w:b/>
          <w:color w:val="000000" w:themeColor="text1"/>
          <w:sz w:val="24"/>
          <w:szCs w:val="24"/>
        </w:rPr>
      </w:pPr>
      <w:r w:rsidRPr="00504523">
        <w:rPr>
          <w:rFonts w:ascii="Times New Roman" w:eastAsia="한컴바탕" w:hAnsi="Times New Roman"/>
          <w:b/>
          <w:color w:val="000000" w:themeColor="text1"/>
          <w:sz w:val="24"/>
          <w:szCs w:val="24"/>
        </w:rPr>
        <w:t>4. Schedule</w:t>
      </w:r>
    </w:p>
    <w:p w:rsidR="009D0414" w:rsidRPr="00504523" w:rsidRDefault="009D0414" w:rsidP="0093140D">
      <w:pPr>
        <w:jc w:val="left"/>
        <w:rPr>
          <w:rFonts w:ascii="Times New Roman" w:eastAsia="한컴바탕" w:hAnsi="Times New Roman"/>
          <w:color w:val="000000" w:themeColor="text1"/>
          <w:sz w:val="24"/>
          <w:szCs w:val="24"/>
        </w:rPr>
      </w:pPr>
    </w:p>
    <w:p w:rsidR="00410CDD" w:rsidRDefault="00BB582F" w:rsidP="008E3967">
      <w:pPr>
        <w:jc w:val="left"/>
        <w:rPr>
          <w:rFonts w:ascii="Times New Roman" w:eastAsia="한컴바탕" w:hAnsi="Times New Roman" w:hint="eastAsia"/>
          <w:b/>
          <w:color w:val="000000" w:themeColor="text1"/>
          <w:sz w:val="24"/>
          <w:szCs w:val="24"/>
        </w:rPr>
      </w:pPr>
      <w:r w:rsidRPr="00504523">
        <w:rPr>
          <w:rFonts w:ascii="Times New Roman" w:eastAsia="한컴바탕" w:hAnsi="Times New Roman"/>
          <w:b/>
          <w:color w:val="000000" w:themeColor="text1"/>
          <w:sz w:val="24"/>
          <w:szCs w:val="24"/>
        </w:rPr>
        <w:t>Week 1 (</w:t>
      </w:r>
      <w:r w:rsidR="00332B4D">
        <w:rPr>
          <w:rFonts w:ascii="Times New Roman" w:eastAsia="한컴바탕" w:hAnsi="Times New Roman" w:hint="eastAsia"/>
          <w:b/>
          <w:color w:val="000000" w:themeColor="text1"/>
          <w:sz w:val="24"/>
          <w:szCs w:val="24"/>
        </w:rPr>
        <w:t>3</w:t>
      </w:r>
      <w:r w:rsidR="00FE0BC4" w:rsidRPr="00504523">
        <w:rPr>
          <w:rFonts w:ascii="Times New Roman" w:eastAsia="한컴바탕" w:hAnsi="Times New Roman"/>
          <w:b/>
          <w:color w:val="000000" w:themeColor="text1"/>
          <w:sz w:val="24"/>
          <w:szCs w:val="24"/>
        </w:rPr>
        <w:t>/</w:t>
      </w:r>
      <w:r w:rsidR="00332B4D">
        <w:rPr>
          <w:rFonts w:ascii="Times New Roman" w:eastAsia="한컴바탕" w:hAnsi="Times New Roman" w:hint="eastAsia"/>
          <w:b/>
          <w:color w:val="000000" w:themeColor="text1"/>
          <w:sz w:val="24"/>
          <w:szCs w:val="24"/>
        </w:rPr>
        <w:t>6</w:t>
      </w:r>
      <w:r w:rsidRPr="00504523">
        <w:rPr>
          <w:rFonts w:ascii="Times New Roman" w:eastAsia="한컴바탕" w:hAnsi="Times New Roman"/>
          <w:b/>
          <w:color w:val="000000" w:themeColor="text1"/>
          <w:sz w:val="24"/>
          <w:szCs w:val="24"/>
        </w:rPr>
        <w:t>) Introduction</w:t>
      </w:r>
      <w:r w:rsidR="00C27421" w:rsidRPr="00504523">
        <w:rPr>
          <w:rFonts w:ascii="Times New Roman" w:eastAsia="한컴바탕" w:hAnsi="Times New Roman"/>
          <w:b/>
          <w:color w:val="000000" w:themeColor="text1"/>
          <w:sz w:val="24"/>
          <w:szCs w:val="24"/>
        </w:rPr>
        <w:t xml:space="preserve"> </w:t>
      </w:r>
    </w:p>
    <w:p w:rsidR="001E0D0E" w:rsidRPr="00332B4D" w:rsidRDefault="001E0D0E" w:rsidP="008E3967">
      <w:pPr>
        <w:jc w:val="left"/>
        <w:rPr>
          <w:rFonts w:ascii="Times New Roman" w:eastAsia="한컴바탕" w:hAnsi="Times New Roman"/>
          <w:b/>
          <w:color w:val="000000" w:themeColor="text1"/>
          <w:sz w:val="24"/>
          <w:szCs w:val="24"/>
        </w:rPr>
      </w:pPr>
    </w:p>
    <w:p w:rsidR="007E2549" w:rsidRPr="00504523" w:rsidRDefault="008E3967" w:rsidP="008E3967">
      <w:pPr>
        <w:jc w:val="left"/>
        <w:rPr>
          <w:rFonts w:ascii="Times New Roman" w:eastAsia="한컴바탕" w:hAnsi="Times New Roman"/>
          <w:b/>
          <w:color w:val="000000" w:themeColor="text1"/>
          <w:sz w:val="24"/>
          <w:szCs w:val="24"/>
        </w:rPr>
      </w:pPr>
      <w:r w:rsidRPr="00504523">
        <w:rPr>
          <w:rFonts w:ascii="Times New Roman" w:eastAsia="한컴바탕" w:hAnsi="Times New Roman"/>
          <w:b/>
          <w:color w:val="000000" w:themeColor="text1"/>
          <w:sz w:val="24"/>
          <w:szCs w:val="24"/>
        </w:rPr>
        <w:t>Week 2</w:t>
      </w:r>
      <w:r w:rsidR="00BB582F" w:rsidRPr="00504523">
        <w:rPr>
          <w:rFonts w:ascii="Times New Roman" w:eastAsia="한컴바탕" w:hAnsi="Times New Roman"/>
          <w:b/>
          <w:color w:val="000000" w:themeColor="text1"/>
          <w:sz w:val="24"/>
          <w:szCs w:val="24"/>
        </w:rPr>
        <w:t xml:space="preserve"> (</w:t>
      </w:r>
      <w:r w:rsidR="00332B4D">
        <w:rPr>
          <w:rFonts w:ascii="Times New Roman" w:eastAsia="한컴바탕" w:hAnsi="Times New Roman" w:hint="eastAsia"/>
          <w:b/>
          <w:color w:val="000000" w:themeColor="text1"/>
          <w:sz w:val="24"/>
          <w:szCs w:val="24"/>
        </w:rPr>
        <w:t>3</w:t>
      </w:r>
      <w:r w:rsidR="00FE0BC4" w:rsidRPr="00504523">
        <w:rPr>
          <w:rFonts w:ascii="Times New Roman" w:eastAsia="한컴바탕" w:hAnsi="Times New Roman"/>
          <w:b/>
          <w:color w:val="000000" w:themeColor="text1"/>
          <w:sz w:val="24"/>
          <w:szCs w:val="24"/>
        </w:rPr>
        <w:t>/</w:t>
      </w:r>
      <w:r w:rsidR="00B338D1" w:rsidRPr="00504523">
        <w:rPr>
          <w:rFonts w:ascii="Times New Roman" w:eastAsia="한컴바탕" w:hAnsi="Times New Roman"/>
          <w:b/>
          <w:color w:val="000000" w:themeColor="text1"/>
          <w:sz w:val="24"/>
          <w:szCs w:val="24"/>
        </w:rPr>
        <w:t>1</w:t>
      </w:r>
      <w:r w:rsidR="00332B4D">
        <w:rPr>
          <w:rFonts w:ascii="Times New Roman" w:eastAsia="한컴바탕" w:hAnsi="Times New Roman" w:hint="eastAsia"/>
          <w:b/>
          <w:color w:val="000000" w:themeColor="text1"/>
          <w:sz w:val="24"/>
          <w:szCs w:val="24"/>
        </w:rPr>
        <w:t>3</w:t>
      </w:r>
      <w:r w:rsidR="00BB582F" w:rsidRPr="00504523">
        <w:rPr>
          <w:rFonts w:ascii="Times New Roman" w:eastAsia="한컴바탕" w:hAnsi="Times New Roman"/>
          <w:b/>
          <w:color w:val="000000" w:themeColor="text1"/>
          <w:sz w:val="24"/>
          <w:szCs w:val="24"/>
        </w:rPr>
        <w:t xml:space="preserve">) </w:t>
      </w:r>
      <w:r w:rsidR="007408A0" w:rsidRPr="00504523">
        <w:rPr>
          <w:rFonts w:ascii="Times New Roman" w:eastAsia="한컴바탕" w:hAnsi="Times New Roman"/>
          <w:b/>
          <w:color w:val="000000" w:themeColor="text1"/>
          <w:sz w:val="24"/>
          <w:szCs w:val="24"/>
        </w:rPr>
        <w:t>World Population Change</w:t>
      </w:r>
      <w:r w:rsidR="00C27421" w:rsidRPr="00504523">
        <w:rPr>
          <w:rFonts w:ascii="Times New Roman" w:eastAsia="한컴바탕" w:hAnsi="Times New Roman"/>
          <w:b/>
          <w:color w:val="000000" w:themeColor="text1"/>
          <w:sz w:val="24"/>
          <w:szCs w:val="24"/>
        </w:rPr>
        <w:t xml:space="preserve"> </w:t>
      </w:r>
    </w:p>
    <w:p w:rsidR="00F17B7C" w:rsidRPr="00504523" w:rsidRDefault="00F17B7C" w:rsidP="00F17B7C">
      <w:pPr>
        <w:pStyle w:val="a5"/>
        <w:spacing w:before="0" w:beforeAutospacing="0" w:after="0" w:afterAutospacing="0" w:line="210" w:lineRule="atLeast"/>
        <w:rPr>
          <w:rFonts w:ascii="Times New Roman" w:eastAsia="한컴바탕" w:hAnsi="Times New Roman" w:cs="Times New Roman"/>
          <w:color w:val="000000" w:themeColor="text1"/>
        </w:rPr>
      </w:pPr>
      <w:r w:rsidRPr="00504523">
        <w:rPr>
          <w:rFonts w:ascii="Times New Roman" w:eastAsia="한컴바탕" w:hAnsi="Times New Roman" w:cs="Times New Roman"/>
          <w:color w:val="000000" w:themeColor="text1"/>
        </w:rPr>
        <w:t>Demeny, Paul and Geoffrey McNicoll. 2006. “World Population, 1950-</w:t>
      </w:r>
    </w:p>
    <w:p w:rsidR="00F17B7C" w:rsidRPr="00504523" w:rsidRDefault="00F17B7C" w:rsidP="00F17B7C">
      <w:pPr>
        <w:pStyle w:val="a5"/>
        <w:spacing w:before="0" w:beforeAutospacing="0" w:after="0" w:afterAutospacing="0" w:line="210" w:lineRule="atLeast"/>
        <w:ind w:left="800"/>
        <w:rPr>
          <w:rFonts w:ascii="Times New Roman" w:eastAsia="한컴바탕" w:hAnsi="Times New Roman" w:cs="Times New Roman"/>
          <w:color w:val="000000" w:themeColor="text1"/>
        </w:rPr>
      </w:pPr>
      <w:r w:rsidRPr="00504523">
        <w:rPr>
          <w:rFonts w:ascii="Times New Roman" w:eastAsia="한컴바탕" w:hAnsi="Times New Roman" w:cs="Times New Roman"/>
          <w:color w:val="000000" w:themeColor="text1"/>
        </w:rPr>
        <w:t>2000”</w:t>
      </w:r>
      <w:r>
        <w:rPr>
          <w:rFonts w:ascii="Times New Roman" w:eastAsia="한컴바탕" w:hAnsi="Times New Roman" w:cs="Times New Roman" w:hint="eastAsia"/>
          <w:color w:val="000000" w:themeColor="text1"/>
        </w:rPr>
        <w:t xml:space="preserve"> </w:t>
      </w:r>
      <w:r w:rsidRPr="00504523">
        <w:rPr>
          <w:rFonts w:ascii="Times New Roman" w:eastAsia="한컴바탕" w:hAnsi="Times New Roman" w:cs="Times New Roman"/>
          <w:i/>
          <w:color w:val="000000" w:themeColor="text1"/>
        </w:rPr>
        <w:t>Population and Development Review</w:t>
      </w:r>
      <w:r w:rsidRPr="00504523">
        <w:rPr>
          <w:rFonts w:ascii="Times New Roman" w:eastAsia="한컴바탕" w:hAnsi="Times New Roman" w:cs="Times New Roman"/>
          <w:color w:val="000000" w:themeColor="text1"/>
        </w:rPr>
        <w:t xml:space="preserve">. Vol. 32. </w:t>
      </w:r>
      <w:r w:rsidRPr="00504523">
        <w:rPr>
          <w:rFonts w:ascii="Times New Roman" w:eastAsia="한컴바탕" w:hAnsi="Times New Roman" w:cs="Times New Roman"/>
          <w:i/>
          <w:color w:val="000000" w:themeColor="text1"/>
        </w:rPr>
        <w:t>The Politics and Economy of Global Population Change, 1950-2050</w:t>
      </w:r>
      <w:r w:rsidRPr="00504523">
        <w:rPr>
          <w:rFonts w:ascii="Times New Roman" w:eastAsia="한컴바탕" w:hAnsi="Times New Roman" w:cs="Times New Roman"/>
          <w:color w:val="000000" w:themeColor="text1"/>
        </w:rPr>
        <w:t xml:space="preserve">. Pp. 1-51. </w:t>
      </w:r>
    </w:p>
    <w:p w:rsidR="00F17B7C" w:rsidRPr="00504523" w:rsidRDefault="00F17B7C" w:rsidP="00F17B7C">
      <w:pPr>
        <w:pStyle w:val="a5"/>
        <w:spacing w:before="0" w:beforeAutospacing="0" w:after="0" w:afterAutospacing="0" w:line="210" w:lineRule="atLeast"/>
        <w:rPr>
          <w:rFonts w:ascii="Times New Roman" w:eastAsia="한컴바탕" w:hAnsi="Times New Roman" w:cs="Times New Roman"/>
          <w:color w:val="000000" w:themeColor="text1"/>
        </w:rPr>
      </w:pPr>
      <w:r w:rsidRPr="00504523">
        <w:rPr>
          <w:rFonts w:ascii="Times New Roman" w:eastAsia="한컴바탕" w:hAnsi="Times New Roman" w:cs="Times New Roman"/>
          <w:color w:val="000000" w:themeColor="text1"/>
        </w:rPr>
        <w:t xml:space="preserve">Demeny, Paul and Geoffrey McNicoll. 2006. “The Political Demography of the </w:t>
      </w:r>
    </w:p>
    <w:p w:rsidR="00F17B7C" w:rsidRPr="00504523" w:rsidRDefault="00F17B7C" w:rsidP="00F17B7C">
      <w:pPr>
        <w:pStyle w:val="a5"/>
        <w:spacing w:before="0" w:beforeAutospacing="0" w:after="0" w:afterAutospacing="0" w:line="210" w:lineRule="atLeast"/>
        <w:ind w:left="800"/>
        <w:rPr>
          <w:rFonts w:ascii="Times New Roman" w:eastAsia="한컴바탕" w:hAnsi="Times New Roman" w:cs="Times New Roman"/>
          <w:color w:val="000000" w:themeColor="text1"/>
        </w:rPr>
      </w:pPr>
      <w:r w:rsidRPr="00504523">
        <w:rPr>
          <w:rFonts w:ascii="Times New Roman" w:eastAsia="한컴바탕" w:hAnsi="Times New Roman" w:cs="Times New Roman"/>
          <w:color w:val="000000" w:themeColor="text1"/>
        </w:rPr>
        <w:t>World System, 2000-2050”</w:t>
      </w:r>
      <w:r>
        <w:rPr>
          <w:rFonts w:ascii="Times New Roman" w:eastAsia="한컴바탕" w:hAnsi="Times New Roman" w:cs="Times New Roman" w:hint="eastAsia"/>
          <w:color w:val="000000" w:themeColor="text1"/>
        </w:rPr>
        <w:t xml:space="preserve"> </w:t>
      </w:r>
      <w:r w:rsidRPr="00504523">
        <w:rPr>
          <w:rFonts w:ascii="Times New Roman" w:eastAsia="한컴바탕" w:hAnsi="Times New Roman" w:cs="Times New Roman"/>
          <w:i/>
          <w:color w:val="000000" w:themeColor="text1"/>
        </w:rPr>
        <w:t>Population and Development Review</w:t>
      </w:r>
      <w:r w:rsidRPr="00504523">
        <w:rPr>
          <w:rFonts w:ascii="Times New Roman" w:eastAsia="한컴바탕" w:hAnsi="Times New Roman" w:cs="Times New Roman"/>
          <w:color w:val="000000" w:themeColor="text1"/>
        </w:rPr>
        <w:t xml:space="preserve">. Vol. 32. </w:t>
      </w:r>
      <w:r w:rsidRPr="00504523">
        <w:rPr>
          <w:rFonts w:ascii="Times New Roman" w:eastAsia="한컴바탕" w:hAnsi="Times New Roman" w:cs="Times New Roman"/>
          <w:i/>
          <w:color w:val="000000" w:themeColor="text1"/>
        </w:rPr>
        <w:t>The Politics and Economy of Global Population Change, 1950-2050</w:t>
      </w:r>
      <w:r w:rsidRPr="00504523">
        <w:rPr>
          <w:rFonts w:ascii="Times New Roman" w:eastAsia="한컴바탕" w:hAnsi="Times New Roman" w:cs="Times New Roman"/>
          <w:color w:val="000000" w:themeColor="text1"/>
        </w:rPr>
        <w:t xml:space="preserve">. Pp. 254-287. </w:t>
      </w:r>
    </w:p>
    <w:p w:rsidR="00410CDD" w:rsidRPr="00504523" w:rsidRDefault="000E5CFD" w:rsidP="00410CDD">
      <w:pPr>
        <w:pStyle w:val="a5"/>
        <w:spacing w:before="0" w:beforeAutospacing="0" w:after="0" w:afterAutospacing="0" w:line="210" w:lineRule="atLeast"/>
        <w:rPr>
          <w:rFonts w:ascii="Times New Roman" w:eastAsia="한컴바탕" w:hAnsi="Times New Roman" w:cs="Times New Roman"/>
          <w:color w:val="000000" w:themeColor="text1"/>
        </w:rPr>
      </w:pPr>
      <w:r w:rsidRPr="00504523">
        <w:rPr>
          <w:rFonts w:ascii="Times New Roman" w:eastAsia="한컴바탕" w:hAnsi="Times New Roman" w:cs="Times New Roman"/>
          <w:color w:val="000000" w:themeColor="text1"/>
        </w:rPr>
        <w:t xml:space="preserve">Fargues, Philippe. 2011. “International Migration and the Demographic </w:t>
      </w:r>
    </w:p>
    <w:p w:rsidR="000E5CFD" w:rsidRPr="00504523" w:rsidRDefault="000E5CFD" w:rsidP="00410CDD">
      <w:pPr>
        <w:pStyle w:val="a5"/>
        <w:spacing w:before="0" w:beforeAutospacing="0" w:after="0" w:afterAutospacing="0" w:line="210" w:lineRule="atLeast"/>
        <w:ind w:firstLine="800"/>
        <w:rPr>
          <w:rFonts w:ascii="Times New Roman" w:eastAsia="한컴바탕" w:hAnsi="Times New Roman" w:cs="Times New Roman"/>
          <w:color w:val="000000" w:themeColor="text1"/>
        </w:rPr>
      </w:pPr>
      <w:r w:rsidRPr="00504523">
        <w:rPr>
          <w:rFonts w:ascii="Times New Roman" w:eastAsia="한컴바탕" w:hAnsi="Times New Roman" w:cs="Times New Roman"/>
          <w:color w:val="000000" w:themeColor="text1"/>
        </w:rPr>
        <w:t xml:space="preserve">Transition: A Two-Way Interaction” </w:t>
      </w:r>
      <w:r w:rsidRPr="00504523">
        <w:rPr>
          <w:rFonts w:ascii="Times New Roman" w:eastAsia="한컴바탕" w:hAnsi="Times New Roman" w:cs="Times New Roman"/>
          <w:i/>
          <w:color w:val="000000" w:themeColor="text1"/>
        </w:rPr>
        <w:t>IMR</w:t>
      </w:r>
      <w:r w:rsidRPr="00504523">
        <w:rPr>
          <w:rFonts w:ascii="Times New Roman" w:eastAsia="한컴바탕" w:hAnsi="Times New Roman" w:cs="Times New Roman"/>
          <w:color w:val="000000" w:themeColor="text1"/>
        </w:rPr>
        <w:t xml:space="preserve"> 45(3): 588-614. </w:t>
      </w:r>
    </w:p>
    <w:p w:rsidR="00504523" w:rsidRPr="00504523" w:rsidRDefault="00504523" w:rsidP="00504523">
      <w:pPr>
        <w:pStyle w:val="a5"/>
        <w:spacing w:before="0" w:beforeAutospacing="0" w:after="0" w:afterAutospacing="0"/>
        <w:rPr>
          <w:rFonts w:ascii="Times New Roman" w:eastAsia="한컴바탕" w:hAnsi="Times New Roman" w:cs="Times New Roman"/>
          <w:color w:val="000000" w:themeColor="text1"/>
        </w:rPr>
      </w:pPr>
      <w:r w:rsidRPr="00504523">
        <w:rPr>
          <w:rFonts w:ascii="Times New Roman" w:eastAsia="한컴바탕" w:hAnsi="Times New Roman" w:cs="Times New Roman"/>
          <w:color w:val="000000" w:themeColor="text1"/>
        </w:rPr>
        <w:t xml:space="preserve">Lesthaeghe, Ron. 2010. "The Unfolding Story of the Second Demographic </w:t>
      </w:r>
    </w:p>
    <w:p w:rsidR="00504523" w:rsidRDefault="00504523" w:rsidP="00504523">
      <w:pPr>
        <w:pStyle w:val="a5"/>
        <w:spacing w:before="0" w:beforeAutospacing="0" w:after="0" w:afterAutospacing="0"/>
        <w:ind w:firstLine="800"/>
        <w:rPr>
          <w:rFonts w:ascii="Times New Roman" w:eastAsia="한컴바탕" w:hAnsi="Times New Roman" w:cs="Times New Roman"/>
          <w:color w:val="000000" w:themeColor="text1"/>
        </w:rPr>
      </w:pPr>
      <w:r w:rsidRPr="00504523">
        <w:rPr>
          <w:rFonts w:ascii="Times New Roman" w:eastAsia="한컴바탕" w:hAnsi="Times New Roman" w:cs="Times New Roman"/>
          <w:color w:val="000000" w:themeColor="text1"/>
        </w:rPr>
        <w:t xml:space="preserve">Transition" </w:t>
      </w:r>
      <w:r w:rsidRPr="00504523">
        <w:rPr>
          <w:rFonts w:ascii="Times New Roman" w:eastAsia="한컴바탕" w:hAnsi="Times New Roman" w:cs="Times New Roman"/>
          <w:i/>
          <w:iCs/>
          <w:color w:val="000000" w:themeColor="text1"/>
        </w:rPr>
        <w:t>Population and Development Review</w:t>
      </w:r>
      <w:r w:rsidRPr="00504523">
        <w:rPr>
          <w:rFonts w:ascii="Times New Roman" w:eastAsia="한컴바탕" w:hAnsi="Times New Roman" w:cs="Times New Roman"/>
          <w:color w:val="000000" w:themeColor="text1"/>
        </w:rPr>
        <w:t xml:space="preserve"> 36(2): 211-251. </w:t>
      </w:r>
    </w:p>
    <w:p w:rsidR="007408A0" w:rsidRPr="00F17B7C" w:rsidRDefault="007408A0" w:rsidP="008E3967">
      <w:pPr>
        <w:jc w:val="left"/>
        <w:rPr>
          <w:rFonts w:ascii="Times New Roman" w:eastAsia="한컴바탕" w:hAnsi="Times New Roman"/>
          <w:b/>
          <w:color w:val="000000" w:themeColor="text1"/>
          <w:sz w:val="24"/>
          <w:szCs w:val="24"/>
        </w:rPr>
      </w:pPr>
    </w:p>
    <w:p w:rsidR="007E2549" w:rsidRPr="00504523" w:rsidRDefault="00CB3FCC" w:rsidP="009F4DDC">
      <w:pPr>
        <w:jc w:val="left"/>
        <w:rPr>
          <w:rFonts w:ascii="Times New Roman" w:eastAsia="한컴바탕" w:hAnsi="Times New Roman"/>
          <w:b/>
          <w:color w:val="000000" w:themeColor="text1"/>
          <w:sz w:val="24"/>
          <w:szCs w:val="24"/>
        </w:rPr>
      </w:pPr>
      <w:r w:rsidRPr="00504523">
        <w:rPr>
          <w:rFonts w:ascii="Times New Roman" w:eastAsia="한컴바탕" w:hAnsi="Times New Roman"/>
          <w:b/>
          <w:color w:val="000000" w:themeColor="text1"/>
          <w:sz w:val="24"/>
          <w:szCs w:val="24"/>
        </w:rPr>
        <w:t>Week 3 (</w:t>
      </w:r>
      <w:r w:rsidR="00332B4D">
        <w:rPr>
          <w:rFonts w:ascii="Times New Roman" w:eastAsia="한컴바탕" w:hAnsi="Times New Roman" w:hint="eastAsia"/>
          <w:b/>
          <w:color w:val="000000" w:themeColor="text1"/>
          <w:sz w:val="24"/>
          <w:szCs w:val="24"/>
        </w:rPr>
        <w:t>3</w:t>
      </w:r>
      <w:r w:rsidRPr="00504523">
        <w:rPr>
          <w:rFonts w:ascii="Times New Roman" w:eastAsia="한컴바탕" w:hAnsi="Times New Roman"/>
          <w:b/>
          <w:color w:val="000000" w:themeColor="text1"/>
          <w:sz w:val="24"/>
          <w:szCs w:val="24"/>
        </w:rPr>
        <w:t>/</w:t>
      </w:r>
      <w:r w:rsidR="00332B4D">
        <w:rPr>
          <w:rFonts w:ascii="Times New Roman" w:eastAsia="한컴바탕" w:hAnsi="Times New Roman" w:hint="eastAsia"/>
          <w:b/>
          <w:color w:val="000000" w:themeColor="text1"/>
          <w:sz w:val="24"/>
          <w:szCs w:val="24"/>
        </w:rPr>
        <w:t>20</w:t>
      </w:r>
      <w:r w:rsidRPr="00504523">
        <w:rPr>
          <w:rFonts w:ascii="Times New Roman" w:eastAsia="한컴바탕" w:hAnsi="Times New Roman"/>
          <w:b/>
          <w:color w:val="000000" w:themeColor="text1"/>
          <w:sz w:val="24"/>
          <w:szCs w:val="24"/>
        </w:rPr>
        <w:t xml:space="preserve">) </w:t>
      </w:r>
      <w:r w:rsidR="00D97106" w:rsidRPr="00504523">
        <w:rPr>
          <w:rFonts w:ascii="Times New Roman" w:eastAsia="한컴바탕" w:hAnsi="Times New Roman"/>
          <w:b/>
          <w:color w:val="000000" w:themeColor="text1"/>
          <w:sz w:val="24"/>
          <w:szCs w:val="24"/>
        </w:rPr>
        <w:t xml:space="preserve">Theory(ies) of </w:t>
      </w:r>
      <w:r w:rsidR="00014BD9" w:rsidRPr="00504523">
        <w:rPr>
          <w:rFonts w:ascii="Times New Roman" w:eastAsia="한컴바탕" w:hAnsi="Times New Roman"/>
          <w:b/>
          <w:color w:val="000000" w:themeColor="text1"/>
          <w:sz w:val="24"/>
          <w:szCs w:val="24"/>
        </w:rPr>
        <w:t>Transnational Mig</w:t>
      </w:r>
      <w:r w:rsidR="009F4DDC" w:rsidRPr="00504523">
        <w:rPr>
          <w:rFonts w:ascii="Times New Roman" w:eastAsia="한컴바탕" w:hAnsi="Times New Roman"/>
          <w:b/>
          <w:color w:val="000000" w:themeColor="text1"/>
          <w:sz w:val="24"/>
          <w:szCs w:val="24"/>
        </w:rPr>
        <w:t>ration</w:t>
      </w:r>
      <w:r w:rsidR="00C27421" w:rsidRPr="00504523">
        <w:rPr>
          <w:rFonts w:ascii="Times New Roman" w:eastAsia="한컴바탕" w:hAnsi="Times New Roman"/>
          <w:b/>
          <w:color w:val="000000" w:themeColor="text1"/>
          <w:sz w:val="24"/>
          <w:szCs w:val="24"/>
        </w:rPr>
        <w:t xml:space="preserve"> </w:t>
      </w:r>
    </w:p>
    <w:p w:rsidR="00410CDD" w:rsidRPr="00504523" w:rsidRDefault="00861B76" w:rsidP="00410CDD">
      <w:pPr>
        <w:jc w:val="left"/>
        <w:rPr>
          <w:rFonts w:ascii="Times New Roman" w:eastAsia="한컴바탕" w:hAnsi="Times New Roman"/>
          <w:color w:val="000000" w:themeColor="text1"/>
          <w:sz w:val="24"/>
          <w:szCs w:val="24"/>
        </w:rPr>
      </w:pPr>
      <w:r w:rsidRPr="00504523">
        <w:rPr>
          <w:rFonts w:ascii="Times New Roman" w:eastAsia="한컴바탕" w:hAnsi="Times New Roman"/>
          <w:color w:val="000000" w:themeColor="text1"/>
          <w:sz w:val="24"/>
          <w:szCs w:val="24"/>
        </w:rPr>
        <w:t xml:space="preserve">Massey, Douglas, Joaquin Arango, Graeme Hugo, Ali Kouaouci, Adela Pellegrino, </w:t>
      </w:r>
    </w:p>
    <w:p w:rsidR="00861B76" w:rsidRDefault="00861B76" w:rsidP="00410CDD">
      <w:pPr>
        <w:ind w:left="800"/>
        <w:jc w:val="left"/>
        <w:rPr>
          <w:rFonts w:ascii="Times New Roman" w:eastAsia="한컴바탕" w:hAnsi="Times New Roman"/>
          <w:color w:val="000000" w:themeColor="text1"/>
          <w:sz w:val="24"/>
          <w:szCs w:val="24"/>
        </w:rPr>
      </w:pPr>
      <w:r w:rsidRPr="00504523">
        <w:rPr>
          <w:rFonts w:ascii="Times New Roman" w:eastAsia="한컴바탕" w:hAnsi="Times New Roman"/>
          <w:color w:val="000000" w:themeColor="text1"/>
          <w:sz w:val="24"/>
          <w:szCs w:val="24"/>
        </w:rPr>
        <w:t xml:space="preserve">J. Edward Taylor. 1993. “Theories of International Migration” </w:t>
      </w:r>
      <w:r w:rsidRPr="00504523">
        <w:rPr>
          <w:rFonts w:ascii="Times New Roman" w:eastAsia="한컴바탕" w:hAnsi="Times New Roman"/>
          <w:i/>
          <w:color w:val="000000" w:themeColor="text1"/>
          <w:sz w:val="24"/>
          <w:szCs w:val="24"/>
        </w:rPr>
        <w:t>Population and Development Review</w:t>
      </w:r>
      <w:r w:rsidRPr="00504523">
        <w:rPr>
          <w:rFonts w:ascii="Times New Roman" w:eastAsia="한컴바탕" w:hAnsi="Times New Roman"/>
          <w:color w:val="000000" w:themeColor="text1"/>
          <w:sz w:val="24"/>
          <w:szCs w:val="24"/>
        </w:rPr>
        <w:t xml:space="preserve"> 19(3): 431-466.</w:t>
      </w:r>
    </w:p>
    <w:p w:rsidR="000C234A" w:rsidRDefault="000C234A" w:rsidP="000C234A">
      <w:pPr>
        <w:jc w:val="left"/>
        <w:rPr>
          <w:rFonts w:ascii="Times New Roman" w:eastAsia="한컴바탕" w:hAnsi="Times New Roman"/>
          <w:color w:val="000000" w:themeColor="text1"/>
          <w:sz w:val="24"/>
          <w:szCs w:val="24"/>
        </w:rPr>
      </w:pPr>
      <w:r>
        <w:rPr>
          <w:rFonts w:ascii="Times New Roman" w:eastAsia="한컴바탕" w:hAnsi="Times New Roman" w:hint="eastAsia"/>
          <w:color w:val="000000" w:themeColor="text1"/>
          <w:sz w:val="24"/>
          <w:szCs w:val="24"/>
        </w:rPr>
        <w:lastRenderedPageBreak/>
        <w:t xml:space="preserve">Coleman, David. 2008. </w:t>
      </w:r>
      <w:r>
        <w:rPr>
          <w:rFonts w:ascii="Times New Roman" w:eastAsia="한컴바탕" w:hAnsi="Times New Roman"/>
          <w:color w:val="000000" w:themeColor="text1"/>
          <w:sz w:val="24"/>
          <w:szCs w:val="24"/>
        </w:rPr>
        <w:t>“</w:t>
      </w:r>
      <w:r>
        <w:rPr>
          <w:rFonts w:ascii="Times New Roman" w:eastAsia="한컴바탕" w:hAnsi="Times New Roman" w:hint="eastAsia"/>
          <w:color w:val="000000" w:themeColor="text1"/>
          <w:sz w:val="24"/>
          <w:szCs w:val="24"/>
        </w:rPr>
        <w:t>The Demographic Effects of International Migration in Europe.</w:t>
      </w:r>
      <w:r>
        <w:rPr>
          <w:rFonts w:ascii="Times New Roman" w:eastAsia="한컴바탕" w:hAnsi="Times New Roman"/>
          <w:color w:val="000000" w:themeColor="text1"/>
          <w:sz w:val="24"/>
          <w:szCs w:val="24"/>
        </w:rPr>
        <w:t>”</w:t>
      </w:r>
      <w:r>
        <w:rPr>
          <w:rFonts w:ascii="Times New Roman" w:eastAsia="한컴바탕" w:hAnsi="Times New Roman" w:hint="eastAsia"/>
          <w:color w:val="000000" w:themeColor="text1"/>
          <w:sz w:val="24"/>
          <w:szCs w:val="24"/>
        </w:rPr>
        <w:t xml:space="preserve"> </w:t>
      </w:r>
    </w:p>
    <w:p w:rsidR="000C234A" w:rsidRPr="00504523" w:rsidRDefault="000C234A" w:rsidP="000C234A">
      <w:pPr>
        <w:ind w:firstLine="800"/>
        <w:jc w:val="left"/>
        <w:rPr>
          <w:rFonts w:ascii="Times New Roman" w:eastAsia="한컴바탕" w:hAnsi="Times New Roman"/>
          <w:color w:val="000000" w:themeColor="text1"/>
          <w:sz w:val="24"/>
          <w:szCs w:val="24"/>
        </w:rPr>
      </w:pPr>
      <w:r>
        <w:rPr>
          <w:rFonts w:ascii="Times New Roman" w:eastAsia="한컴바탕" w:hAnsi="Times New Roman" w:hint="eastAsia"/>
          <w:color w:val="000000" w:themeColor="text1"/>
          <w:sz w:val="24"/>
          <w:szCs w:val="24"/>
        </w:rPr>
        <w:t>Oxford Review of Economic Policy 24(3): 452-476.</w:t>
      </w:r>
    </w:p>
    <w:p w:rsidR="00410CDD" w:rsidRPr="00504523" w:rsidRDefault="00014BD9" w:rsidP="00410CDD">
      <w:pPr>
        <w:jc w:val="left"/>
        <w:rPr>
          <w:rFonts w:ascii="Times New Roman" w:eastAsia="한컴바탕" w:hAnsi="Times New Roman"/>
          <w:i/>
          <w:color w:val="000000" w:themeColor="text1"/>
          <w:kern w:val="0"/>
          <w:sz w:val="24"/>
          <w:szCs w:val="24"/>
        </w:rPr>
      </w:pPr>
      <w:r w:rsidRPr="00504523">
        <w:rPr>
          <w:rFonts w:ascii="Times New Roman" w:eastAsia="한컴바탕" w:hAnsi="Times New Roman"/>
          <w:color w:val="000000" w:themeColor="text1"/>
          <w:kern w:val="0"/>
          <w:sz w:val="24"/>
          <w:szCs w:val="24"/>
        </w:rPr>
        <w:t xml:space="preserve">Tilly, Charles. 2007. “Trust Networks in Transnational Migration” </w:t>
      </w:r>
      <w:r w:rsidRPr="00504523">
        <w:rPr>
          <w:rFonts w:ascii="Times New Roman" w:eastAsia="한컴바탕" w:hAnsi="Times New Roman"/>
          <w:i/>
          <w:color w:val="000000" w:themeColor="text1"/>
          <w:kern w:val="0"/>
          <w:sz w:val="24"/>
          <w:szCs w:val="24"/>
        </w:rPr>
        <w:t xml:space="preserve">Sociological </w:t>
      </w:r>
    </w:p>
    <w:p w:rsidR="00014BD9" w:rsidRDefault="00014BD9" w:rsidP="003D2099">
      <w:pPr>
        <w:ind w:firstLine="800"/>
        <w:jc w:val="left"/>
        <w:rPr>
          <w:rFonts w:ascii="Arial-BoldMT" w:eastAsia="Arial-BoldMT" w:cs="Arial-BoldMT"/>
          <w:b/>
          <w:bCs/>
          <w:kern w:val="0"/>
          <w:sz w:val="36"/>
          <w:szCs w:val="36"/>
        </w:rPr>
      </w:pPr>
      <w:r w:rsidRPr="00504523">
        <w:rPr>
          <w:rFonts w:ascii="Times New Roman" w:eastAsia="한컴바탕" w:hAnsi="Times New Roman"/>
          <w:i/>
          <w:color w:val="000000" w:themeColor="text1"/>
          <w:kern w:val="0"/>
          <w:sz w:val="24"/>
          <w:szCs w:val="24"/>
        </w:rPr>
        <w:t>Forum</w:t>
      </w:r>
      <w:r w:rsidRPr="00504523">
        <w:rPr>
          <w:rFonts w:ascii="Times New Roman" w:eastAsia="한컴바탕" w:hAnsi="Times New Roman"/>
          <w:color w:val="000000" w:themeColor="text1"/>
          <w:kern w:val="0"/>
          <w:sz w:val="24"/>
          <w:szCs w:val="24"/>
        </w:rPr>
        <w:t xml:space="preserve"> 22(1): 3-24.</w:t>
      </w:r>
    </w:p>
    <w:p w:rsidR="003D2099" w:rsidRPr="00504523" w:rsidRDefault="003D2099" w:rsidP="003D2099">
      <w:pPr>
        <w:ind w:firstLine="800"/>
        <w:jc w:val="left"/>
        <w:rPr>
          <w:rFonts w:ascii="Times New Roman" w:eastAsia="한컴바탕" w:hAnsi="Times New Roman"/>
          <w:color w:val="000000" w:themeColor="text1"/>
        </w:rPr>
      </w:pPr>
    </w:p>
    <w:p w:rsidR="00C67D3B" w:rsidRDefault="00625CDD" w:rsidP="00F17B7C">
      <w:pPr>
        <w:jc w:val="left"/>
        <w:rPr>
          <w:rFonts w:ascii="Times New Roman" w:eastAsia="한컴바탕" w:hAnsi="Times New Roman" w:hint="eastAsia"/>
          <w:b/>
          <w:color w:val="000000" w:themeColor="text1"/>
          <w:sz w:val="24"/>
          <w:szCs w:val="24"/>
        </w:rPr>
      </w:pPr>
      <w:r w:rsidRPr="00F17B7C">
        <w:rPr>
          <w:rFonts w:ascii="Times New Roman" w:eastAsia="한컴바탕" w:hAnsi="Times New Roman"/>
          <w:b/>
          <w:color w:val="000000" w:themeColor="text1"/>
          <w:sz w:val="24"/>
          <w:szCs w:val="24"/>
        </w:rPr>
        <w:t>Week 4 (</w:t>
      </w:r>
      <w:r w:rsidR="00332B4D">
        <w:rPr>
          <w:rFonts w:ascii="Times New Roman" w:eastAsia="한컴바탕" w:hAnsi="Times New Roman" w:hint="eastAsia"/>
          <w:b/>
          <w:color w:val="000000" w:themeColor="text1"/>
          <w:sz w:val="24"/>
          <w:szCs w:val="24"/>
        </w:rPr>
        <w:t>3</w:t>
      </w:r>
      <w:r w:rsidRPr="00F17B7C">
        <w:rPr>
          <w:rFonts w:ascii="Times New Roman" w:eastAsia="한컴바탕" w:hAnsi="Times New Roman"/>
          <w:b/>
          <w:color w:val="000000" w:themeColor="text1"/>
          <w:sz w:val="24"/>
          <w:szCs w:val="24"/>
        </w:rPr>
        <w:t>/2</w:t>
      </w:r>
      <w:r w:rsidR="00332B4D">
        <w:rPr>
          <w:rFonts w:ascii="Times New Roman" w:eastAsia="한컴바탕" w:hAnsi="Times New Roman" w:hint="eastAsia"/>
          <w:b/>
          <w:color w:val="000000" w:themeColor="text1"/>
          <w:sz w:val="24"/>
          <w:szCs w:val="24"/>
        </w:rPr>
        <w:t>7</w:t>
      </w:r>
      <w:r w:rsidRPr="00F17B7C">
        <w:rPr>
          <w:rFonts w:ascii="Times New Roman" w:eastAsia="한컴바탕" w:hAnsi="Times New Roman"/>
          <w:b/>
          <w:color w:val="000000" w:themeColor="text1"/>
          <w:sz w:val="24"/>
          <w:szCs w:val="24"/>
        </w:rPr>
        <w:t>)</w:t>
      </w:r>
      <w:r w:rsidR="00504523" w:rsidRPr="00F17B7C">
        <w:rPr>
          <w:rFonts w:ascii="Times New Roman" w:eastAsia="한컴바탕" w:hAnsi="Times New Roman" w:hint="eastAsia"/>
          <w:b/>
          <w:color w:val="000000" w:themeColor="text1"/>
          <w:sz w:val="24"/>
          <w:szCs w:val="24"/>
        </w:rPr>
        <w:t xml:space="preserve"> </w:t>
      </w:r>
      <w:r w:rsidR="008709E9" w:rsidRPr="00F17B7C">
        <w:rPr>
          <w:rFonts w:ascii="Times New Roman" w:eastAsia="한컴바탕" w:hAnsi="Times New Roman"/>
          <w:b/>
          <w:color w:val="000000" w:themeColor="text1"/>
          <w:sz w:val="24"/>
          <w:szCs w:val="24"/>
        </w:rPr>
        <w:t xml:space="preserve">Refugee and Forced Migration </w:t>
      </w:r>
    </w:p>
    <w:p w:rsidR="00F17B7C" w:rsidRDefault="00F17B7C" w:rsidP="00F17B7C">
      <w:pPr>
        <w:jc w:val="left"/>
        <w:rPr>
          <w:rFonts w:ascii="Times New Roman" w:eastAsia="한컴바탕" w:hAnsi="Times New Roman"/>
          <w:color w:val="000000" w:themeColor="text1"/>
          <w:sz w:val="24"/>
          <w:szCs w:val="24"/>
        </w:rPr>
      </w:pPr>
      <w:r>
        <w:rPr>
          <w:rFonts w:ascii="Times New Roman" w:eastAsia="한컴바탕" w:hAnsi="Times New Roman" w:hint="eastAsia"/>
          <w:color w:val="000000" w:themeColor="text1"/>
          <w:sz w:val="24"/>
          <w:szCs w:val="24"/>
        </w:rPr>
        <w:t>Special Lecture</w:t>
      </w:r>
    </w:p>
    <w:p w:rsidR="00F17B7C" w:rsidRDefault="00F17B7C" w:rsidP="00F17B7C">
      <w:pPr>
        <w:jc w:val="left"/>
        <w:rPr>
          <w:rFonts w:ascii="Times New Roman" w:eastAsia="한컴바탕" w:hAnsi="Times New Roman"/>
          <w:color w:val="000000" w:themeColor="text1"/>
          <w:sz w:val="24"/>
          <w:szCs w:val="24"/>
        </w:rPr>
      </w:pPr>
      <w:r>
        <w:rPr>
          <w:rFonts w:ascii="Times New Roman" w:eastAsia="한컴바탕" w:hAnsi="Times New Roman" w:hint="eastAsia"/>
          <w:color w:val="000000" w:themeColor="text1"/>
          <w:sz w:val="24"/>
          <w:szCs w:val="24"/>
        </w:rPr>
        <w:t>Guest Speaker: Dr. Christian Park (Hanyang University)</w:t>
      </w:r>
    </w:p>
    <w:p w:rsidR="00F17B7C" w:rsidRDefault="00F17B7C" w:rsidP="00F17B7C">
      <w:pPr>
        <w:jc w:val="left"/>
        <w:rPr>
          <w:rFonts w:ascii="Times New Roman" w:eastAsia="한컴바탕" w:hAnsi="Times New Roman"/>
          <w:color w:val="000000" w:themeColor="text1"/>
          <w:sz w:val="24"/>
          <w:szCs w:val="24"/>
        </w:rPr>
      </w:pPr>
    </w:p>
    <w:p w:rsidR="008709E9" w:rsidRDefault="00F17B7C" w:rsidP="00F17B7C">
      <w:pPr>
        <w:jc w:val="left"/>
        <w:rPr>
          <w:rFonts w:ascii="Times New Roman" w:eastAsia="한컴바탕" w:hAnsi="Times New Roman"/>
          <w:color w:val="000000" w:themeColor="text1"/>
          <w:sz w:val="24"/>
          <w:szCs w:val="24"/>
        </w:rPr>
      </w:pPr>
      <w:r>
        <w:rPr>
          <w:rFonts w:ascii="Times New Roman" w:eastAsia="한컴바탕" w:hAnsi="Times New Roman" w:hint="eastAsia"/>
          <w:color w:val="000000" w:themeColor="text1"/>
          <w:sz w:val="24"/>
          <w:szCs w:val="24"/>
        </w:rPr>
        <w:t xml:space="preserve">Daniel, E. Valentine. </w:t>
      </w:r>
      <w:r>
        <w:rPr>
          <w:rFonts w:ascii="Times New Roman" w:eastAsia="한컴바탕" w:hAnsi="Times New Roman"/>
          <w:color w:val="000000" w:themeColor="text1"/>
          <w:sz w:val="24"/>
          <w:szCs w:val="24"/>
        </w:rPr>
        <w:t>“</w:t>
      </w:r>
      <w:r>
        <w:rPr>
          <w:rFonts w:ascii="Times New Roman" w:eastAsia="한컴바탕" w:hAnsi="Times New Roman" w:hint="eastAsia"/>
          <w:color w:val="000000" w:themeColor="text1"/>
          <w:sz w:val="24"/>
          <w:szCs w:val="24"/>
        </w:rPr>
        <w:t>Ch. 14. The Refugee: A Discourse on Displacement</w:t>
      </w:r>
      <w:r>
        <w:rPr>
          <w:rFonts w:ascii="Times New Roman" w:eastAsia="한컴바탕" w:hAnsi="Times New Roman"/>
          <w:color w:val="000000" w:themeColor="text1"/>
          <w:sz w:val="24"/>
          <w:szCs w:val="24"/>
        </w:rPr>
        <w:t>”</w:t>
      </w:r>
      <w:r>
        <w:rPr>
          <w:rFonts w:ascii="Times New Roman" w:eastAsia="한컴바탕" w:hAnsi="Times New Roman" w:hint="eastAsia"/>
          <w:color w:val="000000" w:themeColor="text1"/>
          <w:sz w:val="24"/>
          <w:szCs w:val="24"/>
        </w:rPr>
        <w:t xml:space="preserve"> </w:t>
      </w:r>
      <w:r w:rsidR="008709E9" w:rsidRPr="00504523">
        <w:rPr>
          <w:rFonts w:ascii="Times New Roman" w:eastAsia="한컴바탕" w:hAnsi="Times New Roman"/>
          <w:color w:val="000000" w:themeColor="text1"/>
          <w:sz w:val="24"/>
          <w:szCs w:val="24"/>
        </w:rPr>
        <w:t xml:space="preserve"> </w:t>
      </w:r>
    </w:p>
    <w:p w:rsidR="00F17B7C" w:rsidRDefault="00F17B7C" w:rsidP="00F17B7C">
      <w:pPr>
        <w:jc w:val="left"/>
        <w:rPr>
          <w:rFonts w:ascii="Times New Roman" w:eastAsia="한컴바탕" w:hAnsi="Times New Roman"/>
          <w:color w:val="000000" w:themeColor="text1"/>
          <w:sz w:val="24"/>
          <w:szCs w:val="24"/>
        </w:rPr>
      </w:pPr>
      <w:r>
        <w:rPr>
          <w:rFonts w:ascii="Times New Roman" w:eastAsia="한컴바탕" w:hAnsi="Times New Roman" w:hint="eastAsia"/>
          <w:color w:val="000000" w:themeColor="text1"/>
          <w:sz w:val="24"/>
          <w:szCs w:val="24"/>
        </w:rPr>
        <w:t xml:space="preserve">Davies, Sara E. 2006. </w:t>
      </w:r>
      <w:r>
        <w:rPr>
          <w:rFonts w:ascii="Times New Roman" w:eastAsia="한컴바탕" w:hAnsi="Times New Roman"/>
          <w:color w:val="000000" w:themeColor="text1"/>
          <w:sz w:val="24"/>
          <w:szCs w:val="24"/>
        </w:rPr>
        <w:t>“</w:t>
      </w:r>
      <w:r>
        <w:rPr>
          <w:rFonts w:ascii="Times New Roman" w:eastAsia="한컴바탕" w:hAnsi="Times New Roman" w:hint="eastAsia"/>
          <w:color w:val="000000" w:themeColor="text1"/>
          <w:sz w:val="24"/>
          <w:szCs w:val="24"/>
        </w:rPr>
        <w:t>The Asian Rejection?: International R</w:t>
      </w:r>
      <w:r>
        <w:rPr>
          <w:rFonts w:ascii="Times New Roman" w:eastAsia="한컴바탕" w:hAnsi="Times New Roman"/>
          <w:color w:val="000000" w:themeColor="text1"/>
          <w:sz w:val="24"/>
          <w:szCs w:val="24"/>
        </w:rPr>
        <w:t>e</w:t>
      </w:r>
      <w:r>
        <w:rPr>
          <w:rFonts w:ascii="Times New Roman" w:eastAsia="한컴바탕" w:hAnsi="Times New Roman" w:hint="eastAsia"/>
          <w:color w:val="000000" w:themeColor="text1"/>
          <w:sz w:val="24"/>
          <w:szCs w:val="24"/>
        </w:rPr>
        <w:t>fugee Law in Asia</w:t>
      </w:r>
      <w:r>
        <w:rPr>
          <w:rFonts w:ascii="Times New Roman" w:eastAsia="한컴바탕" w:hAnsi="Times New Roman"/>
          <w:color w:val="000000" w:themeColor="text1"/>
          <w:sz w:val="24"/>
          <w:szCs w:val="24"/>
        </w:rPr>
        <w:t>”</w:t>
      </w:r>
      <w:r>
        <w:rPr>
          <w:rFonts w:ascii="Times New Roman" w:eastAsia="한컴바탕" w:hAnsi="Times New Roman" w:hint="eastAsia"/>
          <w:color w:val="000000" w:themeColor="text1"/>
          <w:sz w:val="24"/>
          <w:szCs w:val="24"/>
        </w:rPr>
        <w:t xml:space="preserve"> Australian </w:t>
      </w:r>
    </w:p>
    <w:p w:rsidR="00F17B7C" w:rsidRDefault="00F17B7C" w:rsidP="00F17B7C">
      <w:pPr>
        <w:ind w:firstLine="800"/>
        <w:jc w:val="left"/>
        <w:rPr>
          <w:rFonts w:ascii="Times New Roman" w:eastAsia="한컴바탕" w:hAnsi="Times New Roman"/>
          <w:color w:val="000000" w:themeColor="text1"/>
          <w:sz w:val="24"/>
          <w:szCs w:val="24"/>
        </w:rPr>
      </w:pPr>
      <w:r>
        <w:rPr>
          <w:rFonts w:ascii="Times New Roman" w:eastAsia="한컴바탕" w:hAnsi="Times New Roman" w:hint="eastAsia"/>
          <w:color w:val="000000" w:themeColor="text1"/>
          <w:sz w:val="24"/>
          <w:szCs w:val="24"/>
        </w:rPr>
        <w:t>Journal of Politics and History</w:t>
      </w:r>
      <w:r w:rsidR="00367B5F">
        <w:rPr>
          <w:rFonts w:ascii="Times New Roman" w:eastAsia="한컴바탕" w:hAnsi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eastAsia="한컴바탕" w:hAnsi="Times New Roman" w:hint="eastAsia"/>
          <w:color w:val="000000" w:themeColor="text1"/>
          <w:sz w:val="24"/>
          <w:szCs w:val="24"/>
        </w:rPr>
        <w:t>52(4): 562-575.</w:t>
      </w:r>
    </w:p>
    <w:p w:rsidR="00367B5F" w:rsidRDefault="00F17B7C" w:rsidP="00F17B7C">
      <w:pPr>
        <w:jc w:val="left"/>
        <w:rPr>
          <w:rFonts w:ascii="Times New Roman" w:eastAsia="한컴바탕" w:hAnsi="Times New Roman"/>
          <w:color w:val="000000" w:themeColor="text1"/>
          <w:sz w:val="24"/>
          <w:szCs w:val="24"/>
        </w:rPr>
      </w:pPr>
      <w:r>
        <w:rPr>
          <w:rFonts w:ascii="Times New Roman" w:eastAsia="한컴바탕" w:hAnsi="Times New Roman" w:hint="eastAsia"/>
          <w:color w:val="000000" w:themeColor="text1"/>
          <w:sz w:val="24"/>
          <w:szCs w:val="24"/>
        </w:rPr>
        <w:t xml:space="preserve">Rousseau, Cecile, Francois Crepeau, Patricia Foxen and France Houle. 2002. </w:t>
      </w:r>
      <w:r>
        <w:rPr>
          <w:rFonts w:ascii="Times New Roman" w:eastAsia="한컴바탕" w:hAnsi="Times New Roman"/>
          <w:color w:val="000000" w:themeColor="text1"/>
          <w:sz w:val="24"/>
          <w:szCs w:val="24"/>
        </w:rPr>
        <w:t>“</w:t>
      </w:r>
      <w:r>
        <w:rPr>
          <w:rFonts w:ascii="Times New Roman" w:eastAsia="한컴바탕" w:hAnsi="Times New Roman" w:hint="eastAsia"/>
          <w:color w:val="000000" w:themeColor="text1"/>
          <w:sz w:val="24"/>
          <w:szCs w:val="24"/>
        </w:rPr>
        <w:t xml:space="preserve">The </w:t>
      </w:r>
    </w:p>
    <w:p w:rsidR="00F17B7C" w:rsidRDefault="00F17B7C" w:rsidP="00367B5F">
      <w:pPr>
        <w:ind w:left="800"/>
        <w:jc w:val="left"/>
        <w:rPr>
          <w:rFonts w:ascii="Times New Roman" w:eastAsia="한컴바탕" w:hAnsi="Times New Roman"/>
          <w:color w:val="000000" w:themeColor="text1"/>
          <w:sz w:val="24"/>
          <w:szCs w:val="24"/>
        </w:rPr>
      </w:pPr>
      <w:r>
        <w:rPr>
          <w:rFonts w:ascii="Times New Roman" w:eastAsia="한컴바탕" w:hAnsi="Times New Roman" w:hint="eastAsia"/>
          <w:color w:val="000000" w:themeColor="text1"/>
          <w:sz w:val="24"/>
          <w:szCs w:val="24"/>
        </w:rPr>
        <w:t>Complexity of Determining Refugeehood: A Multidisciplinary Analysis of the Decision-Making Process of the Canadian Immigration and Refugee Board.</w:t>
      </w:r>
      <w:r>
        <w:rPr>
          <w:rFonts w:ascii="Times New Roman" w:eastAsia="한컴바탕" w:hAnsi="Times New Roman"/>
          <w:color w:val="000000" w:themeColor="text1"/>
          <w:sz w:val="24"/>
          <w:szCs w:val="24"/>
        </w:rPr>
        <w:t>”</w:t>
      </w:r>
      <w:r>
        <w:rPr>
          <w:rFonts w:ascii="Times New Roman" w:eastAsia="한컴바탕" w:hAnsi="Times New Roman" w:hint="eastAsia"/>
          <w:color w:val="000000" w:themeColor="text1"/>
          <w:sz w:val="24"/>
          <w:szCs w:val="24"/>
        </w:rPr>
        <w:t xml:space="preserve"> Journal of Refugee Studies 15(1): 43-70.</w:t>
      </w:r>
    </w:p>
    <w:p w:rsidR="00D80264" w:rsidRPr="00D80264" w:rsidRDefault="00D80264" w:rsidP="00D80264">
      <w:pPr>
        <w:pStyle w:val="a5"/>
        <w:spacing w:before="0" w:beforeAutospacing="0" w:after="0" w:afterAutospacing="0" w:line="210" w:lineRule="atLeast"/>
        <w:rPr>
          <w:rFonts w:ascii="Times New Roman" w:eastAsia="한컴바탕" w:hAnsi="Times New Roman" w:cs="Times New Roman"/>
          <w:color w:val="000000" w:themeColor="text1"/>
        </w:rPr>
      </w:pPr>
      <w:r w:rsidRPr="00D80264">
        <w:rPr>
          <w:rFonts w:ascii="Times New Roman" w:eastAsia="한컴바탕" w:hAnsi="Times New Roman" w:cs="Times New Roman" w:hint="eastAsia"/>
          <w:color w:val="000000" w:themeColor="text1"/>
        </w:rPr>
        <w:t xml:space="preserve">Kim, Yoon Young. </w:t>
      </w:r>
      <w:r w:rsidRPr="00D80264">
        <w:rPr>
          <w:rFonts w:ascii="Times New Roman" w:eastAsia="한컴바탕" w:hAnsi="Times New Roman" w:cs="Times New Roman"/>
          <w:color w:val="000000" w:themeColor="text1"/>
        </w:rPr>
        <w:t>“</w:t>
      </w:r>
      <w:r w:rsidRPr="00D80264">
        <w:rPr>
          <w:rFonts w:ascii="Times New Roman" w:eastAsia="한컴바탕" w:hAnsi="Times New Roman" w:cs="Times New Roman" w:hint="eastAsia"/>
          <w:color w:val="000000" w:themeColor="text1"/>
        </w:rPr>
        <w:t>Ch. 6. The Politics of Refugee Identity</w:t>
      </w:r>
      <w:r w:rsidRPr="00D80264">
        <w:rPr>
          <w:rFonts w:ascii="Times New Roman" w:eastAsia="한컴바탕" w:hAnsi="Times New Roman" w:cs="Times New Roman"/>
          <w:color w:val="000000" w:themeColor="text1"/>
        </w:rPr>
        <w:t>”</w:t>
      </w:r>
      <w:r w:rsidRPr="00D80264">
        <w:rPr>
          <w:rFonts w:ascii="Times New Roman" w:eastAsia="한컴바탕" w:hAnsi="Times New Roman" w:cs="Times New Roman" w:hint="eastAsia"/>
          <w:color w:val="000000" w:themeColor="text1"/>
        </w:rPr>
        <w:t xml:space="preserve"> Unpublished Doctoral </w:t>
      </w:r>
    </w:p>
    <w:p w:rsidR="000E5CFD" w:rsidRDefault="00D80264" w:rsidP="00D80264">
      <w:pPr>
        <w:pStyle w:val="a5"/>
        <w:spacing w:before="0" w:beforeAutospacing="0" w:after="0" w:afterAutospacing="0" w:line="210" w:lineRule="atLeast"/>
        <w:ind w:firstLine="800"/>
        <w:rPr>
          <w:rFonts w:ascii="Times New Roman" w:eastAsia="한컴바탕" w:hAnsi="Times New Roman" w:cs="Times New Roman"/>
          <w:color w:val="000000" w:themeColor="text1"/>
        </w:rPr>
      </w:pPr>
      <w:r w:rsidRPr="00D80264">
        <w:rPr>
          <w:rFonts w:ascii="Times New Roman" w:eastAsia="한컴바탕" w:hAnsi="Times New Roman" w:cs="Times New Roman" w:hint="eastAsia"/>
          <w:color w:val="000000" w:themeColor="text1"/>
        </w:rPr>
        <w:t>Dissertation.</w:t>
      </w:r>
    </w:p>
    <w:p w:rsidR="00D80264" w:rsidRPr="00D80264" w:rsidRDefault="00D80264" w:rsidP="00D80264">
      <w:pPr>
        <w:pStyle w:val="a5"/>
        <w:spacing w:before="0" w:beforeAutospacing="0" w:after="0" w:afterAutospacing="0" w:line="210" w:lineRule="atLeast"/>
        <w:ind w:firstLine="800"/>
        <w:rPr>
          <w:rFonts w:ascii="Times New Roman" w:eastAsia="한컴바탕" w:hAnsi="Times New Roman" w:cs="Times New Roman"/>
          <w:color w:val="000000" w:themeColor="text1"/>
        </w:rPr>
      </w:pPr>
    </w:p>
    <w:p w:rsidR="00332B4D" w:rsidRDefault="00D97106" w:rsidP="00332B4D">
      <w:pPr>
        <w:pStyle w:val="a5"/>
        <w:spacing w:before="0" w:beforeAutospacing="0" w:after="0" w:afterAutospacing="0" w:line="210" w:lineRule="atLeast"/>
        <w:rPr>
          <w:rFonts w:ascii="Times New Roman" w:eastAsia="한컴바탕" w:hAnsi="Times New Roman" w:cs="Times New Roman"/>
          <w:b/>
          <w:color w:val="000000" w:themeColor="text1"/>
        </w:rPr>
      </w:pPr>
      <w:r w:rsidRPr="00504523">
        <w:rPr>
          <w:rFonts w:ascii="Times New Roman" w:eastAsia="한컴바탕" w:hAnsi="Times New Roman" w:cs="Times New Roman"/>
          <w:b/>
          <w:color w:val="000000" w:themeColor="text1"/>
        </w:rPr>
        <w:t>Week 5 (</w:t>
      </w:r>
      <w:r w:rsidR="00332B4D">
        <w:rPr>
          <w:rFonts w:ascii="Times New Roman" w:eastAsia="한컴바탕" w:hAnsi="Times New Roman" w:cs="Times New Roman" w:hint="eastAsia"/>
          <w:b/>
          <w:color w:val="000000" w:themeColor="text1"/>
        </w:rPr>
        <w:t>4</w:t>
      </w:r>
      <w:r w:rsidR="000E5CFD" w:rsidRPr="00504523">
        <w:rPr>
          <w:rFonts w:ascii="Times New Roman" w:eastAsia="한컴바탕" w:hAnsi="Times New Roman" w:cs="Times New Roman"/>
          <w:b/>
          <w:color w:val="000000" w:themeColor="text1"/>
        </w:rPr>
        <w:t>/3</w:t>
      </w:r>
      <w:r w:rsidRPr="00504523">
        <w:rPr>
          <w:rFonts w:ascii="Times New Roman" w:eastAsia="한컴바탕" w:hAnsi="Times New Roman" w:cs="Times New Roman"/>
          <w:b/>
          <w:color w:val="000000" w:themeColor="text1"/>
        </w:rPr>
        <w:t xml:space="preserve">) </w:t>
      </w:r>
      <w:r w:rsidR="00332B4D" w:rsidRPr="00504523">
        <w:rPr>
          <w:rFonts w:ascii="Times New Roman" w:eastAsia="한컴바탕" w:hAnsi="Times New Roman" w:cs="Times New Roman"/>
          <w:b/>
          <w:color w:val="000000" w:themeColor="text1"/>
        </w:rPr>
        <w:t xml:space="preserve">Aging, Low Fertility and Replacement Migration </w:t>
      </w:r>
    </w:p>
    <w:p w:rsidR="00332B4D" w:rsidRPr="00504523" w:rsidRDefault="00332B4D" w:rsidP="00332B4D">
      <w:pPr>
        <w:jc w:val="left"/>
        <w:rPr>
          <w:rFonts w:ascii="Times New Roman" w:eastAsia="한컴바탕" w:hAnsi="Times New Roman"/>
          <w:color w:val="000000" w:themeColor="text1"/>
          <w:sz w:val="24"/>
          <w:szCs w:val="24"/>
        </w:rPr>
      </w:pPr>
      <w:r w:rsidRPr="00504523">
        <w:rPr>
          <w:rFonts w:ascii="Times New Roman" w:eastAsia="한컴바탕" w:hAnsi="Times New Roman"/>
          <w:color w:val="000000" w:themeColor="text1"/>
          <w:sz w:val="24"/>
          <w:szCs w:val="24"/>
        </w:rPr>
        <w:t>UN. 2000. Replacement Migration: Is It a Solution to Declining And Ageing Populations?</w:t>
      </w:r>
    </w:p>
    <w:p w:rsidR="00332B4D" w:rsidRPr="00504523" w:rsidRDefault="00332B4D" w:rsidP="00332B4D">
      <w:pPr>
        <w:ind w:firstLine="800"/>
        <w:jc w:val="left"/>
        <w:rPr>
          <w:rFonts w:ascii="Times New Roman" w:eastAsia="한컴바탕" w:hAnsi="Times New Roman"/>
          <w:color w:val="000000" w:themeColor="text1"/>
          <w:sz w:val="24"/>
          <w:szCs w:val="24"/>
        </w:rPr>
      </w:pPr>
      <w:hyperlink r:id="rId8" w:history="1">
        <w:r w:rsidRPr="00504523">
          <w:rPr>
            <w:rStyle w:val="a6"/>
            <w:rFonts w:ascii="Times New Roman" w:eastAsia="한컴바탕" w:hAnsi="Times New Roman"/>
            <w:color w:val="000000" w:themeColor="text1"/>
            <w:sz w:val="24"/>
            <w:szCs w:val="24"/>
          </w:rPr>
          <w:t>http://www.un.org/esa/population/publications/ReplMigED/migration.htm</w:t>
        </w:r>
      </w:hyperlink>
    </w:p>
    <w:p w:rsidR="00332B4D" w:rsidRPr="00504523" w:rsidRDefault="00332B4D" w:rsidP="00332B4D">
      <w:pPr>
        <w:jc w:val="left"/>
        <w:rPr>
          <w:rFonts w:ascii="Times New Roman" w:eastAsia="한컴바탕" w:hAnsi="Times New Roman"/>
          <w:color w:val="000000" w:themeColor="text1"/>
          <w:sz w:val="24"/>
          <w:szCs w:val="24"/>
        </w:rPr>
      </w:pPr>
      <w:r w:rsidRPr="00504523">
        <w:rPr>
          <w:rFonts w:ascii="Times New Roman" w:eastAsia="한컴바탕" w:hAnsi="Times New Roman"/>
          <w:color w:val="000000" w:themeColor="text1"/>
          <w:sz w:val="24"/>
          <w:szCs w:val="24"/>
        </w:rPr>
        <w:t xml:space="preserve">Coleman, David. 2002. “Replacement Migration, or Why Everyone is Going to Have to </w:t>
      </w:r>
    </w:p>
    <w:p w:rsidR="00332B4D" w:rsidRPr="00504523" w:rsidRDefault="00332B4D" w:rsidP="00332B4D">
      <w:pPr>
        <w:ind w:left="800"/>
        <w:jc w:val="left"/>
        <w:rPr>
          <w:rFonts w:ascii="Times New Roman" w:eastAsia="한컴바탕" w:hAnsi="Times New Roman"/>
          <w:color w:val="000000" w:themeColor="text1"/>
          <w:sz w:val="24"/>
          <w:szCs w:val="24"/>
        </w:rPr>
      </w:pPr>
      <w:r w:rsidRPr="00504523">
        <w:rPr>
          <w:rFonts w:ascii="Times New Roman" w:eastAsia="한컴바탕" w:hAnsi="Times New Roman"/>
          <w:color w:val="000000" w:themeColor="text1"/>
          <w:sz w:val="24"/>
          <w:szCs w:val="24"/>
        </w:rPr>
        <w:t xml:space="preserve">Live in Korea: A Fable for Our Times from the United Nations”. </w:t>
      </w:r>
      <w:r w:rsidRPr="00504523">
        <w:rPr>
          <w:rFonts w:ascii="Times New Roman" w:eastAsia="한컴바탕" w:hAnsi="Times New Roman"/>
          <w:i/>
          <w:color w:val="000000" w:themeColor="text1"/>
          <w:sz w:val="24"/>
          <w:szCs w:val="24"/>
        </w:rPr>
        <w:t>Philosophical Transactions: Biological Sciences</w:t>
      </w:r>
      <w:r w:rsidRPr="00504523">
        <w:rPr>
          <w:rFonts w:ascii="Times New Roman" w:eastAsia="한컴바탕" w:hAnsi="Times New Roman"/>
          <w:color w:val="000000" w:themeColor="text1"/>
          <w:sz w:val="24"/>
          <w:szCs w:val="24"/>
        </w:rPr>
        <w:t>. Vol. 357, No. 1420: 583-598.</w:t>
      </w:r>
    </w:p>
    <w:p w:rsidR="00332B4D" w:rsidRPr="00504523" w:rsidRDefault="00332B4D" w:rsidP="00332B4D">
      <w:pPr>
        <w:pStyle w:val="a5"/>
        <w:spacing w:before="0" w:beforeAutospacing="0" w:after="0" w:afterAutospacing="0" w:line="210" w:lineRule="atLeast"/>
        <w:rPr>
          <w:rFonts w:ascii="Times New Roman" w:eastAsia="한컴바탕" w:hAnsi="Times New Roman" w:cs="Times New Roman"/>
          <w:color w:val="000000" w:themeColor="text1"/>
        </w:rPr>
      </w:pPr>
      <w:r w:rsidRPr="00504523">
        <w:rPr>
          <w:rFonts w:ascii="Times New Roman" w:eastAsia="한컴바탕" w:hAnsi="Times New Roman" w:cs="Times New Roman"/>
          <w:color w:val="000000" w:themeColor="text1"/>
        </w:rPr>
        <w:t xml:space="preserve">Coleman, David. 2006. “Immigration and Ethnic Change in Low-Fertility </w:t>
      </w:r>
    </w:p>
    <w:p w:rsidR="00332B4D" w:rsidRPr="00504523" w:rsidRDefault="00332B4D" w:rsidP="00332B4D">
      <w:pPr>
        <w:pStyle w:val="a5"/>
        <w:spacing w:before="0" w:beforeAutospacing="0" w:after="0" w:afterAutospacing="0" w:line="210" w:lineRule="atLeast"/>
        <w:ind w:left="800"/>
        <w:rPr>
          <w:rFonts w:ascii="Times New Roman" w:eastAsia="한컴바탕" w:hAnsi="Times New Roman" w:cs="Times New Roman"/>
          <w:color w:val="000000" w:themeColor="text1"/>
        </w:rPr>
      </w:pPr>
      <w:r w:rsidRPr="00504523">
        <w:rPr>
          <w:rFonts w:ascii="Times New Roman" w:eastAsia="한컴바탕" w:hAnsi="Times New Roman" w:cs="Times New Roman"/>
          <w:color w:val="000000" w:themeColor="text1"/>
        </w:rPr>
        <w:t xml:space="preserve">Countries: A Third Demographic Transition” </w:t>
      </w:r>
      <w:r w:rsidRPr="00504523">
        <w:rPr>
          <w:rFonts w:ascii="Times New Roman" w:eastAsia="한컴바탕" w:hAnsi="Times New Roman" w:cs="Times New Roman"/>
          <w:i/>
          <w:color w:val="000000" w:themeColor="text1"/>
        </w:rPr>
        <w:t xml:space="preserve">Population and Development Review </w:t>
      </w:r>
      <w:r w:rsidRPr="00504523">
        <w:rPr>
          <w:rFonts w:ascii="Times New Roman" w:eastAsia="한컴바탕" w:hAnsi="Times New Roman" w:cs="Times New Roman"/>
          <w:color w:val="000000" w:themeColor="text1"/>
        </w:rPr>
        <w:t>32(3): 401-446.</w:t>
      </w:r>
    </w:p>
    <w:p w:rsidR="00332B4D" w:rsidRPr="00504523" w:rsidRDefault="00332B4D" w:rsidP="00332B4D">
      <w:pPr>
        <w:pStyle w:val="a5"/>
        <w:spacing w:before="0" w:beforeAutospacing="0" w:after="0" w:afterAutospacing="0" w:line="210" w:lineRule="atLeast"/>
        <w:rPr>
          <w:rFonts w:ascii="Times New Roman" w:eastAsia="한컴바탕" w:hAnsi="Times New Roman" w:cs="Times New Roman"/>
          <w:color w:val="000000" w:themeColor="text1"/>
        </w:rPr>
      </w:pPr>
      <w:r w:rsidRPr="00504523">
        <w:rPr>
          <w:rFonts w:ascii="Times New Roman" w:eastAsia="한컴바탕" w:hAnsi="Times New Roman" w:cs="Times New Roman"/>
          <w:color w:val="000000" w:themeColor="text1"/>
        </w:rPr>
        <w:t xml:space="preserve">Bengtsson, Tommy and Kirk Scott. 2011. “Population Aging and the Future of </w:t>
      </w:r>
    </w:p>
    <w:p w:rsidR="008709E9" w:rsidRDefault="00332B4D" w:rsidP="00332B4D">
      <w:pPr>
        <w:pStyle w:val="a5"/>
        <w:spacing w:before="0" w:beforeAutospacing="0" w:after="0" w:afterAutospacing="0" w:line="210" w:lineRule="atLeast"/>
        <w:ind w:left="800"/>
        <w:rPr>
          <w:rFonts w:ascii="Times New Roman" w:eastAsia="한컴바탕" w:hAnsi="Times New Roman" w:cs="Times New Roman"/>
          <w:b/>
          <w:color w:val="000000" w:themeColor="text1"/>
        </w:rPr>
      </w:pPr>
      <w:r w:rsidRPr="00504523">
        <w:rPr>
          <w:rFonts w:ascii="Times New Roman" w:eastAsia="한컴바탕" w:hAnsi="Times New Roman" w:cs="Times New Roman"/>
          <w:color w:val="000000" w:themeColor="text1"/>
        </w:rPr>
        <w:t xml:space="preserve">Welfare State: The Example of Sweden” </w:t>
      </w:r>
      <w:r w:rsidRPr="00504523">
        <w:rPr>
          <w:rFonts w:ascii="Times New Roman" w:eastAsia="한컴바탕" w:hAnsi="Times New Roman" w:cs="Times New Roman"/>
          <w:i/>
          <w:color w:val="000000" w:themeColor="text1"/>
        </w:rPr>
        <w:t xml:space="preserve">Population and Development Review </w:t>
      </w:r>
      <w:r w:rsidRPr="00504523">
        <w:rPr>
          <w:rFonts w:ascii="Times New Roman" w:eastAsia="한컴바탕" w:hAnsi="Times New Roman" w:cs="Times New Roman"/>
          <w:color w:val="000000" w:themeColor="text1"/>
        </w:rPr>
        <w:t>37(Supplement): 138-170.</w:t>
      </w:r>
    </w:p>
    <w:p w:rsidR="00504523" w:rsidRPr="00504523" w:rsidRDefault="00504523" w:rsidP="00504523">
      <w:pPr>
        <w:ind w:left="800"/>
        <w:jc w:val="left"/>
        <w:rPr>
          <w:rFonts w:ascii="Times New Roman" w:eastAsia="한컴바탕" w:hAnsi="Times New Roman"/>
          <w:b/>
          <w:color w:val="000000" w:themeColor="text1"/>
          <w:sz w:val="24"/>
          <w:szCs w:val="24"/>
        </w:rPr>
      </w:pPr>
    </w:p>
    <w:p w:rsidR="00332B4D" w:rsidRPr="00332B4D" w:rsidRDefault="00D97106" w:rsidP="00332B4D">
      <w:pPr>
        <w:jc w:val="left"/>
        <w:rPr>
          <w:rFonts w:ascii="Times New Roman" w:eastAsia="한컴바탕" w:hAnsi="Times New Roman"/>
          <w:b/>
          <w:color w:val="000000" w:themeColor="text1"/>
          <w:sz w:val="24"/>
          <w:szCs w:val="24"/>
        </w:rPr>
      </w:pPr>
      <w:r w:rsidRPr="00332B4D">
        <w:rPr>
          <w:rFonts w:ascii="Times New Roman" w:eastAsia="한컴바탕" w:hAnsi="Times New Roman"/>
          <w:b/>
          <w:color w:val="000000" w:themeColor="text1"/>
          <w:sz w:val="24"/>
          <w:szCs w:val="24"/>
        </w:rPr>
        <w:t>Week 6 (</w:t>
      </w:r>
      <w:r w:rsidR="00332B4D" w:rsidRPr="00332B4D">
        <w:rPr>
          <w:rFonts w:ascii="Times New Roman" w:eastAsia="한컴바탕" w:hAnsi="Times New Roman" w:hint="eastAsia"/>
          <w:b/>
          <w:color w:val="000000" w:themeColor="text1"/>
          <w:sz w:val="24"/>
          <w:szCs w:val="24"/>
        </w:rPr>
        <w:t>4</w:t>
      </w:r>
      <w:r w:rsidRPr="00332B4D">
        <w:rPr>
          <w:rFonts w:ascii="Times New Roman" w:eastAsia="한컴바탕" w:hAnsi="Times New Roman"/>
          <w:b/>
          <w:color w:val="000000" w:themeColor="text1"/>
          <w:sz w:val="24"/>
          <w:szCs w:val="24"/>
        </w:rPr>
        <w:t>/</w:t>
      </w:r>
      <w:r w:rsidR="000E5CFD" w:rsidRPr="00332B4D">
        <w:rPr>
          <w:rFonts w:ascii="Times New Roman" w:eastAsia="한컴바탕" w:hAnsi="Times New Roman"/>
          <w:b/>
          <w:color w:val="000000" w:themeColor="text1"/>
          <w:sz w:val="24"/>
          <w:szCs w:val="24"/>
        </w:rPr>
        <w:t>10</w:t>
      </w:r>
      <w:r w:rsidRPr="00332B4D">
        <w:rPr>
          <w:rFonts w:ascii="Times New Roman" w:eastAsia="한컴바탕" w:hAnsi="Times New Roman"/>
          <w:b/>
          <w:color w:val="000000" w:themeColor="text1"/>
          <w:sz w:val="24"/>
          <w:szCs w:val="24"/>
        </w:rPr>
        <w:t xml:space="preserve">) </w:t>
      </w:r>
      <w:r w:rsidR="00332B4D" w:rsidRPr="00332B4D">
        <w:rPr>
          <w:rFonts w:ascii="Times New Roman" w:eastAsia="한컴바탕" w:hAnsi="Times New Roman"/>
          <w:b/>
          <w:color w:val="000000" w:themeColor="text1"/>
          <w:sz w:val="24"/>
          <w:szCs w:val="24"/>
        </w:rPr>
        <w:t xml:space="preserve">Migration, Remittances and Development </w:t>
      </w:r>
    </w:p>
    <w:p w:rsidR="00332B4D" w:rsidRPr="00504523" w:rsidRDefault="00332B4D" w:rsidP="00332B4D">
      <w:pPr>
        <w:jc w:val="left"/>
        <w:rPr>
          <w:rFonts w:ascii="Times New Roman" w:eastAsia="한컴바탕" w:hAnsi="Times New Roman"/>
          <w:color w:val="000000" w:themeColor="text1"/>
          <w:sz w:val="24"/>
          <w:szCs w:val="24"/>
        </w:rPr>
      </w:pPr>
      <w:r w:rsidRPr="00504523">
        <w:rPr>
          <w:rFonts w:ascii="Times New Roman" w:eastAsia="한컴바탕" w:hAnsi="Times New Roman"/>
          <w:color w:val="000000" w:themeColor="text1"/>
          <w:sz w:val="24"/>
          <w:szCs w:val="24"/>
        </w:rPr>
        <w:t xml:space="preserve">Taylor, J. Edward, Joaquin Arango, Graeme Hugo, Ali Kouaouci, Douglas S. Massey and </w:t>
      </w:r>
    </w:p>
    <w:p w:rsidR="00332B4D" w:rsidRPr="00504523" w:rsidRDefault="00332B4D" w:rsidP="00332B4D">
      <w:pPr>
        <w:ind w:left="800"/>
        <w:jc w:val="left"/>
        <w:rPr>
          <w:rFonts w:ascii="Times New Roman" w:eastAsia="한컴바탕" w:hAnsi="Times New Roman"/>
          <w:color w:val="000000" w:themeColor="text1"/>
          <w:sz w:val="24"/>
          <w:szCs w:val="24"/>
        </w:rPr>
      </w:pPr>
      <w:r w:rsidRPr="00504523">
        <w:rPr>
          <w:rFonts w:ascii="Times New Roman" w:eastAsia="한컴바탕" w:hAnsi="Times New Roman"/>
          <w:color w:val="000000" w:themeColor="text1"/>
          <w:sz w:val="24"/>
          <w:szCs w:val="24"/>
        </w:rPr>
        <w:t xml:space="preserve">Adela Pellegrino. 1996. “International Migration and National Development” </w:t>
      </w:r>
      <w:r w:rsidRPr="00504523">
        <w:rPr>
          <w:rFonts w:ascii="Times New Roman" w:eastAsia="한컴바탕" w:hAnsi="Times New Roman"/>
          <w:i/>
          <w:color w:val="000000" w:themeColor="text1"/>
          <w:sz w:val="24"/>
          <w:szCs w:val="24"/>
        </w:rPr>
        <w:t>Population Index</w:t>
      </w:r>
      <w:r w:rsidRPr="00504523">
        <w:rPr>
          <w:rFonts w:ascii="Times New Roman" w:eastAsia="한컴바탕" w:hAnsi="Times New Roman"/>
          <w:color w:val="000000" w:themeColor="text1"/>
          <w:sz w:val="24"/>
          <w:szCs w:val="24"/>
        </w:rPr>
        <w:t xml:space="preserve"> 62(2): 181-212. </w:t>
      </w:r>
    </w:p>
    <w:p w:rsidR="00332B4D" w:rsidRPr="00504523" w:rsidRDefault="00332B4D" w:rsidP="00332B4D">
      <w:pPr>
        <w:jc w:val="left"/>
        <w:rPr>
          <w:rFonts w:ascii="Times New Roman" w:eastAsia="한컴바탕" w:hAnsi="Times New Roman"/>
          <w:color w:val="000000" w:themeColor="text1"/>
          <w:sz w:val="24"/>
          <w:szCs w:val="24"/>
        </w:rPr>
      </w:pPr>
      <w:r w:rsidRPr="00504523">
        <w:rPr>
          <w:rFonts w:ascii="Times New Roman" w:eastAsia="한컴바탕" w:hAnsi="Times New Roman"/>
          <w:color w:val="000000" w:themeColor="text1"/>
          <w:sz w:val="24"/>
          <w:szCs w:val="24"/>
        </w:rPr>
        <w:t xml:space="preserve">IOM. 2002. </w:t>
      </w:r>
      <w:r>
        <w:rPr>
          <w:rFonts w:ascii="Times New Roman" w:eastAsia="한컴바탕" w:hAnsi="Times New Roman"/>
          <w:color w:val="000000" w:themeColor="text1"/>
          <w:sz w:val="24"/>
          <w:szCs w:val="24"/>
        </w:rPr>
        <w:t>“</w:t>
      </w:r>
      <w:r w:rsidRPr="00504523">
        <w:rPr>
          <w:rFonts w:ascii="Times New Roman" w:eastAsia="한컴바탕" w:hAnsi="Times New Roman"/>
          <w:color w:val="000000" w:themeColor="text1"/>
          <w:sz w:val="24"/>
          <w:szCs w:val="24"/>
        </w:rPr>
        <w:t>The Migration-Development Nexus: Evidence and Policy Options.</w:t>
      </w:r>
      <w:r>
        <w:rPr>
          <w:rFonts w:ascii="Times New Roman" w:eastAsia="한컴바탕" w:hAnsi="Times New Roman"/>
          <w:color w:val="000000" w:themeColor="text1"/>
          <w:sz w:val="24"/>
          <w:szCs w:val="24"/>
        </w:rPr>
        <w:t>”</w:t>
      </w:r>
      <w:r w:rsidRPr="00504523">
        <w:rPr>
          <w:rFonts w:ascii="Times New Roman" w:eastAsia="한컴바탕" w:hAnsi="Times New Roman"/>
          <w:color w:val="000000" w:themeColor="text1"/>
          <w:sz w:val="24"/>
          <w:szCs w:val="24"/>
        </w:rPr>
        <w:t xml:space="preserve"> IOM </w:t>
      </w:r>
    </w:p>
    <w:p w:rsidR="00332B4D" w:rsidRPr="00504523" w:rsidRDefault="00332B4D" w:rsidP="00332B4D">
      <w:pPr>
        <w:ind w:firstLine="800"/>
        <w:jc w:val="left"/>
        <w:rPr>
          <w:rFonts w:ascii="Times New Roman" w:eastAsia="한컴바탕" w:hAnsi="Times New Roman"/>
          <w:color w:val="000000" w:themeColor="text1"/>
          <w:sz w:val="24"/>
          <w:szCs w:val="24"/>
        </w:rPr>
      </w:pPr>
      <w:r w:rsidRPr="00504523">
        <w:rPr>
          <w:rFonts w:ascii="Times New Roman" w:eastAsia="한컴바탕" w:hAnsi="Times New Roman"/>
          <w:color w:val="000000" w:themeColor="text1"/>
          <w:sz w:val="24"/>
          <w:szCs w:val="24"/>
        </w:rPr>
        <w:t>Migration Research Series.</w:t>
      </w:r>
    </w:p>
    <w:p w:rsidR="00332B4D" w:rsidRPr="00504523" w:rsidRDefault="00332B4D" w:rsidP="00332B4D">
      <w:pPr>
        <w:jc w:val="left"/>
        <w:rPr>
          <w:rFonts w:ascii="Times New Roman" w:eastAsia="한컴바탕" w:hAnsi="Times New Roman"/>
          <w:color w:val="000000" w:themeColor="text1"/>
          <w:sz w:val="24"/>
          <w:szCs w:val="24"/>
        </w:rPr>
      </w:pPr>
      <w:r w:rsidRPr="00504523">
        <w:rPr>
          <w:rFonts w:ascii="Times New Roman" w:eastAsia="한컴바탕" w:hAnsi="Times New Roman"/>
          <w:color w:val="000000" w:themeColor="text1"/>
          <w:sz w:val="24"/>
          <w:szCs w:val="24"/>
        </w:rPr>
        <w:t xml:space="preserve">Chetail, Vincent. 2008. “Paradigm and Paradox of the Migration-Development Nexus: The </w:t>
      </w:r>
    </w:p>
    <w:p w:rsidR="00332B4D" w:rsidRPr="00504523" w:rsidRDefault="00332B4D" w:rsidP="00332B4D">
      <w:pPr>
        <w:ind w:left="800"/>
        <w:jc w:val="left"/>
        <w:rPr>
          <w:rFonts w:ascii="Times New Roman" w:eastAsia="한컴바탕" w:hAnsi="Times New Roman"/>
          <w:color w:val="000000" w:themeColor="text1"/>
          <w:sz w:val="24"/>
          <w:szCs w:val="24"/>
        </w:rPr>
      </w:pPr>
      <w:r w:rsidRPr="00504523">
        <w:rPr>
          <w:rFonts w:ascii="Times New Roman" w:eastAsia="한컴바탕" w:hAnsi="Times New Roman"/>
          <w:color w:val="000000" w:themeColor="text1"/>
          <w:sz w:val="24"/>
          <w:szCs w:val="24"/>
        </w:rPr>
        <w:t xml:space="preserve">New Border for North-South Dialogue.” </w:t>
      </w:r>
      <w:r w:rsidRPr="00504523">
        <w:rPr>
          <w:rFonts w:ascii="Times New Roman" w:eastAsia="한컴바탕" w:hAnsi="Times New Roman"/>
          <w:i/>
          <w:color w:val="000000" w:themeColor="text1"/>
          <w:sz w:val="24"/>
          <w:szCs w:val="24"/>
        </w:rPr>
        <w:t>German Yearbook of International Law</w:t>
      </w:r>
      <w:r w:rsidRPr="00504523">
        <w:rPr>
          <w:rFonts w:ascii="Times New Roman" w:eastAsia="한컴바탕" w:hAnsi="Times New Roman"/>
          <w:color w:val="000000" w:themeColor="text1"/>
          <w:sz w:val="24"/>
          <w:szCs w:val="24"/>
        </w:rPr>
        <w:t xml:space="preserve"> Vol. 52. Pp. 183-215.</w:t>
      </w:r>
    </w:p>
    <w:p w:rsidR="00332B4D" w:rsidRPr="00504523" w:rsidRDefault="00332B4D" w:rsidP="00332B4D">
      <w:pPr>
        <w:jc w:val="left"/>
        <w:rPr>
          <w:rFonts w:ascii="Times New Roman" w:eastAsia="한컴바탕" w:hAnsi="Times New Roman"/>
          <w:color w:val="000000" w:themeColor="text1"/>
          <w:sz w:val="24"/>
          <w:szCs w:val="24"/>
          <w:lang w:val="en-GB"/>
        </w:rPr>
      </w:pPr>
      <w:r w:rsidRPr="00504523">
        <w:rPr>
          <w:rFonts w:ascii="Times New Roman" w:eastAsia="한컴바탕" w:hAnsi="Times New Roman"/>
          <w:color w:val="000000" w:themeColor="text1"/>
          <w:sz w:val="24"/>
          <w:szCs w:val="24"/>
          <w:lang w:val="en-GB"/>
        </w:rPr>
        <w:t xml:space="preserve">Heilmann, Conrad. 2005\6. “Remittances and the Migration-Development Nexus-Challenges </w:t>
      </w:r>
    </w:p>
    <w:p w:rsidR="00332B4D" w:rsidRDefault="00332B4D" w:rsidP="00332B4D">
      <w:pPr>
        <w:ind w:firstLine="800"/>
        <w:jc w:val="left"/>
        <w:rPr>
          <w:rFonts w:ascii="Times New Roman" w:eastAsia="한컴바탕" w:hAnsi="Times New Roman"/>
          <w:color w:val="000000" w:themeColor="text1"/>
          <w:sz w:val="24"/>
          <w:szCs w:val="24"/>
          <w:lang w:val="en-GB"/>
        </w:rPr>
      </w:pPr>
      <w:r w:rsidRPr="00504523">
        <w:rPr>
          <w:rFonts w:ascii="Times New Roman" w:eastAsia="한컴바탕" w:hAnsi="Times New Roman"/>
          <w:color w:val="000000" w:themeColor="text1"/>
          <w:sz w:val="24"/>
          <w:szCs w:val="24"/>
          <w:lang w:val="en-GB"/>
        </w:rPr>
        <w:t xml:space="preserve">for the Sustainable Governance of Migration” </w:t>
      </w:r>
      <w:r w:rsidRPr="00504523">
        <w:rPr>
          <w:rFonts w:ascii="Times New Roman" w:eastAsia="한컴바탕" w:hAnsi="Times New Roman"/>
          <w:i/>
          <w:color w:val="000000" w:themeColor="text1"/>
          <w:sz w:val="24"/>
          <w:szCs w:val="24"/>
          <w:lang w:val="en-GB"/>
        </w:rPr>
        <w:t>Ecological Economics</w:t>
      </w:r>
      <w:r w:rsidRPr="00504523">
        <w:rPr>
          <w:rFonts w:ascii="Times New Roman" w:eastAsia="한컴바탕" w:hAnsi="Times New Roman"/>
          <w:color w:val="000000" w:themeColor="text1"/>
          <w:sz w:val="24"/>
          <w:szCs w:val="24"/>
          <w:lang w:val="en-GB"/>
        </w:rPr>
        <w:t xml:space="preserve"> 59: 231-236. </w:t>
      </w:r>
    </w:p>
    <w:p w:rsidR="00332B4D" w:rsidRDefault="00332B4D" w:rsidP="00332B4D">
      <w:pPr>
        <w:jc w:val="left"/>
        <w:rPr>
          <w:rFonts w:ascii="Times New Roman" w:eastAsia="한컴바탕" w:hAnsi="Times New Roman"/>
          <w:b/>
          <w:color w:val="000000" w:themeColor="text1"/>
          <w:sz w:val="24"/>
          <w:szCs w:val="24"/>
        </w:rPr>
      </w:pPr>
    </w:p>
    <w:p w:rsidR="00F17B7C" w:rsidRPr="00F17B7C" w:rsidRDefault="00F17B7C" w:rsidP="00332B4D">
      <w:pPr>
        <w:pStyle w:val="a5"/>
        <w:spacing w:before="0" w:beforeAutospacing="0" w:after="0" w:afterAutospacing="0" w:line="210" w:lineRule="atLeast"/>
        <w:rPr>
          <w:rFonts w:ascii="Times New Roman" w:eastAsia="한컴바탕" w:hAnsi="Times New Roman" w:cs="Times New Roman"/>
          <w:color w:val="000000" w:themeColor="text1"/>
        </w:rPr>
      </w:pPr>
    </w:p>
    <w:p w:rsidR="00332B4D" w:rsidRDefault="00D97106" w:rsidP="00332B4D">
      <w:pPr>
        <w:jc w:val="left"/>
        <w:rPr>
          <w:rFonts w:ascii="Times New Roman" w:eastAsia="한컴바탕" w:hAnsi="Times New Roman"/>
          <w:b/>
          <w:color w:val="000000" w:themeColor="text1"/>
          <w:sz w:val="24"/>
          <w:szCs w:val="24"/>
        </w:rPr>
      </w:pPr>
      <w:r w:rsidRPr="00504523">
        <w:rPr>
          <w:rFonts w:ascii="Times New Roman" w:eastAsia="한컴바탕" w:hAnsi="Times New Roman"/>
          <w:b/>
          <w:color w:val="000000" w:themeColor="text1"/>
          <w:sz w:val="24"/>
          <w:szCs w:val="24"/>
        </w:rPr>
        <w:t>Week 7 (</w:t>
      </w:r>
      <w:r w:rsidR="00332B4D">
        <w:rPr>
          <w:rFonts w:ascii="Times New Roman" w:eastAsia="한컴바탕" w:hAnsi="Times New Roman" w:hint="eastAsia"/>
          <w:b/>
          <w:color w:val="000000" w:themeColor="text1"/>
          <w:sz w:val="24"/>
          <w:szCs w:val="24"/>
        </w:rPr>
        <w:t>4</w:t>
      </w:r>
      <w:r w:rsidRPr="00504523">
        <w:rPr>
          <w:rFonts w:ascii="Times New Roman" w:eastAsia="한컴바탕" w:hAnsi="Times New Roman"/>
          <w:b/>
          <w:color w:val="000000" w:themeColor="text1"/>
          <w:sz w:val="24"/>
          <w:szCs w:val="24"/>
        </w:rPr>
        <w:t>/</w:t>
      </w:r>
      <w:r w:rsidR="000E5CFD" w:rsidRPr="00504523">
        <w:rPr>
          <w:rFonts w:ascii="Times New Roman" w:eastAsia="한컴바탕" w:hAnsi="Times New Roman"/>
          <w:b/>
          <w:color w:val="000000" w:themeColor="text1"/>
          <w:sz w:val="24"/>
          <w:szCs w:val="24"/>
        </w:rPr>
        <w:t>17</w:t>
      </w:r>
      <w:r w:rsidRPr="00504523">
        <w:rPr>
          <w:rFonts w:ascii="Times New Roman" w:eastAsia="한컴바탕" w:hAnsi="Times New Roman"/>
          <w:b/>
          <w:color w:val="000000" w:themeColor="text1"/>
          <w:sz w:val="24"/>
          <w:szCs w:val="24"/>
        </w:rPr>
        <w:t xml:space="preserve">) </w:t>
      </w:r>
      <w:r w:rsidR="00332B4D" w:rsidRPr="00504523">
        <w:rPr>
          <w:rFonts w:ascii="Times New Roman" w:eastAsia="한컴바탕" w:hAnsi="Times New Roman"/>
          <w:b/>
          <w:color w:val="000000" w:themeColor="text1"/>
          <w:sz w:val="24"/>
          <w:szCs w:val="24"/>
        </w:rPr>
        <w:t xml:space="preserve">Cross-Border Marriages and Transnational Migration </w:t>
      </w:r>
    </w:p>
    <w:p w:rsidR="00332B4D" w:rsidRPr="00504523" w:rsidRDefault="00332B4D" w:rsidP="00332B4D">
      <w:pPr>
        <w:jc w:val="left"/>
        <w:rPr>
          <w:rFonts w:ascii="Times New Roman" w:eastAsia="한컴바탕" w:hAnsi="Times New Roman"/>
          <w:b/>
          <w:color w:val="000000" w:themeColor="text1"/>
          <w:sz w:val="24"/>
          <w:szCs w:val="24"/>
        </w:rPr>
      </w:pPr>
    </w:p>
    <w:p w:rsidR="00332B4D" w:rsidRPr="00504523" w:rsidRDefault="00332B4D" w:rsidP="00332B4D">
      <w:pPr>
        <w:pStyle w:val="NoteLevel1"/>
        <w:rPr>
          <w:rFonts w:ascii="Times New Roman" w:eastAsia="한컴바탕" w:hAnsi="Times New Roman"/>
          <w:color w:val="000000" w:themeColor="text1"/>
          <w:sz w:val="24"/>
          <w:szCs w:val="24"/>
        </w:rPr>
      </w:pPr>
      <w:r w:rsidRPr="00504523">
        <w:rPr>
          <w:rFonts w:ascii="Times New Roman" w:eastAsia="한컴바탕" w:hAnsi="Times New Roman"/>
          <w:color w:val="000000" w:themeColor="text1"/>
          <w:sz w:val="24"/>
          <w:szCs w:val="24"/>
        </w:rPr>
        <w:lastRenderedPageBreak/>
        <w:t xml:space="preserve">Yen-Fen Tseng. 2010. "Marriage Migration to East Asia: Current Issues and Propositions in </w:t>
      </w:r>
    </w:p>
    <w:p w:rsidR="00332B4D" w:rsidRPr="00504523" w:rsidRDefault="00332B4D" w:rsidP="00332B4D">
      <w:pPr>
        <w:pStyle w:val="NoteLevel1"/>
        <w:numPr>
          <w:ilvl w:val="0"/>
          <w:numId w:val="0"/>
        </w:numPr>
        <w:ind w:left="800"/>
        <w:rPr>
          <w:rFonts w:ascii="Times New Roman" w:eastAsia="한컴바탕" w:hAnsi="Times New Roman"/>
          <w:color w:val="000000" w:themeColor="text1"/>
          <w:sz w:val="24"/>
          <w:szCs w:val="24"/>
        </w:rPr>
      </w:pPr>
      <w:r w:rsidRPr="00504523">
        <w:rPr>
          <w:rFonts w:ascii="Times New Roman" w:hAnsi="Times New Roman"/>
          <w:sz w:val="24"/>
          <w:szCs w:val="24"/>
        </w:rPr>
        <w:t>Making Comparisons". Wen-Shan Yang and Melody Chia-Wen Lu eds.,</w:t>
      </w:r>
      <w:r w:rsidRPr="00504523">
        <w:rPr>
          <w:rFonts w:ascii="Times New Roman" w:hAnsi="Times New Roman"/>
          <w:i/>
          <w:sz w:val="24"/>
          <w:szCs w:val="24"/>
        </w:rPr>
        <w:t>Asian Cross-border Marriage Migration</w:t>
      </w:r>
      <w:r w:rsidRPr="00504523">
        <w:rPr>
          <w:rFonts w:ascii="Times New Roman" w:hAnsi="Times New Roman"/>
          <w:sz w:val="24"/>
          <w:szCs w:val="24"/>
        </w:rPr>
        <w:t xml:space="preserve">, Amsterdam University Press. </w:t>
      </w:r>
    </w:p>
    <w:p w:rsidR="00332B4D" w:rsidRDefault="00332B4D" w:rsidP="00332B4D">
      <w:pPr>
        <w:jc w:val="left"/>
        <w:rPr>
          <w:rFonts w:ascii="Times New Roman" w:eastAsia="한컴바탕" w:hAnsi="Times New Roman"/>
          <w:i/>
          <w:color w:val="000000" w:themeColor="text1"/>
          <w:sz w:val="24"/>
          <w:szCs w:val="24"/>
        </w:rPr>
      </w:pPr>
      <w:r w:rsidRPr="00504523">
        <w:rPr>
          <w:rFonts w:ascii="Times New Roman" w:eastAsia="한컴바탕" w:hAnsi="Times New Roman"/>
          <w:color w:val="000000" w:themeColor="text1"/>
          <w:sz w:val="24"/>
          <w:szCs w:val="24"/>
        </w:rPr>
        <w:t xml:space="preserve">Constable, Nicole. 2004. </w:t>
      </w:r>
      <w:r w:rsidRPr="00504523">
        <w:rPr>
          <w:rFonts w:ascii="Times New Roman" w:eastAsia="한컴바탕" w:hAnsi="Times New Roman"/>
          <w:i/>
          <w:color w:val="000000" w:themeColor="text1"/>
          <w:sz w:val="24"/>
          <w:szCs w:val="24"/>
        </w:rPr>
        <w:t xml:space="preserve">Cross-border Marriages: Gender and Mobility in Transnational </w:t>
      </w:r>
    </w:p>
    <w:p w:rsidR="00332B4D" w:rsidRPr="00504523" w:rsidRDefault="00332B4D" w:rsidP="00332B4D">
      <w:pPr>
        <w:ind w:firstLine="800"/>
        <w:jc w:val="left"/>
        <w:rPr>
          <w:rFonts w:ascii="Times New Roman" w:eastAsia="한컴바탕" w:hAnsi="Times New Roman"/>
          <w:color w:val="000000" w:themeColor="text1"/>
          <w:sz w:val="24"/>
          <w:szCs w:val="24"/>
        </w:rPr>
      </w:pPr>
      <w:r w:rsidRPr="00504523">
        <w:rPr>
          <w:rFonts w:ascii="Times New Roman" w:eastAsia="한컴바탕" w:hAnsi="Times New Roman"/>
          <w:i/>
          <w:color w:val="000000" w:themeColor="text1"/>
          <w:sz w:val="24"/>
          <w:szCs w:val="24"/>
        </w:rPr>
        <w:t>Asia</w:t>
      </w:r>
      <w:r w:rsidRPr="00504523">
        <w:rPr>
          <w:rFonts w:ascii="Times New Roman" w:eastAsia="한컴바탕" w:hAnsi="Times New Roman"/>
          <w:color w:val="000000" w:themeColor="text1"/>
          <w:sz w:val="24"/>
          <w:szCs w:val="24"/>
        </w:rPr>
        <w:t xml:space="preserve">. Philadelphia: University of Pennsylvania Press. </w:t>
      </w:r>
    </w:p>
    <w:p w:rsidR="00332B4D" w:rsidRPr="00504523" w:rsidRDefault="00332B4D" w:rsidP="00332B4D">
      <w:pPr>
        <w:ind w:left="800"/>
        <w:jc w:val="left"/>
        <w:rPr>
          <w:rFonts w:ascii="Times New Roman" w:eastAsia="한컴바탕" w:hAnsi="Times New Roman"/>
          <w:color w:val="000000" w:themeColor="text1"/>
          <w:sz w:val="24"/>
          <w:szCs w:val="24"/>
        </w:rPr>
      </w:pPr>
      <w:r w:rsidRPr="00504523">
        <w:rPr>
          <w:rFonts w:ascii="Times New Roman" w:eastAsia="한컴바탕" w:hAnsi="Times New Roman"/>
          <w:color w:val="000000" w:themeColor="text1"/>
          <w:sz w:val="24"/>
          <w:szCs w:val="24"/>
        </w:rPr>
        <w:t xml:space="preserve">Chapter 1 Introduction: Cross-Border Marriages, Gendered Mobility, and Global Hypergamy, </w:t>
      </w:r>
    </w:p>
    <w:p w:rsidR="00332B4D" w:rsidRPr="00504523" w:rsidRDefault="00332B4D" w:rsidP="00332B4D">
      <w:pPr>
        <w:ind w:left="800"/>
        <w:jc w:val="left"/>
        <w:rPr>
          <w:rFonts w:ascii="Times New Roman" w:eastAsia="한컴바탕" w:hAnsi="Times New Roman"/>
          <w:color w:val="000000" w:themeColor="text1"/>
          <w:sz w:val="24"/>
          <w:szCs w:val="24"/>
        </w:rPr>
      </w:pPr>
      <w:r w:rsidRPr="00504523">
        <w:rPr>
          <w:rFonts w:ascii="Times New Roman" w:eastAsia="한컴바탕" w:hAnsi="Times New Roman"/>
          <w:color w:val="000000" w:themeColor="text1"/>
          <w:sz w:val="24"/>
          <w:szCs w:val="24"/>
        </w:rPr>
        <w:t>Chapter 7 Tripartite Desires: Filipina-Japanese Marriages and Fantasies of Transnational Traversal</w:t>
      </w:r>
    </w:p>
    <w:p w:rsidR="00332B4D" w:rsidRPr="00504523" w:rsidRDefault="00332B4D" w:rsidP="00332B4D">
      <w:pPr>
        <w:ind w:left="800"/>
        <w:jc w:val="left"/>
        <w:rPr>
          <w:rFonts w:ascii="Times New Roman" w:eastAsia="한컴바탕" w:hAnsi="Times New Roman"/>
          <w:color w:val="000000" w:themeColor="text1"/>
          <w:sz w:val="24"/>
          <w:szCs w:val="24"/>
        </w:rPr>
      </w:pPr>
      <w:r w:rsidRPr="00504523">
        <w:rPr>
          <w:rFonts w:ascii="Times New Roman" w:eastAsia="한컴바탕" w:hAnsi="Times New Roman"/>
          <w:color w:val="000000" w:themeColor="text1"/>
          <w:sz w:val="24"/>
          <w:szCs w:val="24"/>
        </w:rPr>
        <w:t xml:space="preserve">Chapter 8 Clashing Dreams in the Vietnamese Diaspora: Highly Educated Overseas Brides and Low-Wage US. Husbands. </w:t>
      </w:r>
    </w:p>
    <w:p w:rsidR="00332B4D" w:rsidRPr="00504523" w:rsidRDefault="00332B4D" w:rsidP="00332B4D">
      <w:pPr>
        <w:pStyle w:val="NoteLevel1"/>
        <w:rPr>
          <w:rFonts w:ascii="Times New Roman" w:eastAsia="한컴바탕" w:hAnsi="Times New Roman"/>
          <w:color w:val="000000" w:themeColor="text1"/>
          <w:sz w:val="24"/>
          <w:szCs w:val="24"/>
        </w:rPr>
      </w:pPr>
      <w:r w:rsidRPr="00504523">
        <w:rPr>
          <w:rFonts w:ascii="Times New Roman" w:hAnsi="Times New Roman"/>
          <w:sz w:val="24"/>
          <w:szCs w:val="24"/>
        </w:rPr>
        <w:t xml:space="preserve">Piper, Nichola and Mina Roces, eds. 2003. </w:t>
      </w:r>
      <w:r w:rsidRPr="00504523">
        <w:rPr>
          <w:rFonts w:ascii="Times New Roman" w:hAnsi="Times New Roman"/>
          <w:i/>
          <w:sz w:val="24"/>
          <w:szCs w:val="24"/>
        </w:rPr>
        <w:t xml:space="preserve">Wife or Worker? Asian Women and </w:t>
      </w:r>
      <w:bookmarkStart w:id="0" w:name="_GoBack"/>
      <w:bookmarkEnd w:id="0"/>
      <w:r w:rsidRPr="00504523">
        <w:rPr>
          <w:rFonts w:ascii="Times New Roman" w:hAnsi="Times New Roman"/>
          <w:i/>
          <w:sz w:val="24"/>
          <w:szCs w:val="24"/>
        </w:rPr>
        <w:t>Migration</w:t>
      </w:r>
      <w:r w:rsidRPr="00504523">
        <w:rPr>
          <w:rFonts w:ascii="Times New Roman" w:hAnsi="Times New Roman"/>
          <w:sz w:val="24"/>
          <w:szCs w:val="24"/>
        </w:rPr>
        <w:t xml:space="preserve">. </w:t>
      </w:r>
    </w:p>
    <w:p w:rsidR="00332B4D" w:rsidRPr="00504523" w:rsidRDefault="00332B4D" w:rsidP="00332B4D">
      <w:pPr>
        <w:pStyle w:val="NoteLevel2"/>
        <w:numPr>
          <w:ilvl w:val="0"/>
          <w:numId w:val="0"/>
        </w:numPr>
        <w:ind w:left="720"/>
        <w:rPr>
          <w:rFonts w:ascii="Times New Roman" w:eastAsia="한컴바탕" w:hAnsi="Times New Roman"/>
          <w:color w:val="000000" w:themeColor="text1"/>
          <w:sz w:val="24"/>
          <w:szCs w:val="24"/>
        </w:rPr>
      </w:pPr>
      <w:r w:rsidRPr="00504523">
        <w:rPr>
          <w:rFonts w:ascii="Times New Roman" w:hAnsi="Times New Roman"/>
          <w:sz w:val="24"/>
          <w:szCs w:val="24"/>
        </w:rPr>
        <w:t>Rowman&amp; Littlefield Publishers Inc.</w:t>
      </w:r>
      <w:r w:rsidRPr="00504523">
        <w:rPr>
          <w:rFonts w:ascii="Times New Roman" w:eastAsia="한컴바탕" w:hAnsi="Times New Roman"/>
          <w:color w:val="000000" w:themeColor="text1"/>
          <w:sz w:val="24"/>
          <w:szCs w:val="24"/>
        </w:rPr>
        <w:t xml:space="preserve"> </w:t>
      </w:r>
    </w:p>
    <w:p w:rsidR="00332B4D" w:rsidRPr="00504523" w:rsidRDefault="00332B4D" w:rsidP="00332B4D">
      <w:pPr>
        <w:pStyle w:val="NoteLevel1"/>
        <w:rPr>
          <w:rFonts w:ascii="Times New Roman" w:hAnsi="Times New Roman"/>
          <w:sz w:val="24"/>
          <w:szCs w:val="24"/>
        </w:rPr>
      </w:pPr>
      <w:r w:rsidRPr="00504523">
        <w:rPr>
          <w:rFonts w:ascii="Times New Roman" w:eastAsiaTheme="minorEastAsia" w:hAnsi="Times New Roman"/>
          <w:sz w:val="24"/>
          <w:szCs w:val="24"/>
        </w:rPr>
        <w:t xml:space="preserve">      </w:t>
      </w:r>
      <w:r w:rsidRPr="00504523">
        <w:rPr>
          <w:rFonts w:ascii="Times New Roman" w:hAnsi="Times New Roman"/>
          <w:sz w:val="24"/>
          <w:szCs w:val="24"/>
        </w:rPr>
        <w:t xml:space="preserve">Chapter 1 Introduction: Marriage and Migration in an Age of Globalization, </w:t>
      </w:r>
    </w:p>
    <w:p w:rsidR="00332B4D" w:rsidRPr="00504523" w:rsidRDefault="00332B4D" w:rsidP="00332B4D">
      <w:pPr>
        <w:pStyle w:val="NoteLevel1"/>
        <w:rPr>
          <w:rFonts w:ascii="Times New Roman" w:eastAsia="한컴바탕" w:hAnsi="Times New Roman"/>
          <w:color w:val="000000" w:themeColor="text1"/>
          <w:sz w:val="24"/>
          <w:szCs w:val="24"/>
        </w:rPr>
      </w:pPr>
      <w:r w:rsidRPr="00504523">
        <w:rPr>
          <w:rFonts w:ascii="Times New Roman" w:eastAsia="한컴바탕" w:hAnsi="Times New Roman"/>
          <w:color w:val="000000" w:themeColor="text1"/>
          <w:sz w:val="24"/>
          <w:szCs w:val="24"/>
        </w:rPr>
        <w:t xml:space="preserve">      Chapter 2 Filipinas in Can</w:t>
      </w:r>
      <w:r>
        <w:rPr>
          <w:rFonts w:ascii="Times New Roman" w:eastAsia="한컴바탕" w:hAnsi="Times New Roman" w:hint="eastAsia"/>
          <w:color w:val="000000" w:themeColor="text1"/>
          <w:sz w:val="24"/>
          <w:szCs w:val="24"/>
        </w:rPr>
        <w:t>a</w:t>
      </w:r>
      <w:r w:rsidRPr="00504523">
        <w:rPr>
          <w:rFonts w:ascii="Times New Roman" w:eastAsia="한컴바탕" w:hAnsi="Times New Roman"/>
          <w:color w:val="000000" w:themeColor="text1"/>
          <w:sz w:val="24"/>
          <w:szCs w:val="24"/>
        </w:rPr>
        <w:t xml:space="preserve">da - De-skilling as a Push toward Marriage. </w:t>
      </w:r>
    </w:p>
    <w:p w:rsidR="00332B4D" w:rsidRPr="00504523" w:rsidRDefault="00332B4D" w:rsidP="00332B4D">
      <w:pPr>
        <w:pStyle w:val="NoteLevel1"/>
        <w:rPr>
          <w:rFonts w:ascii="Times New Roman" w:eastAsia="한컴바탕" w:hAnsi="Times New Roman"/>
          <w:color w:val="000000" w:themeColor="text1"/>
          <w:sz w:val="24"/>
          <w:szCs w:val="24"/>
        </w:rPr>
      </w:pPr>
      <w:r w:rsidRPr="00504523">
        <w:rPr>
          <w:rFonts w:ascii="Times New Roman" w:eastAsia="한컴바탕" w:hAnsi="Times New Roman"/>
          <w:color w:val="000000" w:themeColor="text1"/>
          <w:sz w:val="24"/>
          <w:szCs w:val="24"/>
        </w:rPr>
        <w:t>Rajni</w:t>
      </w:r>
      <w:r>
        <w:rPr>
          <w:rFonts w:ascii="Times New Roman" w:eastAsia="한컴바탕" w:hAnsi="Times New Roman" w:hint="eastAsia"/>
          <w:color w:val="000000" w:themeColor="text1"/>
          <w:sz w:val="24"/>
          <w:szCs w:val="24"/>
        </w:rPr>
        <w:t xml:space="preserve"> </w:t>
      </w:r>
      <w:r w:rsidRPr="00504523">
        <w:rPr>
          <w:rFonts w:ascii="Times New Roman" w:eastAsia="한컴바탕" w:hAnsi="Times New Roman"/>
          <w:color w:val="000000" w:themeColor="text1"/>
          <w:sz w:val="24"/>
          <w:szCs w:val="24"/>
        </w:rPr>
        <w:t>Palriwala and Patricia Uberoi</w:t>
      </w:r>
      <w:r>
        <w:rPr>
          <w:rFonts w:ascii="Times New Roman" w:eastAsia="한컴바탕" w:hAnsi="Times New Roman" w:hint="eastAsia"/>
          <w:color w:val="000000" w:themeColor="text1"/>
          <w:sz w:val="24"/>
          <w:szCs w:val="24"/>
        </w:rPr>
        <w:t xml:space="preserve"> </w:t>
      </w:r>
      <w:r w:rsidRPr="00504523">
        <w:rPr>
          <w:rFonts w:ascii="Times New Roman" w:eastAsia="한컴바탕" w:hAnsi="Times New Roman"/>
          <w:color w:val="000000" w:themeColor="text1"/>
          <w:sz w:val="24"/>
          <w:szCs w:val="24"/>
        </w:rPr>
        <w:t xml:space="preserve">eds. 2008. </w:t>
      </w:r>
      <w:r w:rsidRPr="00504523">
        <w:rPr>
          <w:rFonts w:ascii="Times New Roman" w:eastAsia="한컴바탕" w:hAnsi="Times New Roman"/>
          <w:i/>
          <w:color w:val="000000" w:themeColor="text1"/>
          <w:sz w:val="24"/>
          <w:szCs w:val="24"/>
        </w:rPr>
        <w:t>Marriage, Migration and Gender</w:t>
      </w:r>
      <w:r w:rsidRPr="00504523">
        <w:rPr>
          <w:rFonts w:ascii="Times New Roman" w:eastAsia="한컴바탕" w:hAnsi="Times New Roman"/>
          <w:color w:val="000000" w:themeColor="text1"/>
          <w:sz w:val="24"/>
          <w:szCs w:val="24"/>
        </w:rPr>
        <w:t>, Sage</w:t>
      </w:r>
    </w:p>
    <w:p w:rsidR="008709E9" w:rsidRDefault="008709E9" w:rsidP="00332B4D">
      <w:pPr>
        <w:jc w:val="left"/>
        <w:rPr>
          <w:rFonts w:ascii="Times New Roman" w:eastAsia="한컴바탕" w:hAnsi="Times New Roman"/>
          <w:b/>
          <w:color w:val="000000" w:themeColor="text1"/>
          <w:sz w:val="24"/>
          <w:szCs w:val="24"/>
        </w:rPr>
      </w:pPr>
    </w:p>
    <w:p w:rsidR="00332B4D" w:rsidRDefault="00D97106" w:rsidP="00332B4D">
      <w:pPr>
        <w:jc w:val="left"/>
        <w:rPr>
          <w:rFonts w:ascii="Times New Roman" w:eastAsia="한컴바탕" w:hAnsi="Times New Roman"/>
          <w:color w:val="000000" w:themeColor="text1"/>
          <w:sz w:val="24"/>
          <w:szCs w:val="24"/>
        </w:rPr>
      </w:pPr>
      <w:r w:rsidRPr="00504523">
        <w:rPr>
          <w:rFonts w:ascii="Times New Roman" w:eastAsia="한컴바탕" w:hAnsi="Times New Roman"/>
          <w:b/>
          <w:color w:val="000000" w:themeColor="text1"/>
          <w:sz w:val="24"/>
          <w:szCs w:val="24"/>
        </w:rPr>
        <w:t>Week 8 (</w:t>
      </w:r>
      <w:r w:rsidR="00332B4D">
        <w:rPr>
          <w:rFonts w:ascii="Times New Roman" w:eastAsia="한컴바탕" w:hAnsi="Times New Roman" w:hint="eastAsia"/>
          <w:b/>
          <w:color w:val="000000" w:themeColor="text1"/>
          <w:sz w:val="24"/>
          <w:szCs w:val="24"/>
        </w:rPr>
        <w:t>4</w:t>
      </w:r>
      <w:r w:rsidRPr="00504523">
        <w:rPr>
          <w:rFonts w:ascii="Times New Roman" w:eastAsia="한컴바탕" w:hAnsi="Times New Roman"/>
          <w:b/>
          <w:color w:val="000000" w:themeColor="text1"/>
          <w:sz w:val="24"/>
          <w:szCs w:val="24"/>
        </w:rPr>
        <w:t>/</w:t>
      </w:r>
      <w:r w:rsidR="000E5CFD" w:rsidRPr="00504523">
        <w:rPr>
          <w:rFonts w:ascii="Times New Roman" w:eastAsia="한컴바탕" w:hAnsi="Times New Roman"/>
          <w:b/>
          <w:color w:val="000000" w:themeColor="text1"/>
          <w:sz w:val="24"/>
          <w:szCs w:val="24"/>
        </w:rPr>
        <w:t>24</w:t>
      </w:r>
      <w:r w:rsidRPr="00504523">
        <w:rPr>
          <w:rFonts w:ascii="Times New Roman" w:eastAsia="한컴바탕" w:hAnsi="Times New Roman"/>
          <w:b/>
          <w:color w:val="000000" w:themeColor="text1"/>
          <w:sz w:val="24"/>
          <w:szCs w:val="24"/>
        </w:rPr>
        <w:t xml:space="preserve">) </w:t>
      </w:r>
      <w:r w:rsidR="00332B4D" w:rsidRPr="00504523">
        <w:rPr>
          <w:rFonts w:ascii="Times New Roman" w:eastAsia="한컴바탕" w:hAnsi="Times New Roman"/>
          <w:b/>
          <w:color w:val="000000" w:themeColor="text1"/>
          <w:sz w:val="24"/>
          <w:szCs w:val="24"/>
        </w:rPr>
        <w:t>Labor Migration 1</w:t>
      </w:r>
      <w:r w:rsidR="00332B4D">
        <w:rPr>
          <w:rFonts w:ascii="Times New Roman" w:eastAsia="한컴바탕" w:hAnsi="Times New Roman" w:hint="eastAsia"/>
          <w:b/>
          <w:color w:val="000000" w:themeColor="text1"/>
          <w:sz w:val="24"/>
          <w:szCs w:val="24"/>
        </w:rPr>
        <w:t xml:space="preserve"> </w:t>
      </w:r>
    </w:p>
    <w:p w:rsidR="00332B4D" w:rsidRPr="00504523" w:rsidRDefault="00332B4D" w:rsidP="00332B4D">
      <w:pPr>
        <w:pStyle w:val="NoteLevel1"/>
        <w:rPr>
          <w:rFonts w:ascii="Times New Roman" w:eastAsia="한컴바탕" w:hAnsi="Times New Roman"/>
          <w:color w:val="000000" w:themeColor="text1"/>
          <w:sz w:val="24"/>
          <w:szCs w:val="24"/>
        </w:rPr>
      </w:pPr>
      <w:r w:rsidRPr="00504523">
        <w:rPr>
          <w:rFonts w:ascii="Times New Roman" w:eastAsia="한컴바탕" w:hAnsi="Times New Roman"/>
          <w:color w:val="000000" w:themeColor="text1"/>
          <w:sz w:val="24"/>
          <w:szCs w:val="24"/>
        </w:rPr>
        <w:t xml:space="preserve">Sassen, Saskia. 2006. </w:t>
      </w:r>
      <w:r w:rsidRPr="00504523">
        <w:rPr>
          <w:rFonts w:ascii="Times New Roman" w:eastAsia="한컴바탕" w:hAnsi="Times New Roman"/>
          <w:i/>
          <w:color w:val="000000" w:themeColor="text1"/>
          <w:sz w:val="24"/>
          <w:szCs w:val="24"/>
        </w:rPr>
        <w:t>Cities in a World Economy</w:t>
      </w:r>
      <w:r w:rsidRPr="00504523">
        <w:rPr>
          <w:rFonts w:ascii="Times New Roman" w:eastAsia="한컴바탕" w:hAnsi="Times New Roman"/>
          <w:color w:val="000000" w:themeColor="text1"/>
          <w:sz w:val="24"/>
          <w:szCs w:val="24"/>
        </w:rPr>
        <w:t xml:space="preserve">. Pine Forge Press. Chapter 7. </w:t>
      </w:r>
    </w:p>
    <w:p w:rsidR="00332B4D" w:rsidRPr="00937587" w:rsidRDefault="00332B4D" w:rsidP="00332B4D">
      <w:pPr>
        <w:pStyle w:val="NoteLevel1"/>
        <w:rPr>
          <w:rFonts w:ascii="Times New Roman" w:eastAsia="한컴바탕" w:hAnsi="Times New Roman"/>
          <w:color w:val="000000" w:themeColor="text1"/>
          <w:sz w:val="24"/>
          <w:szCs w:val="24"/>
        </w:rPr>
      </w:pPr>
      <w:r w:rsidRPr="00504523">
        <w:rPr>
          <w:rFonts w:ascii="Times New Roman" w:eastAsia="한컴바탕" w:hAnsi="Times New Roman"/>
          <w:color w:val="000000" w:themeColor="text1"/>
          <w:sz w:val="24"/>
          <w:szCs w:val="24"/>
        </w:rPr>
        <w:t xml:space="preserve">Devitt, Camilla. 2011. "Varieties of Capitalism, Variation in Labour Immigration". </w:t>
      </w:r>
      <w:r w:rsidRPr="00504523">
        <w:rPr>
          <w:rFonts w:ascii="Times New Roman" w:eastAsia="한컴바탕" w:hAnsi="Times New Roman"/>
          <w:i/>
          <w:color w:val="000000" w:themeColor="text1"/>
          <w:sz w:val="24"/>
          <w:szCs w:val="24"/>
        </w:rPr>
        <w:t xml:space="preserve">Journal of </w:t>
      </w:r>
    </w:p>
    <w:p w:rsidR="00332B4D" w:rsidRPr="00F17B7C" w:rsidRDefault="00332B4D" w:rsidP="00332B4D">
      <w:pPr>
        <w:pStyle w:val="NoteLevel1"/>
        <w:rPr>
          <w:rFonts w:ascii="Times New Roman" w:hAnsi="Times New Roman"/>
          <w:sz w:val="24"/>
          <w:szCs w:val="24"/>
        </w:rPr>
      </w:pPr>
      <w:r w:rsidRPr="00F17B7C">
        <w:rPr>
          <w:rFonts w:ascii="Times New Roman" w:hAnsi="Times New Roman"/>
          <w:i/>
          <w:sz w:val="24"/>
          <w:szCs w:val="24"/>
        </w:rPr>
        <w:t>Ethnic and Migration Studies</w:t>
      </w:r>
      <w:r w:rsidRPr="00F17B7C">
        <w:rPr>
          <w:rFonts w:ascii="Times New Roman" w:hAnsi="Times New Roman"/>
          <w:sz w:val="24"/>
          <w:szCs w:val="24"/>
        </w:rPr>
        <w:t xml:space="preserve">. Vol.37. No. 4, April 2011, pp.579-596.  </w:t>
      </w:r>
    </w:p>
    <w:p w:rsidR="00332B4D" w:rsidRPr="00504523" w:rsidRDefault="00332B4D" w:rsidP="00332B4D">
      <w:pPr>
        <w:pStyle w:val="NoteLevel1"/>
        <w:rPr>
          <w:rFonts w:ascii="Times New Roman" w:eastAsia="한컴바탕" w:hAnsi="Times New Roman"/>
          <w:color w:val="000000" w:themeColor="text1"/>
          <w:sz w:val="24"/>
          <w:szCs w:val="24"/>
        </w:rPr>
      </w:pPr>
      <w:r w:rsidRPr="00504523">
        <w:rPr>
          <w:rFonts w:ascii="Times New Roman" w:eastAsia="한컴바탕" w:hAnsi="Times New Roman"/>
          <w:color w:val="000000" w:themeColor="text1"/>
          <w:sz w:val="24"/>
          <w:szCs w:val="24"/>
        </w:rPr>
        <w:t xml:space="preserve">Cohen, Robin. 2006. "Migration and the new international/transnational division of labour", </w:t>
      </w:r>
      <w:r w:rsidRPr="00504523">
        <w:rPr>
          <w:rFonts w:ascii="Times New Roman" w:eastAsia="한컴바탕" w:hAnsi="Times New Roman"/>
          <w:i/>
          <w:color w:val="000000" w:themeColor="text1"/>
          <w:sz w:val="24"/>
          <w:szCs w:val="24"/>
        </w:rPr>
        <w:t>Migration and its Enemies: Global Capital, Migrant Labour and the Nation-State</w:t>
      </w:r>
      <w:r w:rsidRPr="00504523">
        <w:rPr>
          <w:rFonts w:ascii="Times New Roman" w:eastAsia="한컴바탕" w:hAnsi="Times New Roman"/>
          <w:color w:val="000000" w:themeColor="text1"/>
          <w:sz w:val="24"/>
          <w:szCs w:val="24"/>
        </w:rPr>
        <w:t xml:space="preserve">, Ashigate. </w:t>
      </w:r>
    </w:p>
    <w:p w:rsidR="00332B4D" w:rsidRPr="00504523" w:rsidRDefault="00332B4D" w:rsidP="00332B4D">
      <w:pPr>
        <w:pStyle w:val="NoteLevel1"/>
        <w:rPr>
          <w:rFonts w:ascii="Times New Roman" w:eastAsia="한컴바탕" w:hAnsi="Times New Roman"/>
          <w:color w:val="000000" w:themeColor="text1"/>
          <w:sz w:val="24"/>
          <w:szCs w:val="24"/>
        </w:rPr>
      </w:pPr>
      <w:r w:rsidRPr="00504523">
        <w:rPr>
          <w:rFonts w:ascii="Times New Roman" w:eastAsia="한컴바탕" w:hAnsi="Times New Roman"/>
          <w:color w:val="000000" w:themeColor="text1"/>
          <w:sz w:val="24"/>
          <w:szCs w:val="24"/>
        </w:rPr>
        <w:t xml:space="preserve">Martin, Philip. 2009. "Recession and Migration: A New Era for Labor Migration?" </w:t>
      </w:r>
      <w:r w:rsidRPr="00504523">
        <w:rPr>
          <w:rFonts w:ascii="Times New Roman" w:eastAsia="한컴바탕" w:hAnsi="Times New Roman"/>
          <w:i/>
          <w:color w:val="000000" w:themeColor="text1"/>
          <w:sz w:val="24"/>
          <w:szCs w:val="24"/>
        </w:rPr>
        <w:t>International Migration Review</w:t>
      </w:r>
      <w:r w:rsidRPr="00504523">
        <w:rPr>
          <w:rFonts w:ascii="Times New Roman" w:eastAsia="한컴바탕" w:hAnsi="Times New Roman"/>
          <w:color w:val="000000" w:themeColor="text1"/>
          <w:sz w:val="24"/>
          <w:szCs w:val="24"/>
        </w:rPr>
        <w:t xml:space="preserve">. Vol.43 No.3 Fall 2009. pp. 671-691.  </w:t>
      </w:r>
    </w:p>
    <w:p w:rsidR="00332B4D" w:rsidRPr="00504523" w:rsidRDefault="00332B4D" w:rsidP="00332B4D">
      <w:pPr>
        <w:pStyle w:val="NoteLevel1"/>
        <w:rPr>
          <w:rFonts w:ascii="Times New Roman" w:eastAsia="한컴바탕" w:hAnsi="Times New Roman"/>
          <w:color w:val="000000" w:themeColor="text1"/>
          <w:sz w:val="24"/>
          <w:szCs w:val="24"/>
        </w:rPr>
      </w:pPr>
      <w:r>
        <w:rPr>
          <w:rFonts w:ascii="Times New Roman" w:eastAsia="한컴바탕" w:hAnsi="Times New Roman" w:hint="eastAsia"/>
          <w:color w:val="000000" w:themeColor="text1"/>
          <w:sz w:val="24"/>
          <w:szCs w:val="24"/>
        </w:rPr>
        <w:t>F</w:t>
      </w:r>
      <w:r w:rsidRPr="00504523">
        <w:rPr>
          <w:rFonts w:ascii="Times New Roman" w:eastAsia="한컴바탕" w:hAnsi="Times New Roman"/>
          <w:color w:val="000000" w:themeColor="text1"/>
          <w:sz w:val="24"/>
          <w:szCs w:val="24"/>
        </w:rPr>
        <w:t xml:space="preserve">roschauer, Karl. 2001. "East Asian and European entrepreneur immigrants in British Columbia, Canada: post-migration conduct and pre-migration context" </w:t>
      </w:r>
      <w:r w:rsidRPr="00504523">
        <w:rPr>
          <w:rFonts w:ascii="Times New Roman" w:eastAsia="한컴바탕" w:hAnsi="Times New Roman"/>
          <w:i/>
          <w:color w:val="000000" w:themeColor="text1"/>
          <w:sz w:val="24"/>
          <w:szCs w:val="24"/>
        </w:rPr>
        <w:t>Journal of Ethnic and Migration Studies</w:t>
      </w:r>
      <w:r w:rsidRPr="00504523">
        <w:rPr>
          <w:rFonts w:ascii="Times New Roman" w:eastAsia="한컴바탕" w:hAnsi="Times New Roman"/>
          <w:color w:val="000000" w:themeColor="text1"/>
          <w:sz w:val="24"/>
          <w:szCs w:val="24"/>
        </w:rPr>
        <w:t>, 27:2, 225-240.</w:t>
      </w:r>
    </w:p>
    <w:p w:rsidR="00332B4D" w:rsidRPr="00504523" w:rsidRDefault="00332B4D" w:rsidP="00332B4D">
      <w:pPr>
        <w:pStyle w:val="NoteLevel1"/>
        <w:rPr>
          <w:rFonts w:ascii="Times New Roman" w:eastAsia="한컴바탕" w:hAnsi="Times New Roman"/>
          <w:color w:val="000000" w:themeColor="text1"/>
          <w:sz w:val="24"/>
          <w:szCs w:val="24"/>
        </w:rPr>
      </w:pPr>
      <w:r w:rsidRPr="00504523">
        <w:rPr>
          <w:rFonts w:ascii="Times New Roman" w:eastAsia="한컴바탕" w:hAnsi="Times New Roman"/>
          <w:color w:val="000000" w:themeColor="text1"/>
          <w:sz w:val="24"/>
          <w:szCs w:val="24"/>
        </w:rPr>
        <w:t xml:space="preserve">Arnold, Dennis and John Pickles. 2011. "Global Work, Surplus Labor, and the Precarious Economies of the Border", </w:t>
      </w:r>
      <w:r w:rsidRPr="00504523">
        <w:rPr>
          <w:rFonts w:ascii="Times New Roman" w:eastAsia="한컴바탕" w:hAnsi="Times New Roman"/>
          <w:i/>
          <w:color w:val="000000" w:themeColor="text1"/>
          <w:sz w:val="24"/>
          <w:szCs w:val="24"/>
        </w:rPr>
        <w:t>Antipode</w:t>
      </w:r>
      <w:r w:rsidRPr="00504523">
        <w:rPr>
          <w:rFonts w:ascii="Times New Roman" w:eastAsia="한컴바탕" w:hAnsi="Times New Roman"/>
          <w:color w:val="000000" w:themeColor="text1"/>
          <w:sz w:val="24"/>
          <w:szCs w:val="24"/>
        </w:rPr>
        <w:t>, Vol. 43. No. 5. pp.1598-1624.</w:t>
      </w:r>
    </w:p>
    <w:p w:rsidR="00332B4D" w:rsidRPr="00504523" w:rsidRDefault="00332B4D" w:rsidP="00332B4D">
      <w:pPr>
        <w:jc w:val="left"/>
        <w:rPr>
          <w:rFonts w:ascii="Times New Roman" w:eastAsia="한컴바탕" w:hAnsi="Times New Roman"/>
          <w:color w:val="000000" w:themeColor="text1"/>
          <w:sz w:val="24"/>
          <w:szCs w:val="24"/>
        </w:rPr>
      </w:pPr>
    </w:p>
    <w:p w:rsidR="000E5CFD" w:rsidRPr="00504523" w:rsidRDefault="000E5CFD" w:rsidP="005F197B">
      <w:pPr>
        <w:jc w:val="left"/>
        <w:rPr>
          <w:rFonts w:ascii="Times New Roman" w:eastAsia="한컴바탕" w:hAnsi="Times New Roman"/>
          <w:color w:val="000000" w:themeColor="text1"/>
          <w:sz w:val="24"/>
          <w:szCs w:val="24"/>
        </w:rPr>
      </w:pPr>
    </w:p>
    <w:p w:rsidR="00332B4D" w:rsidRDefault="0032282A" w:rsidP="00332B4D">
      <w:pPr>
        <w:jc w:val="left"/>
        <w:rPr>
          <w:rFonts w:ascii="Times New Roman" w:eastAsia="한컴바탕" w:hAnsi="Times New Roman"/>
          <w:b/>
          <w:color w:val="000000" w:themeColor="text1"/>
          <w:sz w:val="24"/>
          <w:szCs w:val="24"/>
        </w:rPr>
      </w:pPr>
      <w:r w:rsidRPr="00504523">
        <w:rPr>
          <w:rFonts w:ascii="Times New Roman" w:eastAsia="한컴바탕" w:hAnsi="Times New Roman"/>
          <w:b/>
          <w:color w:val="000000" w:themeColor="text1"/>
          <w:sz w:val="24"/>
          <w:szCs w:val="24"/>
        </w:rPr>
        <w:t xml:space="preserve">Week 9 </w:t>
      </w:r>
      <w:r w:rsidR="000E5CFD" w:rsidRPr="00504523">
        <w:rPr>
          <w:rFonts w:ascii="Times New Roman" w:eastAsia="한컴바탕" w:hAnsi="Times New Roman"/>
          <w:b/>
          <w:color w:val="000000" w:themeColor="text1"/>
          <w:sz w:val="24"/>
          <w:szCs w:val="24"/>
        </w:rPr>
        <w:t>(</w:t>
      </w:r>
      <w:r w:rsidR="00332B4D">
        <w:rPr>
          <w:rFonts w:ascii="Times New Roman" w:eastAsia="한컴바탕" w:hAnsi="Times New Roman" w:hint="eastAsia"/>
          <w:b/>
          <w:color w:val="000000" w:themeColor="text1"/>
          <w:sz w:val="24"/>
          <w:szCs w:val="24"/>
        </w:rPr>
        <w:t>5</w:t>
      </w:r>
      <w:r w:rsidR="000E5CFD" w:rsidRPr="00504523">
        <w:rPr>
          <w:rFonts w:ascii="Times New Roman" w:eastAsia="한컴바탕" w:hAnsi="Times New Roman"/>
          <w:b/>
          <w:color w:val="000000" w:themeColor="text1"/>
          <w:sz w:val="24"/>
          <w:szCs w:val="24"/>
        </w:rPr>
        <w:t>/1)</w:t>
      </w:r>
      <w:r w:rsidR="008709E9">
        <w:rPr>
          <w:rFonts w:ascii="Times New Roman" w:eastAsia="한컴바탕" w:hAnsi="Times New Roman" w:hint="eastAsia"/>
          <w:b/>
          <w:color w:val="000000" w:themeColor="text1"/>
          <w:sz w:val="24"/>
          <w:szCs w:val="24"/>
        </w:rPr>
        <w:t xml:space="preserve"> </w:t>
      </w:r>
      <w:r w:rsidR="00332B4D" w:rsidRPr="00504523">
        <w:rPr>
          <w:rFonts w:ascii="Times New Roman" w:eastAsia="한컴바탕" w:hAnsi="Times New Roman"/>
          <w:b/>
          <w:color w:val="000000" w:themeColor="text1"/>
          <w:sz w:val="24"/>
          <w:szCs w:val="24"/>
        </w:rPr>
        <w:t xml:space="preserve">Labor Migration 2: Care Workers and Domestic Workers </w:t>
      </w:r>
    </w:p>
    <w:p w:rsidR="00332B4D" w:rsidRDefault="00332B4D" w:rsidP="00332B4D">
      <w:pPr>
        <w:pStyle w:val="NoteLevel1"/>
        <w:numPr>
          <w:ilvl w:val="0"/>
          <w:numId w:val="0"/>
        </w:numPr>
        <w:rPr>
          <w:rFonts w:ascii="Times New Roman" w:eastAsia="한컴바탕" w:hAnsi="Times New Roman"/>
          <w:color w:val="000000" w:themeColor="text1"/>
          <w:sz w:val="24"/>
          <w:szCs w:val="24"/>
        </w:rPr>
      </w:pPr>
      <w:r w:rsidRPr="00504523">
        <w:rPr>
          <w:rFonts w:ascii="Times New Roman" w:eastAsia="한컴바탕" w:hAnsi="Times New Roman"/>
          <w:color w:val="000000" w:themeColor="text1"/>
          <w:sz w:val="24"/>
          <w:szCs w:val="24"/>
        </w:rPr>
        <w:t xml:space="preserve">Moya, Jose C. 2007. "Domestic Service in a Global Perspective: Gender, Migration, and </w:t>
      </w:r>
    </w:p>
    <w:p w:rsidR="00332B4D" w:rsidRPr="00504523" w:rsidRDefault="00332B4D" w:rsidP="00332B4D">
      <w:pPr>
        <w:pStyle w:val="NoteLevel1"/>
        <w:numPr>
          <w:ilvl w:val="0"/>
          <w:numId w:val="0"/>
        </w:numPr>
        <w:ind w:firstLine="800"/>
        <w:rPr>
          <w:rFonts w:ascii="Times New Roman" w:eastAsia="한컴바탕" w:hAnsi="Times New Roman"/>
          <w:color w:val="000000" w:themeColor="text1"/>
          <w:sz w:val="24"/>
          <w:szCs w:val="24"/>
        </w:rPr>
      </w:pPr>
      <w:r w:rsidRPr="00504523">
        <w:rPr>
          <w:rFonts w:ascii="Times New Roman" w:eastAsia="한컴바탕" w:hAnsi="Times New Roman"/>
          <w:color w:val="000000" w:themeColor="text1"/>
          <w:sz w:val="24"/>
          <w:szCs w:val="24"/>
        </w:rPr>
        <w:t xml:space="preserve">Ethnic Niches", </w:t>
      </w:r>
      <w:r w:rsidRPr="00504523">
        <w:rPr>
          <w:rFonts w:ascii="Times New Roman" w:eastAsia="한컴바탕" w:hAnsi="Times New Roman"/>
          <w:i/>
          <w:color w:val="000000" w:themeColor="text1"/>
          <w:sz w:val="24"/>
          <w:szCs w:val="24"/>
        </w:rPr>
        <w:t>Journal of Ethnic and Migration Studies</w:t>
      </w:r>
      <w:r w:rsidRPr="00504523">
        <w:rPr>
          <w:rFonts w:ascii="Times New Roman" w:eastAsia="한컴바탕" w:hAnsi="Times New Roman"/>
          <w:color w:val="000000" w:themeColor="text1"/>
          <w:sz w:val="24"/>
          <w:szCs w:val="24"/>
        </w:rPr>
        <w:t>, 33:4, 559-579.</w:t>
      </w:r>
    </w:p>
    <w:p w:rsidR="00332B4D" w:rsidRDefault="00332B4D" w:rsidP="00332B4D">
      <w:pPr>
        <w:pStyle w:val="NoteLevel1"/>
        <w:numPr>
          <w:ilvl w:val="0"/>
          <w:numId w:val="0"/>
        </w:numPr>
        <w:rPr>
          <w:rFonts w:ascii="Times New Roman" w:eastAsia="한컴바탕" w:hAnsi="Times New Roman"/>
          <w:i/>
          <w:color w:val="000000" w:themeColor="text1"/>
          <w:sz w:val="24"/>
          <w:szCs w:val="24"/>
        </w:rPr>
      </w:pPr>
      <w:r w:rsidRPr="00504523">
        <w:rPr>
          <w:rFonts w:ascii="Times New Roman" w:eastAsia="한컴바탕" w:hAnsi="Times New Roman"/>
          <w:color w:val="000000" w:themeColor="text1"/>
          <w:sz w:val="24"/>
          <w:szCs w:val="24"/>
        </w:rPr>
        <w:t xml:space="preserve">Parrenas, Rhacel Salazar. 2001. </w:t>
      </w:r>
      <w:r w:rsidRPr="00504523">
        <w:rPr>
          <w:rFonts w:ascii="Times New Roman" w:eastAsia="한컴바탕" w:hAnsi="Times New Roman"/>
          <w:i/>
          <w:color w:val="000000" w:themeColor="text1"/>
          <w:sz w:val="24"/>
          <w:szCs w:val="24"/>
        </w:rPr>
        <w:t xml:space="preserve">Servants of Globalization: Women, Migration, and Domestic </w:t>
      </w:r>
    </w:p>
    <w:p w:rsidR="00332B4D" w:rsidRPr="00504523" w:rsidRDefault="00332B4D" w:rsidP="00332B4D">
      <w:pPr>
        <w:pStyle w:val="NoteLevel1"/>
        <w:numPr>
          <w:ilvl w:val="0"/>
          <w:numId w:val="0"/>
        </w:numPr>
        <w:ind w:firstLine="800"/>
        <w:rPr>
          <w:rFonts w:ascii="Times New Roman" w:eastAsia="한컴바탕" w:hAnsi="Times New Roman"/>
          <w:color w:val="000000" w:themeColor="text1"/>
          <w:sz w:val="24"/>
          <w:szCs w:val="24"/>
        </w:rPr>
      </w:pPr>
      <w:r w:rsidRPr="00504523">
        <w:rPr>
          <w:rFonts w:ascii="Times New Roman" w:eastAsia="한컴바탕" w:hAnsi="Times New Roman"/>
          <w:i/>
          <w:color w:val="000000" w:themeColor="text1"/>
          <w:sz w:val="24"/>
          <w:szCs w:val="24"/>
        </w:rPr>
        <w:t>Work</w:t>
      </w:r>
      <w:r w:rsidRPr="00504523">
        <w:rPr>
          <w:rFonts w:ascii="Times New Roman" w:eastAsia="한컴바탕" w:hAnsi="Times New Roman"/>
          <w:color w:val="000000" w:themeColor="text1"/>
          <w:sz w:val="24"/>
          <w:szCs w:val="24"/>
        </w:rPr>
        <w:t xml:space="preserve">. Stanford University Press. </w:t>
      </w:r>
    </w:p>
    <w:p w:rsidR="00332B4D" w:rsidRPr="00504523" w:rsidRDefault="00332B4D" w:rsidP="00332B4D">
      <w:pPr>
        <w:pStyle w:val="NoteLevel1"/>
        <w:numPr>
          <w:ilvl w:val="0"/>
          <w:numId w:val="0"/>
        </w:numPr>
        <w:ind w:firstLine="800"/>
        <w:rPr>
          <w:rFonts w:ascii="Times New Roman" w:eastAsia="한컴바탕" w:hAnsi="Times New Roman"/>
          <w:color w:val="000000" w:themeColor="text1"/>
          <w:sz w:val="24"/>
          <w:szCs w:val="24"/>
        </w:rPr>
      </w:pPr>
      <w:r w:rsidRPr="00504523">
        <w:rPr>
          <w:rFonts w:ascii="Times New Roman" w:eastAsia="한컴바탕" w:hAnsi="Times New Roman"/>
          <w:color w:val="000000" w:themeColor="text1"/>
          <w:sz w:val="24"/>
          <w:szCs w:val="24"/>
        </w:rPr>
        <w:t>Chapter 1The Dislocations of Migrant Filipina Domestic Workers</w:t>
      </w:r>
    </w:p>
    <w:p w:rsidR="00332B4D" w:rsidRPr="00937587" w:rsidRDefault="00332B4D" w:rsidP="00332B4D">
      <w:pPr>
        <w:pStyle w:val="NoteLevel1"/>
        <w:numPr>
          <w:ilvl w:val="0"/>
          <w:numId w:val="0"/>
        </w:numPr>
        <w:ind w:firstLine="800"/>
        <w:rPr>
          <w:rFonts w:ascii="Times New Roman" w:hAnsi="Times New Roman"/>
          <w:sz w:val="24"/>
          <w:szCs w:val="24"/>
        </w:rPr>
      </w:pPr>
      <w:r w:rsidRPr="00937587">
        <w:rPr>
          <w:rFonts w:ascii="Times New Roman" w:hAnsi="Times New Roman"/>
          <w:sz w:val="24"/>
          <w:szCs w:val="24"/>
        </w:rPr>
        <w:t>Chapter 2. The Philippines and the Outflow of Labor</w:t>
      </w:r>
    </w:p>
    <w:p w:rsidR="00332B4D" w:rsidRPr="00937587" w:rsidRDefault="00332B4D" w:rsidP="00332B4D">
      <w:pPr>
        <w:pStyle w:val="NoteLevel1"/>
        <w:rPr>
          <w:rFonts w:ascii="Times New Roman" w:eastAsia="한컴바탕" w:hAnsi="Times New Roman"/>
          <w:color w:val="000000" w:themeColor="text1"/>
          <w:sz w:val="24"/>
          <w:szCs w:val="24"/>
        </w:rPr>
      </w:pPr>
      <w:r w:rsidRPr="00937587">
        <w:rPr>
          <w:rFonts w:ascii="Times New Roman" w:eastAsia="한컴바탕" w:hAnsi="Times New Roman"/>
          <w:color w:val="000000" w:themeColor="text1"/>
          <w:sz w:val="24"/>
          <w:szCs w:val="24"/>
        </w:rPr>
        <w:t xml:space="preserve">Liang, Li-Fang. 2011. "The making of an 'ideal' live-in migrant care worker: recruiting, </w:t>
      </w:r>
    </w:p>
    <w:p w:rsidR="00332B4D" w:rsidRPr="00937587" w:rsidRDefault="00332B4D" w:rsidP="00332B4D">
      <w:pPr>
        <w:pStyle w:val="NoteLevel1"/>
        <w:rPr>
          <w:rFonts w:ascii="Times New Roman" w:hAnsi="Times New Roman"/>
          <w:sz w:val="24"/>
          <w:szCs w:val="24"/>
        </w:rPr>
      </w:pPr>
      <w:r w:rsidRPr="00937587">
        <w:rPr>
          <w:rFonts w:ascii="Times New Roman" w:eastAsiaTheme="minorEastAsia" w:hAnsi="Times New Roman"/>
          <w:sz w:val="24"/>
          <w:szCs w:val="24"/>
        </w:rPr>
        <w:t xml:space="preserve">  </w:t>
      </w:r>
      <w:r w:rsidRPr="00937587">
        <w:rPr>
          <w:rFonts w:ascii="Times New Roman" w:eastAsiaTheme="minorEastAsia" w:hAnsi="Times New Roman"/>
          <w:sz w:val="24"/>
          <w:szCs w:val="24"/>
        </w:rPr>
        <w:tab/>
      </w:r>
      <w:r w:rsidRPr="00937587">
        <w:rPr>
          <w:rFonts w:ascii="Times New Roman" w:hAnsi="Times New Roman"/>
          <w:sz w:val="24"/>
          <w:szCs w:val="24"/>
        </w:rPr>
        <w:t xml:space="preserve">training, matching and disciplining", </w:t>
      </w:r>
      <w:r w:rsidRPr="00937587">
        <w:rPr>
          <w:rFonts w:ascii="Times New Roman" w:hAnsi="Times New Roman"/>
          <w:i/>
          <w:sz w:val="24"/>
          <w:szCs w:val="24"/>
        </w:rPr>
        <w:t>Ethnic and Racial Studies</w:t>
      </w:r>
      <w:r w:rsidRPr="00937587">
        <w:rPr>
          <w:rFonts w:ascii="Times New Roman" w:hAnsi="Times New Roman"/>
          <w:sz w:val="24"/>
          <w:szCs w:val="24"/>
        </w:rPr>
        <w:t xml:space="preserve"> Vol. 34. No. 11. </w:t>
      </w:r>
    </w:p>
    <w:p w:rsidR="00332B4D" w:rsidRPr="00937587" w:rsidRDefault="00332B4D" w:rsidP="00332B4D">
      <w:pPr>
        <w:pStyle w:val="NoteLevel1"/>
        <w:rPr>
          <w:rFonts w:ascii="Times New Roman" w:hAnsi="Times New Roman"/>
          <w:sz w:val="24"/>
          <w:szCs w:val="24"/>
        </w:rPr>
      </w:pPr>
      <w:r w:rsidRPr="00937587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hint="eastAsia"/>
          <w:sz w:val="24"/>
          <w:szCs w:val="24"/>
        </w:rPr>
        <w:tab/>
      </w:r>
      <w:r w:rsidRPr="00937587">
        <w:rPr>
          <w:rFonts w:ascii="Times New Roman" w:hAnsi="Times New Roman"/>
          <w:sz w:val="24"/>
          <w:szCs w:val="24"/>
        </w:rPr>
        <w:t xml:space="preserve">Novermber, 1815-1834. </w:t>
      </w:r>
    </w:p>
    <w:p w:rsidR="00332B4D" w:rsidRDefault="00332B4D" w:rsidP="00332B4D">
      <w:pPr>
        <w:jc w:val="left"/>
        <w:rPr>
          <w:rFonts w:ascii="Times New Roman" w:eastAsia="한컴바탕" w:hAnsi="Times New Roman"/>
          <w:b/>
          <w:color w:val="000000" w:themeColor="text1"/>
          <w:sz w:val="24"/>
          <w:szCs w:val="24"/>
        </w:rPr>
      </w:pPr>
    </w:p>
    <w:p w:rsidR="00D97106" w:rsidRPr="00504523" w:rsidRDefault="00D97106" w:rsidP="00332B4D">
      <w:pPr>
        <w:jc w:val="left"/>
        <w:rPr>
          <w:rFonts w:ascii="Times New Roman" w:eastAsia="한컴바탕" w:hAnsi="Times New Roman"/>
          <w:color w:val="000000" w:themeColor="text1"/>
          <w:sz w:val="24"/>
          <w:szCs w:val="24"/>
        </w:rPr>
      </w:pPr>
    </w:p>
    <w:p w:rsidR="005F197B" w:rsidRPr="00504523" w:rsidRDefault="005F197B" w:rsidP="00D97106">
      <w:pPr>
        <w:jc w:val="left"/>
        <w:rPr>
          <w:rFonts w:ascii="Times New Roman" w:eastAsia="한컴바탕" w:hAnsi="Times New Roman"/>
          <w:b/>
          <w:color w:val="000000" w:themeColor="text1"/>
          <w:sz w:val="24"/>
          <w:szCs w:val="24"/>
        </w:rPr>
      </w:pPr>
    </w:p>
    <w:p w:rsidR="00332B4D" w:rsidRDefault="005F197B" w:rsidP="00332B4D">
      <w:pPr>
        <w:jc w:val="left"/>
        <w:rPr>
          <w:rFonts w:ascii="Times New Roman" w:eastAsia="한컴바탕" w:hAnsi="Times New Roman"/>
          <w:b/>
          <w:color w:val="000000" w:themeColor="text1"/>
          <w:sz w:val="24"/>
          <w:szCs w:val="24"/>
        </w:rPr>
      </w:pPr>
      <w:r w:rsidRPr="00504523">
        <w:rPr>
          <w:rFonts w:ascii="Times New Roman" w:eastAsia="한컴바탕" w:hAnsi="Times New Roman"/>
          <w:b/>
          <w:color w:val="000000" w:themeColor="text1"/>
          <w:sz w:val="24"/>
          <w:szCs w:val="24"/>
        </w:rPr>
        <w:t xml:space="preserve">Week 10 </w:t>
      </w:r>
      <w:r w:rsidR="000E5CFD" w:rsidRPr="00504523">
        <w:rPr>
          <w:rFonts w:ascii="Times New Roman" w:eastAsia="한컴바탕" w:hAnsi="Times New Roman"/>
          <w:b/>
          <w:color w:val="000000" w:themeColor="text1"/>
          <w:sz w:val="24"/>
          <w:szCs w:val="24"/>
        </w:rPr>
        <w:t>(</w:t>
      </w:r>
      <w:r w:rsidR="00332B4D">
        <w:rPr>
          <w:rFonts w:ascii="Times New Roman" w:eastAsia="한컴바탕" w:hAnsi="Times New Roman" w:hint="eastAsia"/>
          <w:b/>
          <w:color w:val="000000" w:themeColor="text1"/>
          <w:sz w:val="24"/>
          <w:szCs w:val="24"/>
        </w:rPr>
        <w:t>5</w:t>
      </w:r>
      <w:r w:rsidR="000E5CFD" w:rsidRPr="00504523">
        <w:rPr>
          <w:rFonts w:ascii="Times New Roman" w:eastAsia="한컴바탕" w:hAnsi="Times New Roman"/>
          <w:b/>
          <w:color w:val="000000" w:themeColor="text1"/>
          <w:sz w:val="24"/>
          <w:szCs w:val="24"/>
        </w:rPr>
        <w:t>/</w:t>
      </w:r>
      <w:r w:rsidR="00332B4D">
        <w:rPr>
          <w:rFonts w:ascii="Times New Roman" w:eastAsia="한컴바탕" w:hAnsi="Times New Roman" w:hint="eastAsia"/>
          <w:b/>
          <w:color w:val="000000" w:themeColor="text1"/>
          <w:sz w:val="24"/>
          <w:szCs w:val="24"/>
        </w:rPr>
        <w:t>8</w:t>
      </w:r>
      <w:r w:rsidR="000E5CFD" w:rsidRPr="00504523">
        <w:rPr>
          <w:rFonts w:ascii="Times New Roman" w:eastAsia="한컴바탕" w:hAnsi="Times New Roman"/>
          <w:b/>
          <w:color w:val="000000" w:themeColor="text1"/>
          <w:sz w:val="24"/>
          <w:szCs w:val="24"/>
        </w:rPr>
        <w:t xml:space="preserve">) </w:t>
      </w:r>
      <w:r w:rsidR="00332B4D" w:rsidRPr="00504523">
        <w:rPr>
          <w:rFonts w:ascii="Times New Roman" w:eastAsia="한컴바탕" w:hAnsi="Times New Roman"/>
          <w:b/>
          <w:color w:val="000000" w:themeColor="text1"/>
          <w:sz w:val="24"/>
          <w:szCs w:val="24"/>
        </w:rPr>
        <w:t>Labor Migration 3</w:t>
      </w:r>
      <w:r w:rsidR="00332B4D">
        <w:rPr>
          <w:rFonts w:ascii="Times New Roman" w:eastAsia="한컴바탕" w:hAnsi="Times New Roman" w:hint="eastAsia"/>
          <w:b/>
          <w:color w:val="000000" w:themeColor="text1"/>
          <w:sz w:val="24"/>
          <w:szCs w:val="24"/>
        </w:rPr>
        <w:t xml:space="preserve"> </w:t>
      </w:r>
    </w:p>
    <w:p w:rsidR="00332B4D" w:rsidRDefault="00332B4D" w:rsidP="00332B4D">
      <w:pPr>
        <w:jc w:val="left"/>
        <w:rPr>
          <w:rFonts w:ascii="Times New Roman" w:eastAsia="한컴바탕" w:hAnsi="Times New Roman"/>
          <w:color w:val="000000" w:themeColor="text1"/>
          <w:sz w:val="24"/>
          <w:szCs w:val="24"/>
        </w:rPr>
      </w:pPr>
      <w:r w:rsidRPr="00504523">
        <w:rPr>
          <w:rFonts w:ascii="Times New Roman" w:eastAsia="한컴바탕" w:hAnsi="Times New Roman"/>
          <w:color w:val="000000" w:themeColor="text1"/>
          <w:sz w:val="24"/>
          <w:szCs w:val="24"/>
        </w:rPr>
        <w:t xml:space="preserve">Kempadoo, Kamala. 2005. Trafficking and Prostitution Reconsidered.: New Perspectives on </w:t>
      </w:r>
    </w:p>
    <w:p w:rsidR="00332B4D" w:rsidRPr="00504523" w:rsidRDefault="00332B4D" w:rsidP="00332B4D">
      <w:pPr>
        <w:ind w:firstLine="800"/>
        <w:jc w:val="left"/>
        <w:rPr>
          <w:rFonts w:ascii="Times New Roman" w:eastAsia="한컴바탕" w:hAnsi="Times New Roman"/>
          <w:color w:val="000000" w:themeColor="text1"/>
          <w:sz w:val="24"/>
          <w:szCs w:val="24"/>
        </w:rPr>
      </w:pPr>
      <w:r w:rsidRPr="00504523">
        <w:rPr>
          <w:rFonts w:ascii="Times New Roman" w:eastAsia="한컴바탕" w:hAnsi="Times New Roman"/>
          <w:color w:val="000000" w:themeColor="text1"/>
          <w:sz w:val="24"/>
          <w:szCs w:val="24"/>
        </w:rPr>
        <w:t xml:space="preserve">Migration, Sex work, and Human Rights. Paradigm Publishers. </w:t>
      </w:r>
    </w:p>
    <w:p w:rsidR="00332B4D" w:rsidRPr="00504523" w:rsidRDefault="00332B4D" w:rsidP="00332B4D">
      <w:pPr>
        <w:jc w:val="left"/>
        <w:rPr>
          <w:rFonts w:ascii="Times New Roman" w:eastAsia="한컴바탕" w:hAnsi="Times New Roman"/>
          <w:color w:val="000000" w:themeColor="text1"/>
          <w:sz w:val="24"/>
          <w:szCs w:val="24"/>
        </w:rPr>
      </w:pPr>
      <w:r w:rsidRPr="00504523">
        <w:rPr>
          <w:rFonts w:ascii="Times New Roman" w:eastAsia="한컴바탕" w:hAnsi="Times New Roman"/>
          <w:color w:val="000000" w:themeColor="text1"/>
          <w:sz w:val="24"/>
          <w:szCs w:val="24"/>
        </w:rPr>
        <w:lastRenderedPageBreak/>
        <w:t xml:space="preserve"> Introduction. "From Moral Panic to Global Justice: Changing Perspectives on Trafficking"</w:t>
      </w:r>
    </w:p>
    <w:p w:rsidR="00332B4D" w:rsidRPr="00504523" w:rsidRDefault="00332B4D" w:rsidP="00332B4D">
      <w:pPr>
        <w:jc w:val="left"/>
        <w:rPr>
          <w:rFonts w:ascii="Times New Roman" w:eastAsia="한컴바탕" w:hAnsi="Times New Roman"/>
          <w:color w:val="000000" w:themeColor="text1"/>
          <w:sz w:val="24"/>
          <w:szCs w:val="24"/>
        </w:rPr>
      </w:pPr>
      <w:r w:rsidRPr="00504523">
        <w:rPr>
          <w:rFonts w:ascii="Times New Roman" w:eastAsia="한컴바탕" w:hAnsi="Times New Roman"/>
          <w:color w:val="000000" w:themeColor="text1"/>
          <w:sz w:val="24"/>
          <w:szCs w:val="24"/>
        </w:rPr>
        <w:t xml:space="preserve"> Chapter 1. "Unpacking the Trafficking Discourse"</w:t>
      </w:r>
    </w:p>
    <w:p w:rsidR="00332B4D" w:rsidRDefault="00332B4D" w:rsidP="00332B4D">
      <w:pPr>
        <w:jc w:val="left"/>
        <w:rPr>
          <w:rFonts w:ascii="Times New Roman" w:eastAsia="한컴바탕" w:hAnsi="Times New Roman"/>
          <w:color w:val="000000" w:themeColor="text1"/>
          <w:sz w:val="24"/>
          <w:szCs w:val="24"/>
        </w:rPr>
      </w:pPr>
      <w:r w:rsidRPr="00504523">
        <w:rPr>
          <w:rFonts w:ascii="Times New Roman" w:eastAsia="한컴바탕" w:hAnsi="Times New Roman"/>
          <w:color w:val="000000" w:themeColor="text1"/>
          <w:sz w:val="24"/>
          <w:szCs w:val="24"/>
        </w:rPr>
        <w:t xml:space="preserve"> Chapter 2. "Cross-border Movements and the Law: Renegotiating the Boundaries of </w:t>
      </w:r>
    </w:p>
    <w:p w:rsidR="00332B4D" w:rsidRPr="00504523" w:rsidRDefault="00332B4D" w:rsidP="00332B4D">
      <w:pPr>
        <w:ind w:firstLine="800"/>
        <w:jc w:val="left"/>
        <w:rPr>
          <w:rFonts w:ascii="Times New Roman" w:eastAsia="한컴바탕" w:hAnsi="Times New Roman"/>
          <w:color w:val="000000" w:themeColor="text1"/>
          <w:sz w:val="24"/>
          <w:szCs w:val="24"/>
        </w:rPr>
      </w:pPr>
      <w:r w:rsidRPr="00504523">
        <w:rPr>
          <w:rFonts w:ascii="Times New Roman" w:eastAsia="한컴바탕" w:hAnsi="Times New Roman"/>
          <w:color w:val="000000" w:themeColor="text1"/>
          <w:sz w:val="24"/>
          <w:szCs w:val="24"/>
        </w:rPr>
        <w:t xml:space="preserve">Difference" </w:t>
      </w:r>
    </w:p>
    <w:p w:rsidR="00332B4D" w:rsidRDefault="00332B4D" w:rsidP="00332B4D">
      <w:pPr>
        <w:jc w:val="left"/>
        <w:rPr>
          <w:rFonts w:ascii="Times New Roman" w:eastAsia="한컴바탕" w:hAnsi="Times New Roman"/>
          <w:color w:val="000000" w:themeColor="text1"/>
          <w:sz w:val="24"/>
          <w:szCs w:val="24"/>
        </w:rPr>
      </w:pPr>
      <w:r w:rsidRPr="00504523">
        <w:rPr>
          <w:rFonts w:ascii="Times New Roman" w:eastAsia="한컴바탕" w:hAnsi="Times New Roman"/>
          <w:color w:val="000000" w:themeColor="text1"/>
          <w:sz w:val="24"/>
          <w:szCs w:val="24"/>
        </w:rPr>
        <w:t xml:space="preserve">Lobasz, Jennifer K. 2009. "Beyond Border Security : Feminist Approaches to Human </w:t>
      </w:r>
    </w:p>
    <w:p w:rsidR="00332B4D" w:rsidRPr="00504523" w:rsidRDefault="00332B4D" w:rsidP="00332B4D">
      <w:pPr>
        <w:ind w:firstLine="800"/>
        <w:jc w:val="left"/>
        <w:rPr>
          <w:rFonts w:ascii="Times New Roman" w:eastAsia="한컴바탕" w:hAnsi="Times New Roman"/>
          <w:color w:val="000000" w:themeColor="text1"/>
          <w:sz w:val="24"/>
          <w:szCs w:val="24"/>
        </w:rPr>
      </w:pPr>
      <w:r w:rsidRPr="00504523">
        <w:rPr>
          <w:rFonts w:ascii="Times New Roman" w:eastAsia="한컴바탕" w:hAnsi="Times New Roman"/>
          <w:color w:val="000000" w:themeColor="text1"/>
          <w:sz w:val="24"/>
          <w:szCs w:val="24"/>
        </w:rPr>
        <w:t>Trafficking</w:t>
      </w:r>
      <w:r w:rsidRPr="00504523">
        <w:rPr>
          <w:rFonts w:ascii="Times New Roman" w:eastAsia="한컴바탕" w:hAnsi="Times New Roman"/>
          <w:i/>
          <w:color w:val="000000" w:themeColor="text1"/>
          <w:sz w:val="24"/>
          <w:szCs w:val="24"/>
        </w:rPr>
        <w:t>", Security Studies</w:t>
      </w:r>
      <w:r w:rsidRPr="00504523">
        <w:rPr>
          <w:rFonts w:ascii="Times New Roman" w:eastAsia="한컴바탕" w:hAnsi="Times New Roman"/>
          <w:color w:val="000000" w:themeColor="text1"/>
          <w:sz w:val="24"/>
          <w:szCs w:val="24"/>
        </w:rPr>
        <w:t>, 18:2, 319-344</w:t>
      </w:r>
    </w:p>
    <w:p w:rsidR="00332B4D" w:rsidRDefault="00332B4D" w:rsidP="00332B4D">
      <w:pPr>
        <w:jc w:val="left"/>
        <w:rPr>
          <w:rFonts w:ascii="Times New Roman" w:eastAsia="한컴바탕" w:hAnsi="Times New Roman"/>
          <w:color w:val="000000" w:themeColor="text1"/>
          <w:sz w:val="24"/>
          <w:szCs w:val="24"/>
        </w:rPr>
      </w:pPr>
      <w:r w:rsidRPr="00504523">
        <w:rPr>
          <w:rFonts w:ascii="Times New Roman" w:eastAsia="한컴바탕" w:hAnsi="Times New Roman"/>
          <w:color w:val="000000" w:themeColor="text1"/>
          <w:sz w:val="24"/>
          <w:szCs w:val="24"/>
        </w:rPr>
        <w:t xml:space="preserve">Denton, Erin. 2010. "International News Coverage of Human Trafficking Arrests and </w:t>
      </w:r>
    </w:p>
    <w:p w:rsidR="00332B4D" w:rsidRPr="00504523" w:rsidRDefault="00332B4D" w:rsidP="00332B4D">
      <w:pPr>
        <w:ind w:firstLine="800"/>
        <w:jc w:val="left"/>
        <w:rPr>
          <w:rFonts w:ascii="Times New Roman" w:eastAsia="한컴바탕" w:hAnsi="Times New Roman"/>
          <w:color w:val="000000" w:themeColor="text1"/>
          <w:sz w:val="24"/>
          <w:szCs w:val="24"/>
        </w:rPr>
      </w:pPr>
      <w:r w:rsidRPr="00504523">
        <w:rPr>
          <w:rFonts w:ascii="Times New Roman" w:eastAsia="한컴바탕" w:hAnsi="Times New Roman"/>
          <w:color w:val="000000" w:themeColor="text1"/>
          <w:sz w:val="24"/>
          <w:szCs w:val="24"/>
        </w:rPr>
        <w:t xml:space="preserve">Prosecutions: A Content Analysis", </w:t>
      </w:r>
      <w:r w:rsidRPr="00504523">
        <w:rPr>
          <w:rFonts w:ascii="Times New Roman" w:eastAsia="한컴바탕" w:hAnsi="Times New Roman"/>
          <w:i/>
          <w:color w:val="000000" w:themeColor="text1"/>
          <w:sz w:val="24"/>
          <w:szCs w:val="24"/>
        </w:rPr>
        <w:t>Women and Criminal Justice</w:t>
      </w:r>
      <w:r w:rsidRPr="00504523">
        <w:rPr>
          <w:rFonts w:ascii="Times New Roman" w:eastAsia="한컴바탕" w:hAnsi="Times New Roman"/>
          <w:color w:val="000000" w:themeColor="text1"/>
          <w:sz w:val="24"/>
          <w:szCs w:val="24"/>
        </w:rPr>
        <w:t>, 20:1-2, 10-26.</w:t>
      </w:r>
    </w:p>
    <w:p w:rsidR="00332B4D" w:rsidRPr="00504523" w:rsidRDefault="00332B4D" w:rsidP="00332B4D">
      <w:pPr>
        <w:jc w:val="left"/>
        <w:rPr>
          <w:rFonts w:ascii="Times New Roman" w:eastAsia="한컴바탕" w:hAnsi="Times New Roman"/>
          <w:b/>
          <w:color w:val="000000" w:themeColor="text1"/>
          <w:sz w:val="24"/>
          <w:szCs w:val="24"/>
        </w:rPr>
      </w:pPr>
    </w:p>
    <w:p w:rsidR="00332B4D" w:rsidRPr="00332B4D" w:rsidRDefault="005F197B" w:rsidP="00332B4D">
      <w:pPr>
        <w:jc w:val="left"/>
        <w:rPr>
          <w:rFonts w:ascii="Times New Roman" w:eastAsia="한컴바탕" w:hAnsi="Times New Roman"/>
          <w:b/>
          <w:color w:val="000000" w:themeColor="text1"/>
          <w:sz w:val="24"/>
          <w:szCs w:val="24"/>
        </w:rPr>
      </w:pPr>
      <w:r w:rsidRPr="00504523">
        <w:rPr>
          <w:rFonts w:ascii="Times New Roman" w:eastAsia="한컴바탕" w:hAnsi="Times New Roman"/>
          <w:b/>
          <w:color w:val="000000" w:themeColor="text1"/>
          <w:sz w:val="24"/>
          <w:szCs w:val="24"/>
        </w:rPr>
        <w:t xml:space="preserve">Week 11 </w:t>
      </w:r>
      <w:r w:rsidR="000E5CFD" w:rsidRPr="00504523">
        <w:rPr>
          <w:rFonts w:ascii="Times New Roman" w:eastAsia="한컴바탕" w:hAnsi="Times New Roman"/>
          <w:b/>
          <w:color w:val="000000" w:themeColor="text1"/>
          <w:sz w:val="24"/>
          <w:szCs w:val="24"/>
        </w:rPr>
        <w:t>(</w:t>
      </w:r>
      <w:r w:rsidR="00332B4D">
        <w:rPr>
          <w:rFonts w:ascii="Times New Roman" w:eastAsia="한컴바탕" w:hAnsi="Times New Roman" w:hint="eastAsia"/>
          <w:b/>
          <w:color w:val="000000" w:themeColor="text1"/>
          <w:sz w:val="24"/>
          <w:szCs w:val="24"/>
        </w:rPr>
        <w:t>5/</w:t>
      </w:r>
      <w:r w:rsidR="000E5CFD" w:rsidRPr="00504523">
        <w:rPr>
          <w:rFonts w:ascii="Times New Roman" w:eastAsia="한컴바탕" w:hAnsi="Times New Roman"/>
          <w:b/>
          <w:color w:val="000000" w:themeColor="text1"/>
          <w:sz w:val="24"/>
          <w:szCs w:val="24"/>
        </w:rPr>
        <w:t>1</w:t>
      </w:r>
      <w:r w:rsidR="00332B4D">
        <w:rPr>
          <w:rFonts w:ascii="Times New Roman" w:eastAsia="한컴바탕" w:hAnsi="Times New Roman" w:hint="eastAsia"/>
          <w:b/>
          <w:color w:val="000000" w:themeColor="text1"/>
          <w:sz w:val="24"/>
          <w:szCs w:val="24"/>
        </w:rPr>
        <w:t>5</w:t>
      </w:r>
      <w:r w:rsidR="000E5CFD" w:rsidRPr="00504523">
        <w:rPr>
          <w:rFonts w:ascii="Times New Roman" w:eastAsia="한컴바탕" w:hAnsi="Times New Roman"/>
          <w:b/>
          <w:color w:val="000000" w:themeColor="text1"/>
          <w:sz w:val="24"/>
          <w:szCs w:val="24"/>
        </w:rPr>
        <w:t xml:space="preserve">) </w:t>
      </w:r>
      <w:r w:rsidR="00332B4D" w:rsidRPr="00504523">
        <w:rPr>
          <w:rFonts w:ascii="Times New Roman" w:eastAsia="한컴바탕" w:hAnsi="Times New Roman"/>
          <w:b/>
          <w:color w:val="000000" w:themeColor="text1"/>
          <w:sz w:val="24"/>
          <w:szCs w:val="24"/>
        </w:rPr>
        <w:t xml:space="preserve">Temporary and Permanent Residence, Citizenship in Transnational Migration </w:t>
      </w:r>
    </w:p>
    <w:p w:rsidR="00332B4D" w:rsidRDefault="00332B4D" w:rsidP="00332B4D">
      <w:pPr>
        <w:jc w:val="left"/>
        <w:rPr>
          <w:rFonts w:ascii="Times New Roman" w:eastAsia="한컴바탕" w:hAnsi="Times New Roman"/>
          <w:color w:val="000000" w:themeColor="text1"/>
          <w:sz w:val="24"/>
          <w:szCs w:val="24"/>
        </w:rPr>
      </w:pPr>
      <w:r w:rsidRPr="00504523">
        <w:rPr>
          <w:rFonts w:ascii="Times New Roman" w:eastAsia="한컴바탕" w:hAnsi="Times New Roman"/>
          <w:color w:val="000000" w:themeColor="text1"/>
          <w:sz w:val="24"/>
          <w:szCs w:val="24"/>
        </w:rPr>
        <w:t xml:space="preserve">Hampshire, James. 2011. "Liberalism and Citizenship Acquisition: How Easy Should </w:t>
      </w:r>
    </w:p>
    <w:p w:rsidR="00332B4D" w:rsidRPr="00504523" w:rsidRDefault="00332B4D" w:rsidP="00332B4D">
      <w:pPr>
        <w:ind w:left="800"/>
        <w:jc w:val="left"/>
        <w:rPr>
          <w:rFonts w:ascii="Times New Roman" w:eastAsia="한컴바탕" w:hAnsi="Times New Roman"/>
          <w:color w:val="000000" w:themeColor="text1"/>
          <w:sz w:val="24"/>
          <w:szCs w:val="24"/>
        </w:rPr>
      </w:pPr>
      <w:r w:rsidRPr="00504523">
        <w:rPr>
          <w:rFonts w:ascii="Times New Roman" w:eastAsia="한컴바탕" w:hAnsi="Times New Roman"/>
          <w:color w:val="000000" w:themeColor="text1"/>
          <w:sz w:val="24"/>
          <w:szCs w:val="24"/>
        </w:rPr>
        <w:t xml:space="preserve">Naturalisation Be?" </w:t>
      </w:r>
      <w:r w:rsidRPr="00504523">
        <w:rPr>
          <w:rFonts w:ascii="Times New Roman" w:eastAsia="한컴바탕" w:hAnsi="Times New Roman"/>
          <w:i/>
          <w:color w:val="000000" w:themeColor="text1"/>
          <w:sz w:val="24"/>
          <w:szCs w:val="24"/>
        </w:rPr>
        <w:t>Journal of Ethnic and Migration Studies</w:t>
      </w:r>
      <w:r w:rsidRPr="00504523">
        <w:rPr>
          <w:rFonts w:ascii="Times New Roman" w:eastAsia="한컴바탕" w:hAnsi="Times New Roman"/>
          <w:color w:val="000000" w:themeColor="text1"/>
          <w:sz w:val="24"/>
          <w:szCs w:val="24"/>
        </w:rPr>
        <w:t>. Vol. 37, No. 6, July 2011. pp. 953-9715.</w:t>
      </w:r>
    </w:p>
    <w:p w:rsidR="00332B4D" w:rsidRDefault="00332B4D" w:rsidP="00332B4D">
      <w:pPr>
        <w:jc w:val="left"/>
        <w:rPr>
          <w:rFonts w:ascii="Times New Roman" w:eastAsia="한컴바탕" w:hAnsi="Times New Roman"/>
          <w:i/>
          <w:color w:val="000000" w:themeColor="text1"/>
          <w:sz w:val="24"/>
          <w:szCs w:val="24"/>
        </w:rPr>
      </w:pPr>
      <w:r w:rsidRPr="00504523">
        <w:rPr>
          <w:rFonts w:ascii="Times New Roman" w:eastAsia="한컴바탕" w:hAnsi="Times New Roman"/>
          <w:color w:val="000000" w:themeColor="text1"/>
          <w:sz w:val="24"/>
          <w:szCs w:val="24"/>
        </w:rPr>
        <w:t xml:space="preserve">Guild, Elspeth. 2009. "Migration, citizenship, and the State", </w:t>
      </w:r>
      <w:r w:rsidRPr="00504523">
        <w:rPr>
          <w:rFonts w:ascii="Times New Roman" w:eastAsia="한컴바탕" w:hAnsi="Times New Roman"/>
          <w:i/>
          <w:color w:val="000000" w:themeColor="text1"/>
          <w:sz w:val="24"/>
          <w:szCs w:val="24"/>
        </w:rPr>
        <w:t xml:space="preserve">Security and Migration in the </w:t>
      </w:r>
    </w:p>
    <w:p w:rsidR="00332B4D" w:rsidRPr="00504523" w:rsidRDefault="00332B4D" w:rsidP="00332B4D">
      <w:pPr>
        <w:ind w:firstLine="800"/>
        <w:jc w:val="left"/>
        <w:rPr>
          <w:rFonts w:ascii="Times New Roman" w:eastAsia="한컴바탕" w:hAnsi="Times New Roman"/>
          <w:b/>
          <w:color w:val="000000" w:themeColor="text1"/>
          <w:sz w:val="24"/>
          <w:szCs w:val="24"/>
        </w:rPr>
      </w:pPr>
      <w:r w:rsidRPr="00504523">
        <w:rPr>
          <w:rFonts w:ascii="Times New Roman" w:eastAsia="한컴바탕" w:hAnsi="Times New Roman"/>
          <w:i/>
          <w:color w:val="000000" w:themeColor="text1"/>
          <w:sz w:val="24"/>
          <w:szCs w:val="24"/>
        </w:rPr>
        <w:t>21st Century</w:t>
      </w:r>
      <w:r w:rsidRPr="00504523">
        <w:rPr>
          <w:rFonts w:ascii="Times New Roman" w:eastAsia="한컴바탕" w:hAnsi="Times New Roman"/>
          <w:color w:val="000000" w:themeColor="text1"/>
          <w:sz w:val="24"/>
          <w:szCs w:val="24"/>
        </w:rPr>
        <w:t>. Polity Press</w:t>
      </w:r>
    </w:p>
    <w:p w:rsidR="00332B4D" w:rsidRDefault="00332B4D" w:rsidP="00332B4D">
      <w:pPr>
        <w:jc w:val="left"/>
        <w:rPr>
          <w:rFonts w:ascii="Times New Roman" w:eastAsia="한컴바탕" w:hAnsi="Times New Roman"/>
          <w:i/>
          <w:color w:val="000000" w:themeColor="text1"/>
          <w:sz w:val="24"/>
          <w:szCs w:val="24"/>
        </w:rPr>
      </w:pPr>
      <w:r w:rsidRPr="00504523">
        <w:rPr>
          <w:rFonts w:ascii="Times New Roman" w:eastAsia="한컴바탕" w:hAnsi="Times New Roman"/>
          <w:color w:val="000000" w:themeColor="text1"/>
          <w:sz w:val="24"/>
          <w:szCs w:val="24"/>
        </w:rPr>
        <w:t xml:space="preserve">Kim, Yoon Young. 2009. </w:t>
      </w:r>
      <w:r w:rsidRPr="00504523">
        <w:rPr>
          <w:rFonts w:ascii="Times New Roman" w:eastAsia="한컴바탕" w:hAnsi="Times New Roman"/>
          <w:i/>
          <w:color w:val="000000" w:themeColor="text1"/>
          <w:sz w:val="24"/>
          <w:szCs w:val="24"/>
        </w:rPr>
        <w:t xml:space="preserve">Making National Subjects; Education and Adaptation among North </w:t>
      </w:r>
    </w:p>
    <w:p w:rsidR="00332B4D" w:rsidRPr="00504523" w:rsidRDefault="00332B4D" w:rsidP="00332B4D">
      <w:pPr>
        <w:ind w:left="800"/>
        <w:jc w:val="left"/>
        <w:rPr>
          <w:rFonts w:ascii="Times New Roman" w:eastAsia="한컴바탕" w:hAnsi="Times New Roman"/>
          <w:color w:val="000000" w:themeColor="text1"/>
          <w:sz w:val="24"/>
          <w:szCs w:val="24"/>
        </w:rPr>
      </w:pPr>
      <w:r w:rsidRPr="00504523">
        <w:rPr>
          <w:rFonts w:ascii="Times New Roman" w:eastAsia="한컴바탕" w:hAnsi="Times New Roman"/>
          <w:i/>
          <w:color w:val="000000" w:themeColor="text1"/>
          <w:sz w:val="24"/>
          <w:szCs w:val="24"/>
        </w:rPr>
        <w:t>Korean Immigrants in South Korea</w:t>
      </w:r>
      <w:r w:rsidRPr="00504523">
        <w:rPr>
          <w:rFonts w:ascii="Times New Roman" w:eastAsia="한컴바탕" w:hAnsi="Times New Roman"/>
          <w:color w:val="000000" w:themeColor="text1"/>
          <w:sz w:val="24"/>
          <w:szCs w:val="24"/>
        </w:rPr>
        <w:t>. Chapter 6. The Politics of Refugee Identity.Ph.D Dissertation. University of Hawai'i.</w:t>
      </w:r>
    </w:p>
    <w:p w:rsidR="00332B4D" w:rsidRDefault="00332B4D" w:rsidP="00332B4D">
      <w:pPr>
        <w:jc w:val="left"/>
        <w:rPr>
          <w:rFonts w:ascii="Times New Roman" w:eastAsia="한컴바탕" w:hAnsi="Times New Roman"/>
          <w:i/>
          <w:color w:val="000000" w:themeColor="text1"/>
          <w:sz w:val="24"/>
          <w:szCs w:val="24"/>
        </w:rPr>
      </w:pPr>
      <w:r w:rsidRPr="00504523">
        <w:rPr>
          <w:rFonts w:ascii="Times New Roman" w:eastAsia="한컴바탕" w:hAnsi="Times New Roman"/>
          <w:color w:val="000000" w:themeColor="text1"/>
          <w:sz w:val="24"/>
          <w:szCs w:val="24"/>
        </w:rPr>
        <w:t xml:space="preserve">Bloemraad, Irene. 2006. </w:t>
      </w:r>
      <w:r w:rsidRPr="00504523">
        <w:rPr>
          <w:rFonts w:ascii="Times New Roman" w:eastAsia="한컴바탕" w:hAnsi="Times New Roman"/>
          <w:i/>
          <w:color w:val="000000" w:themeColor="text1"/>
          <w:sz w:val="24"/>
          <w:szCs w:val="24"/>
        </w:rPr>
        <w:t xml:space="preserve">Becoming a Citizen : Incorporating Immigrants and Refugees in the </w:t>
      </w:r>
    </w:p>
    <w:p w:rsidR="00332B4D" w:rsidRPr="00504523" w:rsidRDefault="00332B4D" w:rsidP="00332B4D">
      <w:pPr>
        <w:ind w:left="800"/>
        <w:jc w:val="left"/>
        <w:rPr>
          <w:rFonts w:ascii="Times New Roman" w:eastAsia="한컴바탕" w:hAnsi="Times New Roman"/>
          <w:color w:val="000000" w:themeColor="text1"/>
          <w:sz w:val="24"/>
          <w:szCs w:val="24"/>
        </w:rPr>
      </w:pPr>
      <w:r w:rsidRPr="00504523">
        <w:rPr>
          <w:rFonts w:ascii="Times New Roman" w:eastAsia="한컴바탕" w:hAnsi="Times New Roman"/>
          <w:i/>
          <w:color w:val="000000" w:themeColor="text1"/>
          <w:sz w:val="24"/>
          <w:szCs w:val="24"/>
        </w:rPr>
        <w:t>United States and Canada</w:t>
      </w:r>
      <w:r w:rsidRPr="00504523">
        <w:rPr>
          <w:rFonts w:ascii="Times New Roman" w:eastAsia="한컴바탕" w:hAnsi="Times New Roman"/>
          <w:color w:val="000000" w:themeColor="text1"/>
          <w:sz w:val="24"/>
          <w:szCs w:val="24"/>
        </w:rPr>
        <w:t>, Chapter 5. Community Organization and Political Mobilization. University of California Press.</w:t>
      </w:r>
    </w:p>
    <w:p w:rsidR="00332B4D" w:rsidRPr="00504523" w:rsidRDefault="00332B4D" w:rsidP="00332B4D">
      <w:pPr>
        <w:jc w:val="left"/>
        <w:rPr>
          <w:rFonts w:ascii="Times New Roman" w:eastAsia="한컴바탕" w:hAnsi="Times New Roman"/>
          <w:b/>
          <w:color w:val="000000" w:themeColor="text1"/>
          <w:sz w:val="24"/>
          <w:szCs w:val="24"/>
        </w:rPr>
      </w:pPr>
    </w:p>
    <w:p w:rsidR="005F197B" w:rsidRPr="00504523" w:rsidRDefault="005F197B" w:rsidP="00332B4D">
      <w:pPr>
        <w:jc w:val="left"/>
        <w:rPr>
          <w:rFonts w:ascii="Times New Roman" w:eastAsia="한컴바탕" w:hAnsi="Times New Roman"/>
          <w:b/>
          <w:color w:val="000000" w:themeColor="text1"/>
          <w:sz w:val="24"/>
          <w:szCs w:val="24"/>
        </w:rPr>
      </w:pPr>
    </w:p>
    <w:p w:rsidR="00332B4D" w:rsidRPr="00332B4D" w:rsidRDefault="005F197B" w:rsidP="00332B4D">
      <w:pPr>
        <w:jc w:val="left"/>
        <w:rPr>
          <w:rFonts w:ascii="Times New Roman" w:eastAsia="한컴바탕" w:hAnsi="Times New Roman"/>
          <w:b/>
          <w:color w:val="000000" w:themeColor="text1"/>
          <w:sz w:val="24"/>
          <w:szCs w:val="24"/>
        </w:rPr>
      </w:pPr>
      <w:r w:rsidRPr="00504523">
        <w:rPr>
          <w:rFonts w:ascii="Times New Roman" w:eastAsia="한컴바탕" w:hAnsi="Times New Roman"/>
          <w:b/>
          <w:color w:val="000000" w:themeColor="text1"/>
          <w:sz w:val="24"/>
          <w:szCs w:val="24"/>
        </w:rPr>
        <w:t>Week 12</w:t>
      </w:r>
      <w:r w:rsidR="000E5CFD" w:rsidRPr="00504523">
        <w:rPr>
          <w:rFonts w:ascii="Times New Roman" w:eastAsia="한컴바탕" w:hAnsi="Times New Roman"/>
          <w:b/>
          <w:color w:val="000000" w:themeColor="text1"/>
          <w:sz w:val="24"/>
          <w:szCs w:val="24"/>
        </w:rPr>
        <w:t>(</w:t>
      </w:r>
      <w:r w:rsidR="00332B4D">
        <w:rPr>
          <w:rFonts w:ascii="Times New Roman" w:eastAsia="한컴바탕" w:hAnsi="Times New Roman" w:hint="eastAsia"/>
          <w:b/>
          <w:color w:val="000000" w:themeColor="text1"/>
          <w:sz w:val="24"/>
          <w:szCs w:val="24"/>
        </w:rPr>
        <w:t>5</w:t>
      </w:r>
      <w:r w:rsidR="000E5CFD" w:rsidRPr="00504523">
        <w:rPr>
          <w:rFonts w:ascii="Times New Roman" w:eastAsia="한컴바탕" w:hAnsi="Times New Roman"/>
          <w:b/>
          <w:color w:val="000000" w:themeColor="text1"/>
          <w:sz w:val="24"/>
          <w:szCs w:val="24"/>
        </w:rPr>
        <w:t>/2</w:t>
      </w:r>
      <w:r w:rsidR="00332B4D">
        <w:rPr>
          <w:rFonts w:ascii="Times New Roman" w:eastAsia="한컴바탕" w:hAnsi="Times New Roman" w:hint="eastAsia"/>
          <w:b/>
          <w:color w:val="000000" w:themeColor="text1"/>
          <w:sz w:val="24"/>
          <w:szCs w:val="24"/>
        </w:rPr>
        <w:t>2</w:t>
      </w:r>
      <w:r w:rsidR="000E5CFD" w:rsidRPr="00504523">
        <w:rPr>
          <w:rFonts w:ascii="Times New Roman" w:eastAsia="한컴바탕" w:hAnsi="Times New Roman"/>
          <w:b/>
          <w:color w:val="000000" w:themeColor="text1"/>
          <w:sz w:val="24"/>
          <w:szCs w:val="24"/>
        </w:rPr>
        <w:t xml:space="preserve">) </w:t>
      </w:r>
      <w:r w:rsidR="00332B4D" w:rsidRPr="00504523">
        <w:rPr>
          <w:rFonts w:ascii="Times New Roman" w:eastAsia="한컴바탕" w:hAnsi="Times New Roman"/>
          <w:b/>
          <w:color w:val="000000" w:themeColor="text1"/>
          <w:sz w:val="24"/>
          <w:szCs w:val="24"/>
        </w:rPr>
        <w:t>Transnational Migration and Security</w:t>
      </w:r>
      <w:r w:rsidR="00332B4D">
        <w:rPr>
          <w:rFonts w:ascii="Times New Roman" w:eastAsia="한컴바탕" w:hAnsi="Times New Roman" w:hint="eastAsia"/>
          <w:b/>
          <w:color w:val="000000" w:themeColor="text1"/>
          <w:sz w:val="24"/>
          <w:szCs w:val="24"/>
        </w:rPr>
        <w:t xml:space="preserve"> </w:t>
      </w:r>
    </w:p>
    <w:p w:rsidR="00332B4D" w:rsidRPr="00504523" w:rsidRDefault="00332B4D" w:rsidP="00332B4D">
      <w:pPr>
        <w:pStyle w:val="a5"/>
        <w:spacing w:before="0" w:beforeAutospacing="0" w:after="0" w:afterAutospacing="0" w:line="210" w:lineRule="atLeast"/>
        <w:rPr>
          <w:rFonts w:ascii="Times New Roman" w:eastAsia="한컴바탕" w:hAnsi="Times New Roman" w:cs="Times New Roman"/>
          <w:i/>
          <w:color w:val="000000" w:themeColor="text1"/>
        </w:rPr>
      </w:pPr>
      <w:r w:rsidRPr="00504523">
        <w:rPr>
          <w:rFonts w:ascii="Times New Roman" w:eastAsia="한컴바탕" w:hAnsi="Times New Roman" w:cs="Times New Roman"/>
          <w:color w:val="000000" w:themeColor="text1"/>
        </w:rPr>
        <w:t xml:space="preserve">Zolberg, Aristide R. 2006. “Managing a World on the Move.” </w:t>
      </w:r>
      <w:r w:rsidRPr="00504523">
        <w:rPr>
          <w:rFonts w:ascii="Times New Roman" w:eastAsia="한컴바탕" w:hAnsi="Times New Roman" w:cs="Times New Roman"/>
          <w:i/>
          <w:color w:val="000000" w:themeColor="text1"/>
        </w:rPr>
        <w:t xml:space="preserve">Population and </w:t>
      </w:r>
    </w:p>
    <w:p w:rsidR="00332B4D" w:rsidRPr="00504523" w:rsidRDefault="00332B4D" w:rsidP="00332B4D">
      <w:pPr>
        <w:pStyle w:val="a5"/>
        <w:spacing w:before="0" w:beforeAutospacing="0" w:after="0" w:afterAutospacing="0" w:line="210" w:lineRule="atLeast"/>
        <w:ind w:left="800"/>
        <w:rPr>
          <w:rFonts w:ascii="Times New Roman" w:eastAsia="한컴바탕" w:hAnsi="Times New Roman" w:cs="Times New Roman"/>
          <w:color w:val="000000" w:themeColor="text1"/>
        </w:rPr>
      </w:pPr>
      <w:r w:rsidRPr="00504523">
        <w:rPr>
          <w:rFonts w:ascii="Times New Roman" w:eastAsia="한컴바탕" w:hAnsi="Times New Roman" w:cs="Times New Roman"/>
          <w:i/>
          <w:color w:val="000000" w:themeColor="text1"/>
        </w:rPr>
        <w:t>Development Review</w:t>
      </w:r>
      <w:r w:rsidRPr="00504523">
        <w:rPr>
          <w:rFonts w:ascii="Times New Roman" w:eastAsia="한컴바탕" w:hAnsi="Times New Roman" w:cs="Times New Roman"/>
          <w:color w:val="000000" w:themeColor="text1"/>
        </w:rPr>
        <w:t xml:space="preserve">. Vol. 32. </w:t>
      </w:r>
      <w:r w:rsidRPr="00504523">
        <w:rPr>
          <w:rFonts w:ascii="Times New Roman" w:eastAsia="한컴바탕" w:hAnsi="Times New Roman" w:cs="Times New Roman"/>
          <w:i/>
          <w:color w:val="000000" w:themeColor="text1"/>
        </w:rPr>
        <w:t>The Politics and Economy of Global Population Change, 1950-2050</w:t>
      </w:r>
      <w:r w:rsidRPr="00504523">
        <w:rPr>
          <w:rFonts w:ascii="Times New Roman" w:eastAsia="한컴바탕" w:hAnsi="Times New Roman" w:cs="Times New Roman"/>
          <w:color w:val="000000" w:themeColor="text1"/>
        </w:rPr>
        <w:t>. Pp. 222-253. (In particular, Pp. 234-239).</w:t>
      </w:r>
    </w:p>
    <w:p w:rsidR="00332B4D" w:rsidRPr="00504523" w:rsidRDefault="00332B4D" w:rsidP="00332B4D">
      <w:pPr>
        <w:jc w:val="left"/>
        <w:rPr>
          <w:rFonts w:ascii="Times New Roman" w:eastAsia="한컴바탕" w:hAnsi="Times New Roman"/>
          <w:color w:val="000000" w:themeColor="text1"/>
          <w:sz w:val="24"/>
          <w:szCs w:val="24"/>
        </w:rPr>
      </w:pPr>
      <w:r w:rsidRPr="00504523">
        <w:rPr>
          <w:rFonts w:ascii="Times New Roman" w:eastAsia="한컴바탕" w:hAnsi="Times New Roman"/>
          <w:color w:val="000000" w:themeColor="text1"/>
          <w:sz w:val="24"/>
          <w:szCs w:val="24"/>
        </w:rPr>
        <w:t xml:space="preserve">Rudolph, Christopher. 2003. “Security and the Political Economy of International Migration” </w:t>
      </w:r>
    </w:p>
    <w:p w:rsidR="00332B4D" w:rsidRPr="00504523" w:rsidRDefault="00332B4D" w:rsidP="00332B4D">
      <w:pPr>
        <w:ind w:firstLine="800"/>
        <w:jc w:val="left"/>
        <w:rPr>
          <w:rFonts w:ascii="Times New Roman" w:eastAsia="한컴바탕" w:hAnsi="Times New Roman"/>
          <w:color w:val="000000" w:themeColor="text1"/>
          <w:sz w:val="24"/>
          <w:szCs w:val="24"/>
        </w:rPr>
      </w:pPr>
      <w:r w:rsidRPr="00504523">
        <w:rPr>
          <w:rFonts w:ascii="Times New Roman" w:eastAsia="한컴바탕" w:hAnsi="Times New Roman"/>
          <w:i/>
          <w:color w:val="000000" w:themeColor="text1"/>
          <w:sz w:val="24"/>
          <w:szCs w:val="24"/>
        </w:rPr>
        <w:t>American Political Science Review</w:t>
      </w:r>
      <w:r w:rsidRPr="00504523">
        <w:rPr>
          <w:rFonts w:ascii="Times New Roman" w:eastAsia="한컴바탕" w:hAnsi="Times New Roman"/>
          <w:color w:val="000000" w:themeColor="text1"/>
          <w:sz w:val="24"/>
          <w:szCs w:val="24"/>
        </w:rPr>
        <w:t xml:space="preserve"> 97(4): 603-620.</w:t>
      </w:r>
    </w:p>
    <w:p w:rsidR="00332B4D" w:rsidRPr="00504523" w:rsidRDefault="00332B4D" w:rsidP="00332B4D">
      <w:pPr>
        <w:jc w:val="left"/>
        <w:rPr>
          <w:rFonts w:ascii="Times New Roman" w:eastAsia="한컴바탕" w:hAnsi="Times New Roman"/>
          <w:i/>
          <w:color w:val="000000" w:themeColor="text1"/>
          <w:sz w:val="24"/>
          <w:szCs w:val="24"/>
        </w:rPr>
      </w:pPr>
      <w:r w:rsidRPr="00504523">
        <w:rPr>
          <w:rFonts w:ascii="Times New Roman" w:eastAsia="한컴바탕" w:hAnsi="Times New Roman"/>
          <w:color w:val="000000" w:themeColor="text1"/>
          <w:sz w:val="24"/>
          <w:szCs w:val="24"/>
        </w:rPr>
        <w:t xml:space="preserve">Weiner, Myron. 1992/1993. “Security, Stability and International Migration” </w:t>
      </w:r>
      <w:r w:rsidRPr="00504523">
        <w:rPr>
          <w:rFonts w:ascii="Times New Roman" w:eastAsia="한컴바탕" w:hAnsi="Times New Roman"/>
          <w:i/>
          <w:color w:val="000000" w:themeColor="text1"/>
          <w:sz w:val="24"/>
          <w:szCs w:val="24"/>
        </w:rPr>
        <w:t xml:space="preserve">International </w:t>
      </w:r>
    </w:p>
    <w:p w:rsidR="00332B4D" w:rsidRPr="00504523" w:rsidRDefault="00332B4D" w:rsidP="00332B4D">
      <w:pPr>
        <w:ind w:firstLine="800"/>
        <w:jc w:val="left"/>
        <w:rPr>
          <w:rFonts w:ascii="Times New Roman" w:eastAsia="한컴바탕" w:hAnsi="Times New Roman"/>
          <w:color w:val="000000" w:themeColor="text1"/>
          <w:sz w:val="24"/>
          <w:szCs w:val="24"/>
        </w:rPr>
      </w:pPr>
      <w:r w:rsidRPr="00504523">
        <w:rPr>
          <w:rFonts w:ascii="Times New Roman" w:eastAsia="한컴바탕" w:hAnsi="Times New Roman"/>
          <w:i/>
          <w:color w:val="000000" w:themeColor="text1"/>
          <w:sz w:val="24"/>
          <w:szCs w:val="24"/>
        </w:rPr>
        <w:t>Security</w:t>
      </w:r>
      <w:r w:rsidRPr="00504523">
        <w:rPr>
          <w:rFonts w:ascii="Times New Roman" w:eastAsia="한컴바탕" w:hAnsi="Times New Roman"/>
          <w:color w:val="000000" w:themeColor="text1"/>
          <w:sz w:val="24"/>
          <w:szCs w:val="24"/>
        </w:rPr>
        <w:t xml:space="preserve"> 17(3): 91-126.</w:t>
      </w:r>
    </w:p>
    <w:p w:rsidR="00332B4D" w:rsidRPr="00504523" w:rsidRDefault="00332B4D" w:rsidP="00332B4D">
      <w:pPr>
        <w:jc w:val="left"/>
        <w:rPr>
          <w:rFonts w:ascii="Times New Roman" w:eastAsia="한컴바탕" w:hAnsi="Times New Roman"/>
          <w:color w:val="000000" w:themeColor="text1"/>
          <w:sz w:val="24"/>
          <w:szCs w:val="24"/>
        </w:rPr>
      </w:pPr>
      <w:r w:rsidRPr="00504523">
        <w:rPr>
          <w:rFonts w:ascii="Times New Roman" w:eastAsia="한컴바탕" w:hAnsi="Times New Roman"/>
          <w:color w:val="000000" w:themeColor="text1"/>
          <w:sz w:val="24"/>
          <w:szCs w:val="24"/>
        </w:rPr>
        <w:t xml:space="preserve">Heisler, Barbara Schmitter and Martin O. Heisler. 1986. “Transnational Migration and the </w:t>
      </w:r>
    </w:p>
    <w:p w:rsidR="00332B4D" w:rsidRPr="00504523" w:rsidRDefault="00332B4D" w:rsidP="00332B4D">
      <w:pPr>
        <w:ind w:left="800"/>
        <w:jc w:val="left"/>
        <w:rPr>
          <w:rFonts w:ascii="Times New Roman" w:eastAsia="한컴바탕" w:hAnsi="Times New Roman"/>
          <w:color w:val="000000" w:themeColor="text1"/>
          <w:sz w:val="24"/>
          <w:szCs w:val="24"/>
        </w:rPr>
      </w:pPr>
      <w:r w:rsidRPr="00504523">
        <w:rPr>
          <w:rFonts w:ascii="Times New Roman" w:eastAsia="한컴바탕" w:hAnsi="Times New Roman"/>
          <w:color w:val="000000" w:themeColor="text1"/>
          <w:sz w:val="24"/>
          <w:szCs w:val="24"/>
        </w:rPr>
        <w:t xml:space="preserve">Modern Democratic State: Familiar Problems in New Form or a New Problem?” </w:t>
      </w:r>
      <w:r w:rsidRPr="00504523">
        <w:rPr>
          <w:rFonts w:ascii="Times New Roman" w:eastAsia="한컴바탕" w:hAnsi="Times New Roman"/>
          <w:i/>
          <w:color w:val="000000" w:themeColor="text1"/>
          <w:sz w:val="24"/>
          <w:szCs w:val="24"/>
        </w:rPr>
        <w:t>Annals</w:t>
      </w:r>
      <w:r w:rsidRPr="00504523">
        <w:rPr>
          <w:rFonts w:ascii="Times New Roman" w:eastAsia="한컴바탕" w:hAnsi="Times New Roman"/>
          <w:color w:val="000000" w:themeColor="text1"/>
          <w:sz w:val="24"/>
          <w:szCs w:val="24"/>
        </w:rPr>
        <w:t xml:space="preserve">, AAPSS, 485. May. 12-22. </w:t>
      </w:r>
    </w:p>
    <w:p w:rsidR="00760213" w:rsidRPr="00504523" w:rsidRDefault="00760213" w:rsidP="00332B4D">
      <w:pPr>
        <w:jc w:val="left"/>
        <w:rPr>
          <w:rFonts w:ascii="Times New Roman" w:eastAsia="한컴바탕" w:hAnsi="Times New Roman"/>
          <w:b/>
          <w:color w:val="000000" w:themeColor="text1"/>
          <w:sz w:val="24"/>
          <w:szCs w:val="24"/>
        </w:rPr>
      </w:pPr>
    </w:p>
    <w:p w:rsidR="00367B5F" w:rsidRPr="00504523" w:rsidRDefault="00367B5F" w:rsidP="00B7672E">
      <w:pPr>
        <w:jc w:val="left"/>
        <w:rPr>
          <w:rFonts w:ascii="Times New Roman" w:eastAsia="한컴바탕" w:hAnsi="Times New Roman"/>
          <w:b/>
          <w:color w:val="000000" w:themeColor="text1"/>
          <w:sz w:val="24"/>
          <w:szCs w:val="24"/>
        </w:rPr>
      </w:pPr>
    </w:p>
    <w:p w:rsidR="00332B4D" w:rsidRDefault="005F197B" w:rsidP="00332B4D">
      <w:pPr>
        <w:jc w:val="left"/>
        <w:rPr>
          <w:rFonts w:ascii="Times New Roman" w:eastAsia="한컴바탕" w:hAnsi="Times New Roman" w:hint="eastAsia"/>
          <w:b/>
          <w:color w:val="000000" w:themeColor="text1"/>
          <w:sz w:val="24"/>
          <w:szCs w:val="24"/>
        </w:rPr>
      </w:pPr>
      <w:r w:rsidRPr="00504523">
        <w:rPr>
          <w:rFonts w:ascii="Times New Roman" w:eastAsia="한컴바탕" w:hAnsi="Times New Roman"/>
          <w:b/>
          <w:color w:val="000000" w:themeColor="text1"/>
          <w:sz w:val="24"/>
          <w:szCs w:val="24"/>
        </w:rPr>
        <w:t xml:space="preserve">Week 13 </w:t>
      </w:r>
      <w:r w:rsidR="000E5CFD" w:rsidRPr="00504523">
        <w:rPr>
          <w:rFonts w:ascii="Times New Roman" w:eastAsia="한컴바탕" w:hAnsi="Times New Roman"/>
          <w:b/>
          <w:color w:val="000000" w:themeColor="text1"/>
          <w:sz w:val="24"/>
          <w:szCs w:val="24"/>
        </w:rPr>
        <w:t>(</w:t>
      </w:r>
      <w:r w:rsidR="00332B4D">
        <w:rPr>
          <w:rFonts w:ascii="Times New Roman" w:eastAsia="한컴바탕" w:hAnsi="Times New Roman" w:hint="eastAsia"/>
          <w:b/>
          <w:color w:val="000000" w:themeColor="text1"/>
          <w:sz w:val="24"/>
          <w:szCs w:val="24"/>
        </w:rPr>
        <w:t>5</w:t>
      </w:r>
      <w:r w:rsidR="000E5CFD" w:rsidRPr="00504523">
        <w:rPr>
          <w:rFonts w:ascii="Times New Roman" w:eastAsia="한컴바탕" w:hAnsi="Times New Roman"/>
          <w:b/>
          <w:color w:val="000000" w:themeColor="text1"/>
          <w:sz w:val="24"/>
          <w:szCs w:val="24"/>
        </w:rPr>
        <w:t>/2</w:t>
      </w:r>
      <w:r w:rsidR="00332B4D">
        <w:rPr>
          <w:rFonts w:ascii="Times New Roman" w:eastAsia="한컴바탕" w:hAnsi="Times New Roman" w:hint="eastAsia"/>
          <w:b/>
          <w:color w:val="000000" w:themeColor="text1"/>
          <w:sz w:val="24"/>
          <w:szCs w:val="24"/>
        </w:rPr>
        <w:t>9</w:t>
      </w:r>
      <w:r w:rsidR="000E5CFD" w:rsidRPr="00504523">
        <w:rPr>
          <w:rFonts w:ascii="Times New Roman" w:eastAsia="한컴바탕" w:hAnsi="Times New Roman"/>
          <w:b/>
          <w:color w:val="000000" w:themeColor="text1"/>
          <w:sz w:val="24"/>
          <w:szCs w:val="24"/>
        </w:rPr>
        <w:t xml:space="preserve">) </w:t>
      </w:r>
      <w:r w:rsidR="00332B4D">
        <w:rPr>
          <w:rFonts w:ascii="Times New Roman" w:eastAsia="한컴바탕" w:hAnsi="Times New Roman" w:hint="eastAsia"/>
          <w:b/>
          <w:color w:val="000000" w:themeColor="text1"/>
          <w:sz w:val="24"/>
          <w:szCs w:val="24"/>
        </w:rPr>
        <w:t>Mid-Term Examination</w:t>
      </w:r>
    </w:p>
    <w:p w:rsidR="005F197B" w:rsidRPr="00504523" w:rsidRDefault="005F197B" w:rsidP="005F197B">
      <w:pPr>
        <w:jc w:val="left"/>
        <w:rPr>
          <w:rFonts w:ascii="Times New Roman" w:eastAsia="한컴바탕" w:hAnsi="Times New Roman"/>
          <w:b/>
          <w:color w:val="000000" w:themeColor="text1"/>
          <w:sz w:val="24"/>
          <w:szCs w:val="24"/>
        </w:rPr>
      </w:pPr>
    </w:p>
    <w:p w:rsidR="00937587" w:rsidRDefault="005F197B" w:rsidP="005F197B">
      <w:pPr>
        <w:jc w:val="left"/>
        <w:rPr>
          <w:rFonts w:ascii="Times New Roman" w:eastAsia="한컴바탕" w:hAnsi="Times New Roman"/>
          <w:b/>
          <w:color w:val="000000" w:themeColor="text1"/>
          <w:sz w:val="24"/>
          <w:szCs w:val="24"/>
        </w:rPr>
      </w:pPr>
      <w:r w:rsidRPr="00504523">
        <w:rPr>
          <w:rFonts w:ascii="Times New Roman" w:eastAsia="한컴바탕" w:hAnsi="Times New Roman"/>
          <w:b/>
          <w:color w:val="000000" w:themeColor="text1"/>
          <w:sz w:val="24"/>
          <w:szCs w:val="24"/>
        </w:rPr>
        <w:t xml:space="preserve">Week 14 </w:t>
      </w:r>
      <w:r w:rsidR="000E5CFD" w:rsidRPr="00504523">
        <w:rPr>
          <w:rFonts w:ascii="Times New Roman" w:eastAsia="한컴바탕" w:hAnsi="Times New Roman"/>
          <w:b/>
          <w:color w:val="000000" w:themeColor="text1"/>
          <w:sz w:val="24"/>
          <w:szCs w:val="24"/>
        </w:rPr>
        <w:t>(</w:t>
      </w:r>
      <w:r w:rsidR="00332B4D">
        <w:rPr>
          <w:rFonts w:ascii="Times New Roman" w:eastAsia="한컴바탕" w:hAnsi="Times New Roman" w:hint="eastAsia"/>
          <w:b/>
          <w:color w:val="000000" w:themeColor="text1"/>
          <w:sz w:val="24"/>
          <w:szCs w:val="24"/>
        </w:rPr>
        <w:t>6</w:t>
      </w:r>
      <w:r w:rsidR="000E5CFD" w:rsidRPr="00504523">
        <w:rPr>
          <w:rFonts w:ascii="Times New Roman" w:eastAsia="한컴바탕" w:hAnsi="Times New Roman"/>
          <w:b/>
          <w:color w:val="000000" w:themeColor="text1"/>
          <w:sz w:val="24"/>
          <w:szCs w:val="24"/>
        </w:rPr>
        <w:t xml:space="preserve">/5) </w:t>
      </w:r>
      <w:r w:rsidR="00937587" w:rsidRPr="00504523">
        <w:rPr>
          <w:rFonts w:ascii="Times New Roman" w:eastAsia="한컴바탕" w:hAnsi="Times New Roman"/>
          <w:b/>
          <w:color w:val="000000" w:themeColor="text1"/>
          <w:sz w:val="24"/>
          <w:szCs w:val="24"/>
        </w:rPr>
        <w:t xml:space="preserve">Final Presentation </w:t>
      </w:r>
    </w:p>
    <w:p w:rsidR="000E5CFD" w:rsidRPr="00504523" w:rsidRDefault="000E5CFD" w:rsidP="00B7672E">
      <w:pPr>
        <w:jc w:val="left"/>
        <w:rPr>
          <w:rFonts w:ascii="Times New Roman" w:eastAsia="한컴바탕" w:hAnsi="Times New Roman"/>
          <w:b/>
          <w:color w:val="000000" w:themeColor="text1"/>
          <w:sz w:val="24"/>
          <w:szCs w:val="24"/>
        </w:rPr>
      </w:pPr>
    </w:p>
    <w:p w:rsidR="00C27421" w:rsidRPr="00504523" w:rsidRDefault="005F197B">
      <w:pPr>
        <w:jc w:val="left"/>
        <w:rPr>
          <w:rFonts w:ascii="Times New Roman" w:eastAsia="한컴바탕" w:hAnsi="Times New Roman"/>
          <w:color w:val="000000" w:themeColor="text1"/>
          <w:sz w:val="24"/>
          <w:szCs w:val="24"/>
        </w:rPr>
      </w:pPr>
      <w:r w:rsidRPr="00504523">
        <w:rPr>
          <w:rFonts w:ascii="Times New Roman" w:eastAsia="한컴바탕" w:hAnsi="Times New Roman"/>
          <w:b/>
          <w:color w:val="000000" w:themeColor="text1"/>
          <w:sz w:val="24"/>
          <w:szCs w:val="24"/>
        </w:rPr>
        <w:t xml:space="preserve">Week 15 </w:t>
      </w:r>
      <w:r w:rsidR="000E5CFD" w:rsidRPr="00504523">
        <w:rPr>
          <w:rFonts w:ascii="Times New Roman" w:eastAsia="한컴바탕" w:hAnsi="Times New Roman"/>
          <w:b/>
          <w:color w:val="000000" w:themeColor="text1"/>
          <w:sz w:val="24"/>
          <w:szCs w:val="24"/>
        </w:rPr>
        <w:t>(</w:t>
      </w:r>
      <w:r w:rsidR="00332B4D">
        <w:rPr>
          <w:rFonts w:ascii="Times New Roman" w:eastAsia="한컴바탕" w:hAnsi="Times New Roman" w:hint="eastAsia"/>
          <w:b/>
          <w:color w:val="000000" w:themeColor="text1"/>
          <w:sz w:val="24"/>
          <w:szCs w:val="24"/>
        </w:rPr>
        <w:t>6</w:t>
      </w:r>
      <w:r w:rsidR="000E5CFD" w:rsidRPr="00504523">
        <w:rPr>
          <w:rFonts w:ascii="Times New Roman" w:eastAsia="한컴바탕" w:hAnsi="Times New Roman"/>
          <w:b/>
          <w:color w:val="000000" w:themeColor="text1"/>
          <w:sz w:val="24"/>
          <w:szCs w:val="24"/>
        </w:rPr>
        <w:t xml:space="preserve">/12) </w:t>
      </w:r>
      <w:r w:rsidR="00937587" w:rsidRPr="00504523">
        <w:rPr>
          <w:rFonts w:ascii="Times New Roman" w:eastAsia="한컴바탕" w:hAnsi="Times New Roman"/>
          <w:b/>
          <w:color w:val="000000" w:themeColor="text1"/>
          <w:sz w:val="24"/>
          <w:szCs w:val="24"/>
        </w:rPr>
        <w:t xml:space="preserve">Final Presentation </w:t>
      </w:r>
    </w:p>
    <w:sectPr w:rsidR="00C27421" w:rsidRPr="00504523" w:rsidSect="00CF0F24"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2F1" w:rsidRDefault="004042F1" w:rsidP="00151643">
      <w:r>
        <w:separator/>
      </w:r>
    </w:p>
  </w:endnote>
  <w:endnote w:type="continuationSeparator" w:id="1">
    <w:p w:rsidR="004042F1" w:rsidRDefault="004042F1" w:rsidP="00151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de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宋体">
    <w:altName w:val="Thorndale Duospace WT J"/>
    <w:charset w:val="50"/>
    <w:family w:val="auto"/>
    <w:pitch w:val="variable"/>
    <w:sig w:usb0="00000000" w:usb1="080E0000" w:usb2="00000010" w:usb3="00000000" w:csb0="00040000" w:csb1="00000000"/>
  </w:font>
  <w:font w:name="Slimbac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ot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한컴바탕">
    <w:altName w:val="SimSun-ExtB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Arial-BoldMT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286" w:rsidRDefault="0099737B">
    <w:pPr>
      <w:pStyle w:val="a4"/>
      <w:jc w:val="center"/>
    </w:pPr>
    <w:r w:rsidRPr="0099737B">
      <w:fldChar w:fldCharType="begin"/>
    </w:r>
    <w:r w:rsidR="00D11286">
      <w:instrText xml:space="preserve"> PAGE   \* MERGEFORMAT </w:instrText>
    </w:r>
    <w:r w:rsidRPr="0099737B">
      <w:fldChar w:fldCharType="separate"/>
    </w:r>
    <w:r w:rsidR="001E0D0E" w:rsidRPr="001E0D0E">
      <w:rPr>
        <w:noProof/>
        <w:lang w:val="ko-KR"/>
      </w:rPr>
      <w:t>4</w:t>
    </w:r>
    <w:r>
      <w:rPr>
        <w:noProof/>
        <w:lang w:val="ko-KR"/>
      </w:rPr>
      <w:fldChar w:fldCharType="end"/>
    </w:r>
  </w:p>
  <w:p w:rsidR="00D11286" w:rsidRDefault="00D1128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2F1" w:rsidRDefault="004042F1" w:rsidP="00151643">
      <w:r>
        <w:separator/>
      </w:r>
    </w:p>
  </w:footnote>
  <w:footnote w:type="continuationSeparator" w:id="1">
    <w:p w:rsidR="004042F1" w:rsidRDefault="004042F1" w:rsidP="001516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A6E3D74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8F6496"/>
    <w:multiLevelType w:val="hybridMultilevel"/>
    <w:tmpl w:val="96663B3C"/>
    <w:lvl w:ilvl="0" w:tplc="46549866">
      <w:start w:val="2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FD76325A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F9641CDC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9990C8C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E7D4746A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A51801B2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73223B0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F8A73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EFE9352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6F02E68"/>
    <w:multiLevelType w:val="multilevel"/>
    <w:tmpl w:val="F31E5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302DD0"/>
    <w:multiLevelType w:val="hybridMultilevel"/>
    <w:tmpl w:val="40103A6C"/>
    <w:lvl w:ilvl="0" w:tplc="9B2EAA3E">
      <w:start w:val="146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AC0AAB2E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755837BA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6DD01E7C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E9FAC69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F94601A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30268524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3526F3C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E85A5458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0F59"/>
    <w:rsid w:val="00014BD9"/>
    <w:rsid w:val="00014EB8"/>
    <w:rsid w:val="00017F83"/>
    <w:rsid w:val="000249D5"/>
    <w:rsid w:val="00034F43"/>
    <w:rsid w:val="00045938"/>
    <w:rsid w:val="000907EB"/>
    <w:rsid w:val="00093A07"/>
    <w:rsid w:val="000A0DBC"/>
    <w:rsid w:val="000C234A"/>
    <w:rsid w:val="000E5CFD"/>
    <w:rsid w:val="000E6DB7"/>
    <w:rsid w:val="000F017E"/>
    <w:rsid w:val="001022F0"/>
    <w:rsid w:val="001306FF"/>
    <w:rsid w:val="00151643"/>
    <w:rsid w:val="001612E0"/>
    <w:rsid w:val="00165D2E"/>
    <w:rsid w:val="001870DB"/>
    <w:rsid w:val="001B0500"/>
    <w:rsid w:val="001C6497"/>
    <w:rsid w:val="001E0D0E"/>
    <w:rsid w:val="001F3B96"/>
    <w:rsid w:val="00210F59"/>
    <w:rsid w:val="002903CE"/>
    <w:rsid w:val="002914AE"/>
    <w:rsid w:val="00296D56"/>
    <w:rsid w:val="002A5D47"/>
    <w:rsid w:val="002B26DE"/>
    <w:rsid w:val="002D0FF3"/>
    <w:rsid w:val="002D2E72"/>
    <w:rsid w:val="002D40B5"/>
    <w:rsid w:val="002D59CF"/>
    <w:rsid w:val="00302094"/>
    <w:rsid w:val="0032282A"/>
    <w:rsid w:val="00332B4D"/>
    <w:rsid w:val="00362A19"/>
    <w:rsid w:val="00367B5F"/>
    <w:rsid w:val="0037279B"/>
    <w:rsid w:val="003D2099"/>
    <w:rsid w:val="003E2583"/>
    <w:rsid w:val="003E4384"/>
    <w:rsid w:val="004042F1"/>
    <w:rsid w:val="00410CDD"/>
    <w:rsid w:val="004419B3"/>
    <w:rsid w:val="004449BD"/>
    <w:rsid w:val="00457067"/>
    <w:rsid w:val="00464AEB"/>
    <w:rsid w:val="00470519"/>
    <w:rsid w:val="0047444B"/>
    <w:rsid w:val="004940F2"/>
    <w:rsid w:val="00496A48"/>
    <w:rsid w:val="004D129E"/>
    <w:rsid w:val="004E3CB8"/>
    <w:rsid w:val="004E7239"/>
    <w:rsid w:val="00504523"/>
    <w:rsid w:val="005060D3"/>
    <w:rsid w:val="00553051"/>
    <w:rsid w:val="00573AD3"/>
    <w:rsid w:val="00576A2A"/>
    <w:rsid w:val="005B4D8C"/>
    <w:rsid w:val="005C6818"/>
    <w:rsid w:val="005D4329"/>
    <w:rsid w:val="005D4526"/>
    <w:rsid w:val="005E7A73"/>
    <w:rsid w:val="005F197B"/>
    <w:rsid w:val="005F6BB4"/>
    <w:rsid w:val="00613303"/>
    <w:rsid w:val="00614749"/>
    <w:rsid w:val="00625CDD"/>
    <w:rsid w:val="006900C4"/>
    <w:rsid w:val="006A29F9"/>
    <w:rsid w:val="006A69DB"/>
    <w:rsid w:val="006C3BA9"/>
    <w:rsid w:val="006D5DB1"/>
    <w:rsid w:val="006D6467"/>
    <w:rsid w:val="006D7363"/>
    <w:rsid w:val="006E1DD7"/>
    <w:rsid w:val="006E36D9"/>
    <w:rsid w:val="00701000"/>
    <w:rsid w:val="007106D5"/>
    <w:rsid w:val="0071772D"/>
    <w:rsid w:val="00737514"/>
    <w:rsid w:val="007408A0"/>
    <w:rsid w:val="00746CA5"/>
    <w:rsid w:val="007515A3"/>
    <w:rsid w:val="0075162E"/>
    <w:rsid w:val="00760213"/>
    <w:rsid w:val="007C46AF"/>
    <w:rsid w:val="007C4E62"/>
    <w:rsid w:val="007E2549"/>
    <w:rsid w:val="00815BE0"/>
    <w:rsid w:val="00821EAA"/>
    <w:rsid w:val="00822347"/>
    <w:rsid w:val="008233B6"/>
    <w:rsid w:val="00836DB6"/>
    <w:rsid w:val="0086087E"/>
    <w:rsid w:val="0086190E"/>
    <w:rsid w:val="00861B76"/>
    <w:rsid w:val="008709E9"/>
    <w:rsid w:val="008B73A1"/>
    <w:rsid w:val="008C4CB5"/>
    <w:rsid w:val="008D3C0C"/>
    <w:rsid w:val="008E3967"/>
    <w:rsid w:val="008E5AC6"/>
    <w:rsid w:val="0093140D"/>
    <w:rsid w:val="00937587"/>
    <w:rsid w:val="00937D50"/>
    <w:rsid w:val="0099737B"/>
    <w:rsid w:val="009A2367"/>
    <w:rsid w:val="009C0442"/>
    <w:rsid w:val="009C6590"/>
    <w:rsid w:val="009D0414"/>
    <w:rsid w:val="009D576C"/>
    <w:rsid w:val="009E7AD8"/>
    <w:rsid w:val="009F4DDC"/>
    <w:rsid w:val="00A06C73"/>
    <w:rsid w:val="00A15F79"/>
    <w:rsid w:val="00AB7232"/>
    <w:rsid w:val="00AC3B21"/>
    <w:rsid w:val="00B338D1"/>
    <w:rsid w:val="00B5510B"/>
    <w:rsid w:val="00B55DA2"/>
    <w:rsid w:val="00B7672E"/>
    <w:rsid w:val="00B76FB4"/>
    <w:rsid w:val="00B83A84"/>
    <w:rsid w:val="00BA16BA"/>
    <w:rsid w:val="00BA28C8"/>
    <w:rsid w:val="00BB582F"/>
    <w:rsid w:val="00BC0BF7"/>
    <w:rsid w:val="00BC1DF9"/>
    <w:rsid w:val="00BE5BE6"/>
    <w:rsid w:val="00C1217C"/>
    <w:rsid w:val="00C24EDF"/>
    <w:rsid w:val="00C27421"/>
    <w:rsid w:val="00C37B39"/>
    <w:rsid w:val="00C55B2C"/>
    <w:rsid w:val="00C60DC6"/>
    <w:rsid w:val="00C67D3B"/>
    <w:rsid w:val="00C76C41"/>
    <w:rsid w:val="00C77A55"/>
    <w:rsid w:val="00C801F8"/>
    <w:rsid w:val="00CB2759"/>
    <w:rsid w:val="00CB3FCC"/>
    <w:rsid w:val="00CC4232"/>
    <w:rsid w:val="00CF0AA7"/>
    <w:rsid w:val="00CF0F24"/>
    <w:rsid w:val="00D11286"/>
    <w:rsid w:val="00D14261"/>
    <w:rsid w:val="00D154CE"/>
    <w:rsid w:val="00D33647"/>
    <w:rsid w:val="00D46659"/>
    <w:rsid w:val="00D50745"/>
    <w:rsid w:val="00D575B6"/>
    <w:rsid w:val="00D62058"/>
    <w:rsid w:val="00D80264"/>
    <w:rsid w:val="00D92FC3"/>
    <w:rsid w:val="00D97106"/>
    <w:rsid w:val="00DE1C95"/>
    <w:rsid w:val="00DE7A00"/>
    <w:rsid w:val="00E13873"/>
    <w:rsid w:val="00E61082"/>
    <w:rsid w:val="00EA05CD"/>
    <w:rsid w:val="00EB0364"/>
    <w:rsid w:val="00EC1FCE"/>
    <w:rsid w:val="00EC4742"/>
    <w:rsid w:val="00F17B7C"/>
    <w:rsid w:val="00F27C66"/>
    <w:rsid w:val="00F40C1B"/>
    <w:rsid w:val="00F42C8C"/>
    <w:rsid w:val="00F54575"/>
    <w:rsid w:val="00F548BF"/>
    <w:rsid w:val="00F71211"/>
    <w:rsid w:val="00F84A5E"/>
    <w:rsid w:val="00FC0E8A"/>
    <w:rsid w:val="00FE0BC4"/>
    <w:rsid w:val="00FE6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F24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164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151643"/>
    <w:rPr>
      <w:kern w:val="2"/>
      <w:szCs w:val="22"/>
    </w:rPr>
  </w:style>
  <w:style w:type="paragraph" w:styleId="a4">
    <w:name w:val="footer"/>
    <w:basedOn w:val="a"/>
    <w:link w:val="Char0"/>
    <w:uiPriority w:val="99"/>
    <w:unhideWhenUsed/>
    <w:rsid w:val="0015164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1643"/>
    <w:rPr>
      <w:kern w:val="2"/>
      <w:szCs w:val="22"/>
    </w:rPr>
  </w:style>
  <w:style w:type="paragraph" w:styleId="a5">
    <w:name w:val="Normal (Web)"/>
    <w:basedOn w:val="a"/>
    <w:uiPriority w:val="99"/>
    <w:rsid w:val="00FE0BC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Hyperlink"/>
    <w:basedOn w:val="a0"/>
    <w:uiPriority w:val="99"/>
    <w:rsid w:val="00FE0BC4"/>
    <w:rPr>
      <w:color w:val="0000FF"/>
      <w:u w:val="single"/>
    </w:rPr>
  </w:style>
  <w:style w:type="paragraph" w:customStyle="1" w:styleId="a7">
    <w:name w:val="바탕글"/>
    <w:basedOn w:val="a"/>
    <w:rsid w:val="00C37B39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Default">
    <w:name w:val="Default"/>
    <w:rsid w:val="00BA16BA"/>
    <w:pPr>
      <w:widowControl w:val="0"/>
      <w:autoSpaceDE w:val="0"/>
      <w:autoSpaceDN w:val="0"/>
      <w:adjustRightInd w:val="0"/>
    </w:pPr>
    <w:rPr>
      <w:rFonts w:ascii="Code" w:eastAsia="Code" w:cs="Code"/>
      <w:color w:val="00000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37279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37279B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itbreaderprice1">
    <w:name w:val="sitbreaderprice1"/>
    <w:basedOn w:val="a0"/>
    <w:rsid w:val="00737514"/>
    <w:rPr>
      <w:b/>
      <w:bCs/>
      <w:color w:val="990000"/>
    </w:rPr>
  </w:style>
  <w:style w:type="paragraph" w:styleId="a9">
    <w:name w:val="No Spacing"/>
    <w:basedOn w:val="a"/>
    <w:uiPriority w:val="1"/>
    <w:qFormat/>
    <w:rsid w:val="005C6818"/>
    <w:pPr>
      <w:keepNext/>
      <w:tabs>
        <w:tab w:val="num" w:pos="720"/>
      </w:tabs>
      <w:ind w:left="1080" w:hanging="360"/>
      <w:contextualSpacing/>
      <w:outlineLvl w:val="1"/>
    </w:pPr>
    <w:rPr>
      <w:rFonts w:ascii="宋体" w:eastAsia="宋体"/>
    </w:rPr>
  </w:style>
  <w:style w:type="paragraph" w:customStyle="1" w:styleId="NoteLevel31">
    <w:name w:val="Note Level 31"/>
    <w:basedOn w:val="a"/>
    <w:uiPriority w:val="60"/>
    <w:rsid w:val="005C6818"/>
    <w:pPr>
      <w:keepNext/>
      <w:tabs>
        <w:tab w:val="num" w:pos="1440"/>
      </w:tabs>
      <w:ind w:left="1800" w:hanging="360"/>
      <w:contextualSpacing/>
      <w:outlineLvl w:val="2"/>
    </w:pPr>
    <w:rPr>
      <w:rFonts w:ascii="宋体" w:eastAsia="宋体"/>
    </w:rPr>
  </w:style>
  <w:style w:type="paragraph" w:customStyle="1" w:styleId="NoteLevel41">
    <w:name w:val="Note Level 41"/>
    <w:basedOn w:val="a"/>
    <w:uiPriority w:val="61"/>
    <w:rsid w:val="005C6818"/>
    <w:pPr>
      <w:keepNext/>
      <w:tabs>
        <w:tab w:val="num" w:pos="2160"/>
      </w:tabs>
      <w:ind w:left="2520" w:hanging="360"/>
      <w:contextualSpacing/>
      <w:outlineLvl w:val="3"/>
    </w:pPr>
    <w:rPr>
      <w:rFonts w:ascii="宋体" w:eastAsia="宋体"/>
    </w:rPr>
  </w:style>
  <w:style w:type="paragraph" w:customStyle="1" w:styleId="NoteLevel51">
    <w:name w:val="Note Level 51"/>
    <w:basedOn w:val="a"/>
    <w:uiPriority w:val="62"/>
    <w:rsid w:val="005C6818"/>
    <w:pPr>
      <w:keepNext/>
      <w:tabs>
        <w:tab w:val="num" w:pos="2880"/>
      </w:tabs>
      <w:ind w:left="3240" w:hanging="360"/>
      <w:contextualSpacing/>
      <w:outlineLvl w:val="4"/>
    </w:pPr>
    <w:rPr>
      <w:rFonts w:ascii="宋体" w:eastAsia="宋体"/>
    </w:rPr>
  </w:style>
  <w:style w:type="paragraph" w:customStyle="1" w:styleId="NoteLevel61">
    <w:name w:val="Note Level 61"/>
    <w:basedOn w:val="a"/>
    <w:uiPriority w:val="63"/>
    <w:rsid w:val="005C6818"/>
    <w:pPr>
      <w:keepNext/>
      <w:tabs>
        <w:tab w:val="num" w:pos="3600"/>
      </w:tabs>
      <w:ind w:left="3960" w:hanging="360"/>
      <w:contextualSpacing/>
      <w:outlineLvl w:val="5"/>
    </w:pPr>
    <w:rPr>
      <w:rFonts w:ascii="宋体" w:eastAsia="宋体"/>
    </w:rPr>
  </w:style>
  <w:style w:type="paragraph" w:customStyle="1" w:styleId="NoteLevel71">
    <w:name w:val="Note Level 71"/>
    <w:basedOn w:val="a"/>
    <w:uiPriority w:val="64"/>
    <w:rsid w:val="005C6818"/>
    <w:pPr>
      <w:keepNext/>
      <w:tabs>
        <w:tab w:val="num" w:pos="4320"/>
      </w:tabs>
      <w:ind w:left="4680" w:hanging="360"/>
      <w:contextualSpacing/>
      <w:outlineLvl w:val="6"/>
    </w:pPr>
    <w:rPr>
      <w:rFonts w:ascii="宋体" w:eastAsia="宋体"/>
    </w:rPr>
  </w:style>
  <w:style w:type="paragraph" w:customStyle="1" w:styleId="NoteLevel81">
    <w:name w:val="Note Level 81"/>
    <w:basedOn w:val="a"/>
    <w:uiPriority w:val="65"/>
    <w:rsid w:val="005C6818"/>
    <w:pPr>
      <w:keepNext/>
      <w:tabs>
        <w:tab w:val="num" w:pos="5040"/>
      </w:tabs>
      <w:ind w:left="5400" w:hanging="360"/>
      <w:contextualSpacing/>
      <w:outlineLvl w:val="7"/>
    </w:pPr>
    <w:rPr>
      <w:rFonts w:ascii="宋体" w:eastAsia="宋体"/>
    </w:rPr>
  </w:style>
  <w:style w:type="paragraph" w:customStyle="1" w:styleId="NoteLevel91">
    <w:name w:val="Note Level 91"/>
    <w:basedOn w:val="a"/>
    <w:uiPriority w:val="66"/>
    <w:rsid w:val="005C6818"/>
    <w:pPr>
      <w:keepNext/>
      <w:tabs>
        <w:tab w:val="num" w:pos="5760"/>
      </w:tabs>
      <w:ind w:left="6120" w:hanging="360"/>
      <w:contextualSpacing/>
      <w:outlineLvl w:val="8"/>
    </w:pPr>
    <w:rPr>
      <w:rFonts w:ascii="宋体" w:eastAsia="宋体"/>
    </w:rPr>
  </w:style>
  <w:style w:type="paragraph" w:styleId="aa">
    <w:name w:val="List Paragraph"/>
    <w:basedOn w:val="a"/>
    <w:uiPriority w:val="34"/>
    <w:qFormat/>
    <w:rsid w:val="002914AE"/>
    <w:pPr>
      <w:ind w:leftChars="400" w:left="800"/>
    </w:pPr>
  </w:style>
  <w:style w:type="character" w:styleId="ab">
    <w:name w:val="FollowedHyperlink"/>
    <w:basedOn w:val="a0"/>
    <w:uiPriority w:val="99"/>
    <w:semiHidden/>
    <w:unhideWhenUsed/>
    <w:rsid w:val="002914AE"/>
    <w:rPr>
      <w:color w:val="800080" w:themeColor="followedHyperlink"/>
      <w:u w:val="single"/>
    </w:rPr>
  </w:style>
  <w:style w:type="paragraph" w:customStyle="1" w:styleId="Pa2">
    <w:name w:val="Pa2"/>
    <w:basedOn w:val="Default"/>
    <w:next w:val="Default"/>
    <w:rsid w:val="009A2367"/>
    <w:pPr>
      <w:widowControl/>
      <w:spacing w:line="241" w:lineRule="atLeast"/>
    </w:pPr>
    <w:rPr>
      <w:rFonts w:ascii="Slimbach" w:eastAsiaTheme="minorEastAsia" w:hAnsi="Slimbach" w:cs="Times New Roman"/>
      <w:color w:val="auto"/>
      <w:lang w:val="de-DE" w:eastAsia="de-DE"/>
    </w:rPr>
  </w:style>
  <w:style w:type="character" w:customStyle="1" w:styleId="A10">
    <w:name w:val="A1"/>
    <w:rsid w:val="009A2367"/>
    <w:rPr>
      <w:rFonts w:cs="Slimbach"/>
      <w:b/>
      <w:bCs/>
      <w:color w:val="000000"/>
      <w:sz w:val="40"/>
      <w:szCs w:val="40"/>
    </w:rPr>
  </w:style>
  <w:style w:type="paragraph" w:customStyle="1" w:styleId="NoteLevel1">
    <w:name w:val="Note Level 1"/>
    <w:basedOn w:val="a"/>
    <w:uiPriority w:val="99"/>
    <w:semiHidden/>
    <w:rsid w:val="001612E0"/>
    <w:pPr>
      <w:keepNext/>
      <w:numPr>
        <w:numId w:val="4"/>
      </w:numPr>
      <w:contextualSpacing/>
      <w:outlineLvl w:val="0"/>
    </w:pPr>
    <w:rPr>
      <w:rFonts w:ascii="宋体" w:eastAsia="宋体"/>
    </w:rPr>
  </w:style>
  <w:style w:type="paragraph" w:customStyle="1" w:styleId="NoteLevel2">
    <w:name w:val="Note Level 2"/>
    <w:basedOn w:val="a"/>
    <w:uiPriority w:val="1"/>
    <w:qFormat/>
    <w:rsid w:val="001612E0"/>
    <w:pPr>
      <w:keepNext/>
      <w:numPr>
        <w:ilvl w:val="1"/>
        <w:numId w:val="4"/>
      </w:numPr>
      <w:contextualSpacing/>
      <w:outlineLvl w:val="1"/>
    </w:pPr>
    <w:rPr>
      <w:rFonts w:ascii="宋体" w:eastAsia="宋体"/>
    </w:rPr>
  </w:style>
  <w:style w:type="paragraph" w:customStyle="1" w:styleId="NoteLevel3">
    <w:name w:val="Note Level 3"/>
    <w:basedOn w:val="a"/>
    <w:uiPriority w:val="60"/>
    <w:rsid w:val="001612E0"/>
    <w:pPr>
      <w:keepNext/>
      <w:numPr>
        <w:ilvl w:val="2"/>
        <w:numId w:val="4"/>
      </w:numPr>
      <w:contextualSpacing/>
      <w:outlineLvl w:val="2"/>
    </w:pPr>
    <w:rPr>
      <w:rFonts w:ascii="宋体" w:eastAsia="宋体"/>
    </w:rPr>
  </w:style>
  <w:style w:type="paragraph" w:customStyle="1" w:styleId="NoteLevel4">
    <w:name w:val="Note Level 4"/>
    <w:basedOn w:val="a"/>
    <w:uiPriority w:val="61"/>
    <w:rsid w:val="001612E0"/>
    <w:pPr>
      <w:keepNext/>
      <w:numPr>
        <w:ilvl w:val="3"/>
        <w:numId w:val="4"/>
      </w:numPr>
      <w:contextualSpacing/>
      <w:outlineLvl w:val="3"/>
    </w:pPr>
    <w:rPr>
      <w:rFonts w:ascii="宋体" w:eastAsia="宋体"/>
    </w:rPr>
  </w:style>
  <w:style w:type="paragraph" w:customStyle="1" w:styleId="NoteLevel5">
    <w:name w:val="Note Level 5"/>
    <w:basedOn w:val="a"/>
    <w:uiPriority w:val="62"/>
    <w:rsid w:val="001612E0"/>
    <w:pPr>
      <w:keepNext/>
      <w:numPr>
        <w:ilvl w:val="4"/>
        <w:numId w:val="4"/>
      </w:numPr>
      <w:contextualSpacing/>
      <w:outlineLvl w:val="4"/>
    </w:pPr>
    <w:rPr>
      <w:rFonts w:ascii="宋体" w:eastAsia="宋体"/>
    </w:rPr>
  </w:style>
  <w:style w:type="paragraph" w:customStyle="1" w:styleId="NoteLevel6">
    <w:name w:val="Note Level 6"/>
    <w:basedOn w:val="a"/>
    <w:uiPriority w:val="63"/>
    <w:rsid w:val="001612E0"/>
    <w:pPr>
      <w:keepNext/>
      <w:numPr>
        <w:ilvl w:val="5"/>
        <w:numId w:val="4"/>
      </w:numPr>
      <w:contextualSpacing/>
      <w:outlineLvl w:val="5"/>
    </w:pPr>
    <w:rPr>
      <w:rFonts w:ascii="宋体" w:eastAsia="宋体"/>
    </w:rPr>
  </w:style>
  <w:style w:type="paragraph" w:customStyle="1" w:styleId="NoteLevel7">
    <w:name w:val="Note Level 7"/>
    <w:basedOn w:val="a"/>
    <w:uiPriority w:val="64"/>
    <w:rsid w:val="001612E0"/>
    <w:pPr>
      <w:keepNext/>
      <w:numPr>
        <w:ilvl w:val="6"/>
        <w:numId w:val="4"/>
      </w:numPr>
      <w:contextualSpacing/>
      <w:outlineLvl w:val="6"/>
    </w:pPr>
    <w:rPr>
      <w:rFonts w:ascii="宋体" w:eastAsia="宋体"/>
    </w:rPr>
  </w:style>
  <w:style w:type="paragraph" w:customStyle="1" w:styleId="NoteLevel8">
    <w:name w:val="Note Level 8"/>
    <w:basedOn w:val="a"/>
    <w:uiPriority w:val="65"/>
    <w:rsid w:val="001612E0"/>
    <w:pPr>
      <w:keepNext/>
      <w:numPr>
        <w:ilvl w:val="7"/>
        <w:numId w:val="4"/>
      </w:numPr>
      <w:contextualSpacing/>
      <w:outlineLvl w:val="7"/>
    </w:pPr>
    <w:rPr>
      <w:rFonts w:ascii="宋体" w:eastAsia="宋体"/>
    </w:rPr>
  </w:style>
  <w:style w:type="paragraph" w:customStyle="1" w:styleId="NoteLevel9">
    <w:name w:val="Note Level 9"/>
    <w:basedOn w:val="a"/>
    <w:uiPriority w:val="66"/>
    <w:rsid w:val="001612E0"/>
    <w:pPr>
      <w:keepNext/>
      <w:numPr>
        <w:ilvl w:val="8"/>
        <w:numId w:val="4"/>
      </w:numPr>
      <w:contextualSpacing/>
      <w:outlineLvl w:val="8"/>
    </w:pPr>
    <w:rPr>
      <w:rFonts w:ascii="宋体" w:eastAsia="宋体"/>
    </w:rPr>
  </w:style>
  <w:style w:type="character" w:customStyle="1" w:styleId="title9">
    <w:name w:val="title9"/>
    <w:basedOn w:val="a0"/>
    <w:rsid w:val="00D80264"/>
    <w:rPr>
      <w:rFonts w:ascii="dotum" w:hAnsi="dotum" w:hint="default"/>
      <w:b/>
      <w:bCs/>
      <w:vanish w:val="0"/>
      <w:webHidden w:val="0"/>
      <w:sz w:val="17"/>
      <w:szCs w:val="17"/>
      <w:bdr w:val="single" w:sz="2" w:space="0" w:color="FF0000" w:frame="1"/>
      <w:specVanish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F24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1643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1643"/>
    <w:rPr>
      <w:kern w:val="2"/>
      <w:szCs w:val="22"/>
    </w:rPr>
  </w:style>
  <w:style w:type="paragraph" w:styleId="Footer">
    <w:name w:val="footer"/>
    <w:basedOn w:val="Normal"/>
    <w:link w:val="FooterChar"/>
    <w:uiPriority w:val="99"/>
    <w:unhideWhenUsed/>
    <w:rsid w:val="00151643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51643"/>
    <w:rPr>
      <w:kern w:val="2"/>
      <w:szCs w:val="22"/>
    </w:rPr>
  </w:style>
  <w:style w:type="paragraph" w:styleId="NormalWeb">
    <w:name w:val="Normal (Web)"/>
    <w:basedOn w:val="Normal"/>
    <w:uiPriority w:val="99"/>
    <w:rsid w:val="00FE0BC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FE0BC4"/>
    <w:rPr>
      <w:color w:val="0000FF"/>
      <w:u w:val="single"/>
    </w:rPr>
  </w:style>
  <w:style w:type="paragraph" w:customStyle="1" w:styleId="a">
    <w:name w:val="바탕글"/>
    <w:basedOn w:val="Normal"/>
    <w:rsid w:val="00C37B39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Default">
    <w:name w:val="Default"/>
    <w:rsid w:val="00BA16BA"/>
    <w:pPr>
      <w:widowControl w:val="0"/>
      <w:autoSpaceDE w:val="0"/>
      <w:autoSpaceDN w:val="0"/>
      <w:adjustRightInd w:val="0"/>
    </w:pPr>
    <w:rPr>
      <w:rFonts w:ascii="Code" w:eastAsia="Code" w:cs="Cod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79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79B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itbreaderprice1">
    <w:name w:val="sitbreaderprice1"/>
    <w:basedOn w:val="DefaultParagraphFont"/>
    <w:rsid w:val="00737514"/>
    <w:rPr>
      <w:b/>
      <w:bCs/>
      <w:color w:val="990000"/>
    </w:rPr>
  </w:style>
  <w:style w:type="paragraph" w:styleId="NoSpacing">
    <w:name w:val="No Spacing"/>
    <w:basedOn w:val="Normal"/>
    <w:uiPriority w:val="1"/>
    <w:qFormat/>
    <w:rsid w:val="005C6818"/>
    <w:pPr>
      <w:keepNext/>
      <w:tabs>
        <w:tab w:val="num" w:pos="720"/>
      </w:tabs>
      <w:ind w:left="1080" w:hanging="360"/>
      <w:contextualSpacing/>
      <w:outlineLvl w:val="1"/>
    </w:pPr>
    <w:rPr>
      <w:rFonts w:ascii="宋体" w:eastAsia="宋体"/>
    </w:rPr>
  </w:style>
  <w:style w:type="paragraph" w:customStyle="1" w:styleId="NoteLevel31">
    <w:name w:val="Note Level 31"/>
    <w:basedOn w:val="Normal"/>
    <w:uiPriority w:val="60"/>
    <w:rsid w:val="005C6818"/>
    <w:pPr>
      <w:keepNext/>
      <w:tabs>
        <w:tab w:val="num" w:pos="1440"/>
      </w:tabs>
      <w:ind w:left="1800" w:hanging="360"/>
      <w:contextualSpacing/>
      <w:outlineLvl w:val="2"/>
    </w:pPr>
    <w:rPr>
      <w:rFonts w:ascii="宋体" w:eastAsia="宋体"/>
    </w:rPr>
  </w:style>
  <w:style w:type="paragraph" w:customStyle="1" w:styleId="NoteLevel41">
    <w:name w:val="Note Level 41"/>
    <w:basedOn w:val="Normal"/>
    <w:uiPriority w:val="61"/>
    <w:rsid w:val="005C6818"/>
    <w:pPr>
      <w:keepNext/>
      <w:tabs>
        <w:tab w:val="num" w:pos="2160"/>
      </w:tabs>
      <w:ind w:left="2520" w:hanging="360"/>
      <w:contextualSpacing/>
      <w:outlineLvl w:val="3"/>
    </w:pPr>
    <w:rPr>
      <w:rFonts w:ascii="宋体" w:eastAsia="宋体"/>
    </w:rPr>
  </w:style>
  <w:style w:type="paragraph" w:customStyle="1" w:styleId="NoteLevel51">
    <w:name w:val="Note Level 51"/>
    <w:basedOn w:val="Normal"/>
    <w:uiPriority w:val="62"/>
    <w:rsid w:val="005C6818"/>
    <w:pPr>
      <w:keepNext/>
      <w:tabs>
        <w:tab w:val="num" w:pos="2880"/>
      </w:tabs>
      <w:ind w:left="3240" w:hanging="360"/>
      <w:contextualSpacing/>
      <w:outlineLvl w:val="4"/>
    </w:pPr>
    <w:rPr>
      <w:rFonts w:ascii="宋体" w:eastAsia="宋体"/>
    </w:rPr>
  </w:style>
  <w:style w:type="paragraph" w:customStyle="1" w:styleId="NoteLevel61">
    <w:name w:val="Note Level 61"/>
    <w:basedOn w:val="Normal"/>
    <w:uiPriority w:val="63"/>
    <w:rsid w:val="005C6818"/>
    <w:pPr>
      <w:keepNext/>
      <w:tabs>
        <w:tab w:val="num" w:pos="3600"/>
      </w:tabs>
      <w:ind w:left="3960" w:hanging="360"/>
      <w:contextualSpacing/>
      <w:outlineLvl w:val="5"/>
    </w:pPr>
    <w:rPr>
      <w:rFonts w:ascii="宋体" w:eastAsia="宋体"/>
    </w:rPr>
  </w:style>
  <w:style w:type="paragraph" w:customStyle="1" w:styleId="NoteLevel71">
    <w:name w:val="Note Level 71"/>
    <w:basedOn w:val="Normal"/>
    <w:uiPriority w:val="64"/>
    <w:rsid w:val="005C6818"/>
    <w:pPr>
      <w:keepNext/>
      <w:tabs>
        <w:tab w:val="num" w:pos="4320"/>
      </w:tabs>
      <w:ind w:left="4680" w:hanging="360"/>
      <w:contextualSpacing/>
      <w:outlineLvl w:val="6"/>
    </w:pPr>
    <w:rPr>
      <w:rFonts w:ascii="宋体" w:eastAsia="宋体"/>
    </w:rPr>
  </w:style>
  <w:style w:type="paragraph" w:customStyle="1" w:styleId="NoteLevel81">
    <w:name w:val="Note Level 81"/>
    <w:basedOn w:val="Normal"/>
    <w:uiPriority w:val="65"/>
    <w:rsid w:val="005C6818"/>
    <w:pPr>
      <w:keepNext/>
      <w:tabs>
        <w:tab w:val="num" w:pos="5040"/>
      </w:tabs>
      <w:ind w:left="5400" w:hanging="360"/>
      <w:contextualSpacing/>
      <w:outlineLvl w:val="7"/>
    </w:pPr>
    <w:rPr>
      <w:rFonts w:ascii="宋体" w:eastAsia="宋体"/>
    </w:rPr>
  </w:style>
  <w:style w:type="paragraph" w:customStyle="1" w:styleId="NoteLevel91">
    <w:name w:val="Note Level 91"/>
    <w:basedOn w:val="Normal"/>
    <w:uiPriority w:val="66"/>
    <w:rsid w:val="005C6818"/>
    <w:pPr>
      <w:keepNext/>
      <w:tabs>
        <w:tab w:val="num" w:pos="5760"/>
      </w:tabs>
      <w:ind w:left="6120" w:hanging="360"/>
      <w:contextualSpacing/>
      <w:outlineLvl w:val="8"/>
    </w:pPr>
    <w:rPr>
      <w:rFonts w:ascii="宋体" w:eastAsia="宋体"/>
    </w:rPr>
  </w:style>
  <w:style w:type="paragraph" w:styleId="ListParagraph">
    <w:name w:val="List Paragraph"/>
    <w:basedOn w:val="Normal"/>
    <w:uiPriority w:val="34"/>
    <w:qFormat/>
    <w:rsid w:val="002914AE"/>
    <w:pPr>
      <w:ind w:leftChars="400" w:left="800"/>
    </w:pPr>
  </w:style>
  <w:style w:type="character" w:styleId="FollowedHyperlink">
    <w:name w:val="FollowedHyperlink"/>
    <w:basedOn w:val="DefaultParagraphFont"/>
    <w:uiPriority w:val="99"/>
    <w:semiHidden/>
    <w:unhideWhenUsed/>
    <w:rsid w:val="002914AE"/>
    <w:rPr>
      <w:color w:val="800080" w:themeColor="followedHyperlink"/>
      <w:u w:val="single"/>
    </w:rPr>
  </w:style>
  <w:style w:type="paragraph" w:customStyle="1" w:styleId="Pa2">
    <w:name w:val="Pa2"/>
    <w:basedOn w:val="Default"/>
    <w:next w:val="Default"/>
    <w:rsid w:val="009A2367"/>
    <w:pPr>
      <w:widowControl/>
      <w:spacing w:line="241" w:lineRule="atLeast"/>
    </w:pPr>
    <w:rPr>
      <w:rFonts w:ascii="Slimbach" w:eastAsiaTheme="minorEastAsia" w:hAnsi="Slimbach" w:cs="Times New Roman"/>
      <w:color w:val="auto"/>
      <w:lang w:val="de-DE" w:eastAsia="de-DE"/>
    </w:rPr>
  </w:style>
  <w:style w:type="character" w:customStyle="1" w:styleId="A1">
    <w:name w:val="A1"/>
    <w:rsid w:val="009A2367"/>
    <w:rPr>
      <w:rFonts w:cs="Slimbach"/>
      <w:b/>
      <w:bCs/>
      <w:color w:val="000000"/>
      <w:sz w:val="40"/>
      <w:szCs w:val="40"/>
    </w:rPr>
  </w:style>
  <w:style w:type="paragraph" w:styleId="NoteLevel1">
    <w:name w:val="Note Level 1"/>
    <w:basedOn w:val="Normal"/>
    <w:uiPriority w:val="99"/>
    <w:semiHidden/>
    <w:rsid w:val="001612E0"/>
    <w:pPr>
      <w:keepNext/>
      <w:numPr>
        <w:numId w:val="4"/>
      </w:numPr>
      <w:contextualSpacing/>
      <w:outlineLvl w:val="0"/>
    </w:pPr>
    <w:rPr>
      <w:rFonts w:ascii="宋体" w:eastAsia="宋体"/>
    </w:rPr>
  </w:style>
  <w:style w:type="paragraph" w:styleId="NoteLevel2">
    <w:name w:val="Note Level 2"/>
    <w:basedOn w:val="Normal"/>
    <w:uiPriority w:val="1"/>
    <w:qFormat/>
    <w:rsid w:val="001612E0"/>
    <w:pPr>
      <w:keepNext/>
      <w:numPr>
        <w:ilvl w:val="1"/>
        <w:numId w:val="4"/>
      </w:numPr>
      <w:contextualSpacing/>
      <w:outlineLvl w:val="1"/>
    </w:pPr>
    <w:rPr>
      <w:rFonts w:ascii="宋体" w:eastAsia="宋体"/>
    </w:rPr>
  </w:style>
  <w:style w:type="paragraph" w:styleId="NoteLevel3">
    <w:name w:val="Note Level 3"/>
    <w:basedOn w:val="Normal"/>
    <w:uiPriority w:val="60"/>
    <w:rsid w:val="001612E0"/>
    <w:pPr>
      <w:keepNext/>
      <w:numPr>
        <w:ilvl w:val="2"/>
        <w:numId w:val="4"/>
      </w:numPr>
      <w:contextualSpacing/>
      <w:outlineLvl w:val="2"/>
    </w:pPr>
    <w:rPr>
      <w:rFonts w:ascii="宋体" w:eastAsia="宋体"/>
    </w:rPr>
  </w:style>
  <w:style w:type="paragraph" w:styleId="NoteLevel4">
    <w:name w:val="Note Level 4"/>
    <w:basedOn w:val="Normal"/>
    <w:uiPriority w:val="61"/>
    <w:rsid w:val="001612E0"/>
    <w:pPr>
      <w:keepNext/>
      <w:numPr>
        <w:ilvl w:val="3"/>
        <w:numId w:val="4"/>
      </w:numPr>
      <w:contextualSpacing/>
      <w:outlineLvl w:val="3"/>
    </w:pPr>
    <w:rPr>
      <w:rFonts w:ascii="宋体" w:eastAsia="宋体"/>
    </w:rPr>
  </w:style>
  <w:style w:type="paragraph" w:styleId="NoteLevel5">
    <w:name w:val="Note Level 5"/>
    <w:basedOn w:val="Normal"/>
    <w:uiPriority w:val="62"/>
    <w:rsid w:val="001612E0"/>
    <w:pPr>
      <w:keepNext/>
      <w:numPr>
        <w:ilvl w:val="4"/>
        <w:numId w:val="4"/>
      </w:numPr>
      <w:contextualSpacing/>
      <w:outlineLvl w:val="4"/>
    </w:pPr>
    <w:rPr>
      <w:rFonts w:ascii="宋体" w:eastAsia="宋体"/>
    </w:rPr>
  </w:style>
  <w:style w:type="paragraph" w:styleId="NoteLevel6">
    <w:name w:val="Note Level 6"/>
    <w:basedOn w:val="Normal"/>
    <w:uiPriority w:val="63"/>
    <w:rsid w:val="001612E0"/>
    <w:pPr>
      <w:keepNext/>
      <w:numPr>
        <w:ilvl w:val="5"/>
        <w:numId w:val="4"/>
      </w:numPr>
      <w:contextualSpacing/>
      <w:outlineLvl w:val="5"/>
    </w:pPr>
    <w:rPr>
      <w:rFonts w:ascii="宋体" w:eastAsia="宋体"/>
    </w:rPr>
  </w:style>
  <w:style w:type="paragraph" w:styleId="NoteLevel7">
    <w:name w:val="Note Level 7"/>
    <w:basedOn w:val="Normal"/>
    <w:uiPriority w:val="64"/>
    <w:rsid w:val="001612E0"/>
    <w:pPr>
      <w:keepNext/>
      <w:numPr>
        <w:ilvl w:val="6"/>
        <w:numId w:val="4"/>
      </w:numPr>
      <w:contextualSpacing/>
      <w:outlineLvl w:val="6"/>
    </w:pPr>
    <w:rPr>
      <w:rFonts w:ascii="宋体" w:eastAsia="宋体"/>
    </w:rPr>
  </w:style>
  <w:style w:type="paragraph" w:styleId="NoteLevel8">
    <w:name w:val="Note Level 8"/>
    <w:basedOn w:val="Normal"/>
    <w:uiPriority w:val="65"/>
    <w:rsid w:val="001612E0"/>
    <w:pPr>
      <w:keepNext/>
      <w:numPr>
        <w:ilvl w:val="7"/>
        <w:numId w:val="4"/>
      </w:numPr>
      <w:contextualSpacing/>
      <w:outlineLvl w:val="7"/>
    </w:pPr>
    <w:rPr>
      <w:rFonts w:ascii="宋体" w:eastAsia="宋体"/>
    </w:rPr>
  </w:style>
  <w:style w:type="paragraph" w:styleId="NoteLevel9">
    <w:name w:val="Note Level 9"/>
    <w:basedOn w:val="Normal"/>
    <w:uiPriority w:val="66"/>
    <w:rsid w:val="001612E0"/>
    <w:pPr>
      <w:keepNext/>
      <w:numPr>
        <w:ilvl w:val="8"/>
        <w:numId w:val="4"/>
      </w:numPr>
      <w:contextualSpacing/>
      <w:outlineLvl w:val="8"/>
    </w:pPr>
    <w:rPr>
      <w:rFonts w:ascii="宋体" w:eastAsia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8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8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646">
              <w:marLeft w:val="210"/>
              <w:marRight w:val="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2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7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1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93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7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36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59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27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93706">
                                              <w:marLeft w:val="0"/>
                                              <w:marRight w:val="0"/>
                                              <w:marTop w:val="0"/>
                                              <w:marBottom w:val="2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979148">
                                              <w:marLeft w:val="0"/>
                                              <w:marRight w:val="0"/>
                                              <w:marTop w:val="19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520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5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80194">
              <w:marLeft w:val="210"/>
              <w:marRight w:val="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8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1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8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9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3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esa/population/publications/ReplMigED/migration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088A0-C8F4-354B-B2C4-F975DA3E5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</dc:creator>
  <cp:keywords/>
  <cp:lastModifiedBy>user</cp:lastModifiedBy>
  <cp:revision>6</cp:revision>
  <cp:lastPrinted>2012-09-05T06:24:00Z</cp:lastPrinted>
  <dcterms:created xsi:type="dcterms:W3CDTF">2013-02-01T06:25:00Z</dcterms:created>
  <dcterms:modified xsi:type="dcterms:W3CDTF">2013-02-01T06:27:00Z</dcterms:modified>
</cp:coreProperties>
</file>