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05" w:rsidRPr="00C52F49" w:rsidRDefault="00E131BD" w:rsidP="00F42D05">
      <w:pPr>
        <w:pStyle w:val="a3"/>
        <w:spacing w:before="0" w:beforeAutospacing="0" w:after="0" w:afterAutospacing="0" w:line="260" w:lineRule="atLeast"/>
        <w:jc w:val="center"/>
        <w:rPr>
          <w:rFonts w:ascii="Times New Roman" w:eastAsia="휴먼명조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>Comparative Methodology</w:t>
      </w:r>
      <w:r w:rsidR="00500EFF">
        <w:rPr>
          <w:rFonts w:ascii="Times New Roman" w:eastAsia="휴먼명조" w:hAnsi="Times New Roman" w:cs="Times New Roman" w:hint="eastAsia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4CB" w:rsidRPr="00F42D05" w:rsidRDefault="004414CB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  <w:sz w:val="13"/>
          <w:szCs w:val="13"/>
        </w:rPr>
      </w:pPr>
    </w:p>
    <w:p w:rsidR="00F42D05" w:rsidRPr="00C42F91" w:rsidRDefault="00B52B73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 w:hint="eastAsia"/>
          <w:color w:val="000000"/>
        </w:rPr>
        <w:t>Spring, 2018</w:t>
      </w:r>
    </w:p>
    <w:p w:rsidR="00F42D05" w:rsidRPr="00C42F91" w:rsidRDefault="00F42D05" w:rsidP="00F42D05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Graduate School of International Studies </w:t>
      </w:r>
    </w:p>
    <w:p w:rsidR="00F42D05" w:rsidRDefault="00F42D05" w:rsidP="00DC16A7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Seoul National University </w:t>
      </w:r>
    </w:p>
    <w:p w:rsidR="00C42F91" w:rsidRPr="00C42F91" w:rsidRDefault="00C42F91" w:rsidP="00DC16A7">
      <w:pPr>
        <w:pStyle w:val="a3"/>
        <w:spacing w:before="0" w:beforeAutospacing="0" w:after="0" w:afterAutospacing="0" w:line="210" w:lineRule="atLeast"/>
        <w:jc w:val="center"/>
        <w:rPr>
          <w:rFonts w:ascii="Times New Roman" w:eastAsia="휴먼명조" w:hAnsi="Times New Roman" w:cs="Times New Roman"/>
          <w:color w:val="000000"/>
        </w:rPr>
      </w:pPr>
    </w:p>
    <w:p w:rsidR="00857F0C" w:rsidRPr="00C42F91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Instructor: </w:t>
      </w:r>
      <w:r w:rsidR="009E3D51" w:rsidRPr="00C42F91">
        <w:rPr>
          <w:rFonts w:ascii="Times New Roman" w:eastAsia="휴먼명조" w:hAnsi="Times New Roman" w:cs="Times New Roman" w:hint="eastAsia"/>
          <w:color w:val="000000"/>
        </w:rPr>
        <w:t xml:space="preserve">Prof. </w:t>
      </w:r>
      <w:r w:rsidRPr="00C42F91">
        <w:rPr>
          <w:rFonts w:ascii="Times New Roman" w:eastAsia="휴먼명조" w:hAnsi="Times New Roman" w:cs="Times New Roman"/>
          <w:color w:val="000000"/>
        </w:rPr>
        <w:t xml:space="preserve">Ki-Soo </w:t>
      </w:r>
      <w:r w:rsidR="002D1A6D" w:rsidRPr="00C42F91">
        <w:rPr>
          <w:rFonts w:ascii="Times New Roman" w:eastAsia="휴먼명조" w:hAnsi="Times New Roman" w:cs="Times New Roman" w:hint="eastAsia"/>
          <w:color w:val="000000"/>
        </w:rPr>
        <w:t>Eun</w:t>
      </w:r>
    </w:p>
    <w:p w:rsidR="00F42D05" w:rsidRPr="00C42F91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Office: Building 140-1, Room </w:t>
      </w:r>
      <w:r w:rsidR="00857F0C" w:rsidRPr="00C42F91">
        <w:rPr>
          <w:rFonts w:ascii="Times New Roman" w:eastAsia="휴먼명조" w:hAnsi="Times New Roman" w:cs="Times New Roman" w:hint="eastAsia"/>
          <w:color w:val="000000"/>
        </w:rPr>
        <w:t>6</w:t>
      </w:r>
      <w:r w:rsidR="00C42F91" w:rsidRPr="00C42F91">
        <w:rPr>
          <w:rFonts w:ascii="Times New Roman" w:eastAsia="휴먼명조" w:hAnsi="Times New Roman" w:cs="Times New Roman" w:hint="eastAsia"/>
          <w:color w:val="000000"/>
        </w:rPr>
        <w:t>11</w:t>
      </w:r>
      <w:r w:rsidRPr="00C42F91">
        <w:rPr>
          <w:rFonts w:ascii="Times New Roman" w:eastAsia="휴먼명조" w:hAnsi="Times New Roman" w:cs="Times New Roman"/>
          <w:color w:val="000000"/>
        </w:rPr>
        <w:t xml:space="preserve"> </w:t>
      </w:r>
    </w:p>
    <w:p w:rsidR="00F42D05" w:rsidRPr="00C42F91" w:rsidRDefault="00FD3A5F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>Phone: 880-</w:t>
      </w:r>
      <w:r w:rsidR="00857F0C" w:rsidRPr="00C42F91">
        <w:rPr>
          <w:rFonts w:ascii="Times New Roman" w:eastAsia="휴먼명조" w:hAnsi="Times New Roman" w:cs="Times New Roman" w:hint="eastAsia"/>
          <w:color w:val="000000"/>
        </w:rPr>
        <w:t>9220</w:t>
      </w:r>
    </w:p>
    <w:p w:rsidR="00F42D05" w:rsidRPr="00C42F91" w:rsidRDefault="00F42D05" w:rsidP="00861471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i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 xml:space="preserve">Email: </w:t>
      </w:r>
      <w:r w:rsidR="00857F0C" w:rsidRPr="00C42F91">
        <w:rPr>
          <w:rFonts w:ascii="Times New Roman" w:eastAsia="휴먼명조" w:hAnsi="Times New Roman" w:cs="Times New Roman" w:hint="eastAsia"/>
        </w:rPr>
        <w:t>compmethsnu@gmail.com</w:t>
      </w:r>
    </w:p>
    <w:p w:rsidR="00052223" w:rsidRPr="00EA57ED" w:rsidRDefault="00052223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</w:pP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Aim of This Course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F42D05" w:rsidRPr="00C42F91" w:rsidRDefault="00794F1D" w:rsidP="00C42F91">
      <w:pPr>
        <w:pStyle w:val="a3"/>
        <w:spacing w:before="0" w:beforeAutospacing="0" w:after="0" w:afterAutospacing="0" w:line="120" w:lineRule="auto"/>
        <w:ind w:left="120" w:hangingChars="50" w:hanging="120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/>
          <w:color w:val="000000"/>
        </w:rPr>
        <w:t>  </w:t>
      </w:r>
      <w:r w:rsidR="00F42D05" w:rsidRPr="00C42F91">
        <w:rPr>
          <w:rFonts w:ascii="Times New Roman" w:eastAsia="휴먼명조" w:hAnsi="Times New Roman" w:cs="Times New Roman"/>
          <w:color w:val="000000"/>
        </w:rPr>
        <w:t xml:space="preserve">This course </w:t>
      </w:r>
      <w:r w:rsidR="008A60A3" w:rsidRPr="00C42F91">
        <w:rPr>
          <w:rFonts w:ascii="Times New Roman" w:eastAsia="휴먼명조" w:hAnsi="Times New Roman" w:cs="Times New Roman" w:hint="eastAsia"/>
          <w:color w:val="000000"/>
        </w:rPr>
        <w:t>d</w:t>
      </w:r>
      <w:r>
        <w:rPr>
          <w:rFonts w:ascii="Times New Roman" w:eastAsia="휴먼명조" w:hAnsi="Times New Roman" w:cs="Times New Roman"/>
          <w:color w:val="000000"/>
        </w:rPr>
        <w:t>eals with</w:t>
      </w:r>
      <w:r w:rsidR="00F42D05" w:rsidRPr="00C42F91">
        <w:rPr>
          <w:rFonts w:ascii="Times New Roman" w:eastAsia="휴먼명조" w:hAnsi="Times New Roman" w:cs="Times New Roman"/>
          <w:color w:val="000000"/>
        </w:rPr>
        <w:t xml:space="preserve"> research methodology</w:t>
      </w:r>
      <w:r w:rsidR="00814F58" w:rsidRPr="00C42F91">
        <w:rPr>
          <w:rFonts w:ascii="Times New Roman" w:eastAsia="휴먼명조" w:hAnsi="Times New Roman" w:cs="Times New Roman" w:hint="eastAsia"/>
          <w:color w:val="000000"/>
        </w:rPr>
        <w:t xml:space="preserve"> </w:t>
      </w:r>
      <w:r w:rsidR="008744E3" w:rsidRPr="00C42F91">
        <w:rPr>
          <w:rFonts w:ascii="Times New Roman" w:eastAsia="휴먼명조" w:hAnsi="Times New Roman" w:cs="Times New Roman" w:hint="eastAsia"/>
          <w:color w:val="000000"/>
        </w:rPr>
        <w:t xml:space="preserve">emphasizing comparison in social </w:t>
      </w:r>
      <w:r w:rsidR="00AD459D" w:rsidRPr="00C42F91">
        <w:rPr>
          <w:rFonts w:ascii="Times New Roman" w:eastAsia="휴먼명조" w:hAnsi="Times New Roman" w:cs="Times New Roman" w:hint="eastAsia"/>
          <w:color w:val="000000"/>
        </w:rPr>
        <w:t xml:space="preserve">scientific </w:t>
      </w:r>
      <w:r w:rsidR="008744E3" w:rsidRPr="00C42F91">
        <w:rPr>
          <w:rFonts w:ascii="Times New Roman" w:eastAsia="휴먼명조" w:hAnsi="Times New Roman" w:cs="Times New Roman"/>
          <w:color w:val="000000"/>
        </w:rPr>
        <w:t>research</w:t>
      </w:r>
      <w:r w:rsidR="008744E3" w:rsidRPr="00C42F91">
        <w:rPr>
          <w:rFonts w:ascii="Times New Roman" w:eastAsia="휴먼명조" w:hAnsi="Times New Roman" w:cs="Times New Roman" w:hint="eastAsia"/>
          <w:color w:val="000000"/>
        </w:rPr>
        <w:t>.</w:t>
      </w:r>
      <w:r w:rsidR="008A60A3" w:rsidRPr="00C42F91">
        <w:rPr>
          <w:rFonts w:ascii="Times New Roman" w:eastAsia="휴먼명조" w:hAnsi="Times New Roman" w:cs="Times New Roman" w:hint="eastAsia"/>
          <w:color w:val="000000"/>
        </w:rPr>
        <w:t xml:space="preserve"> I do not intend to train students on (advanced) </w:t>
      </w:r>
      <w:r w:rsidR="008A60A3" w:rsidRPr="00C42F91">
        <w:rPr>
          <w:rFonts w:ascii="Times New Roman" w:eastAsia="휴먼명조" w:hAnsi="Times New Roman" w:cs="Times New Roman"/>
          <w:color w:val="000000"/>
        </w:rPr>
        <w:t>quantitative</w:t>
      </w:r>
      <w:r w:rsidR="008A60A3" w:rsidRPr="00C42F91">
        <w:rPr>
          <w:rFonts w:ascii="Times New Roman" w:eastAsia="휴먼명조" w:hAnsi="Times New Roman" w:cs="Times New Roman" w:hint="eastAsia"/>
          <w:color w:val="000000"/>
        </w:rPr>
        <w:t xml:space="preserve"> data analysis</w:t>
      </w:r>
      <w:r w:rsidR="009A4048" w:rsidRPr="00C42F91">
        <w:rPr>
          <w:rFonts w:ascii="Times New Roman" w:eastAsia="휴먼명조" w:hAnsi="Times New Roman" w:cs="Times New Roman" w:hint="eastAsia"/>
          <w:color w:val="000000"/>
        </w:rPr>
        <w:t xml:space="preserve"> skills</w:t>
      </w:r>
      <w:r w:rsidR="008A60A3" w:rsidRPr="00C42F91">
        <w:rPr>
          <w:rFonts w:ascii="Times New Roman" w:eastAsia="휴먼명조" w:hAnsi="Times New Roman" w:cs="Times New Roman" w:hint="eastAsia"/>
          <w:color w:val="000000"/>
        </w:rPr>
        <w:t xml:space="preserve">, but </w:t>
      </w:r>
      <w:r w:rsidR="009A4048" w:rsidRPr="00C42F91">
        <w:rPr>
          <w:rFonts w:ascii="Times New Roman" w:eastAsia="휴먼명조" w:hAnsi="Times New Roman" w:cs="Times New Roman" w:hint="eastAsia"/>
          <w:color w:val="000000"/>
        </w:rPr>
        <w:t xml:space="preserve">to promote </w:t>
      </w:r>
      <w:r w:rsidR="00B04D93" w:rsidRPr="00C42F91">
        <w:rPr>
          <w:rFonts w:ascii="Times New Roman" w:eastAsia="휴먼명조" w:hAnsi="Times New Roman" w:cs="Times New Roman" w:hint="eastAsia"/>
          <w:color w:val="000000"/>
        </w:rPr>
        <w:t>their</w:t>
      </w:r>
      <w:r w:rsidR="009A4048" w:rsidRPr="00C42F91">
        <w:rPr>
          <w:rFonts w:ascii="Times New Roman" w:eastAsia="휴먼명조" w:hAnsi="Times New Roman" w:cs="Times New Roman" w:hint="eastAsia"/>
          <w:color w:val="000000"/>
        </w:rPr>
        <w:t xml:space="preserve"> capacity t</w:t>
      </w:r>
      <w:r w:rsidR="008A60A3" w:rsidRPr="00C42F91">
        <w:rPr>
          <w:rFonts w:ascii="Times New Roman" w:eastAsia="휴먼명조" w:hAnsi="Times New Roman" w:cs="Times New Roman" w:hint="eastAsia"/>
          <w:color w:val="000000"/>
        </w:rPr>
        <w:t xml:space="preserve">o do </w:t>
      </w:r>
      <w:r>
        <w:rPr>
          <w:rFonts w:ascii="Times New Roman" w:eastAsia="휴먼명조" w:hAnsi="Times New Roman" w:cs="Times New Roman"/>
          <w:color w:val="000000"/>
        </w:rPr>
        <w:t xml:space="preserve">their own </w:t>
      </w:r>
      <w:r w:rsidR="008A60A3" w:rsidRPr="00C42F91">
        <w:rPr>
          <w:rFonts w:ascii="Times New Roman" w:eastAsia="휴먼명조" w:hAnsi="Times New Roman" w:cs="Times New Roman" w:hint="eastAsia"/>
          <w:color w:val="000000"/>
        </w:rPr>
        <w:t xml:space="preserve">social </w:t>
      </w:r>
      <w:r w:rsidR="00AD459D" w:rsidRPr="00C42F91">
        <w:rPr>
          <w:rFonts w:ascii="Times New Roman" w:eastAsia="휴먼명조" w:hAnsi="Times New Roman" w:cs="Times New Roman" w:hint="eastAsia"/>
          <w:color w:val="000000"/>
        </w:rPr>
        <w:t xml:space="preserve">scientific </w:t>
      </w:r>
      <w:r w:rsidR="008A60A3" w:rsidRPr="00C42F91">
        <w:rPr>
          <w:rFonts w:ascii="Times New Roman" w:eastAsia="휴먼명조" w:hAnsi="Times New Roman" w:cs="Times New Roman" w:hint="eastAsia"/>
          <w:color w:val="000000"/>
        </w:rPr>
        <w:t>research</w:t>
      </w:r>
      <w:r>
        <w:rPr>
          <w:rFonts w:ascii="Times New Roman" w:eastAsia="휴먼명조" w:hAnsi="Times New Roman" w:cs="Times New Roman"/>
          <w:color w:val="000000"/>
        </w:rPr>
        <w:t xml:space="preserve"> throughout this course</w:t>
      </w:r>
      <w:r w:rsidR="009A4048" w:rsidRPr="00C42F91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B04D93" w:rsidRPr="00C42F91">
        <w:rPr>
          <w:rFonts w:ascii="Times New Roman" w:eastAsia="휴먼명조" w:hAnsi="Times New Roman" w:cs="Times New Roman" w:hint="eastAsia"/>
          <w:color w:val="000000"/>
        </w:rPr>
        <w:t xml:space="preserve">I also wish that they could </w:t>
      </w:r>
      <w:r w:rsidR="00501096" w:rsidRPr="00C42F91">
        <w:rPr>
          <w:rFonts w:ascii="Times New Roman" w:eastAsia="휴먼명조" w:hAnsi="Times New Roman" w:cs="Times New Roman" w:hint="eastAsia"/>
          <w:color w:val="000000"/>
        </w:rPr>
        <w:t xml:space="preserve">be nurtured </w:t>
      </w:r>
      <w:r w:rsidR="00B04D93" w:rsidRPr="00C42F91">
        <w:rPr>
          <w:rFonts w:ascii="Times New Roman" w:eastAsia="휴먼명조" w:hAnsi="Times New Roman" w:cs="Times New Roman" w:hint="eastAsia"/>
          <w:color w:val="000000"/>
        </w:rPr>
        <w:t xml:space="preserve">the ability of critical thinking </w:t>
      </w:r>
      <w:r w:rsidR="000F6103" w:rsidRPr="00C42F91">
        <w:rPr>
          <w:rFonts w:ascii="Times New Roman" w:eastAsia="휴먼명조" w:hAnsi="Times New Roman" w:cs="Times New Roman" w:hint="eastAsia"/>
          <w:color w:val="000000"/>
        </w:rPr>
        <w:t xml:space="preserve">that </w:t>
      </w:r>
      <w:r w:rsidR="00B04D93" w:rsidRPr="00C42F91">
        <w:rPr>
          <w:rFonts w:ascii="Times New Roman" w:eastAsia="휴먼명조" w:hAnsi="Times New Roman" w:cs="Times New Roman" w:hint="eastAsia"/>
          <w:color w:val="000000"/>
        </w:rPr>
        <w:t>is one of the most important traits in scholarly works.</w:t>
      </w:r>
    </w:p>
    <w:p w:rsidR="00F42D05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FB4079" w:rsidRPr="00FB4079" w:rsidRDefault="00FB4079" w:rsidP="00FB407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FB4079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* </w:t>
      </w:r>
      <w:r w:rsidR="00DD5A79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Group </w:t>
      </w:r>
      <w:r w:rsidRPr="00FB4079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Project</w:t>
      </w:r>
    </w:p>
    <w:p w:rsidR="00FB4079" w:rsidRDefault="00B52B73" w:rsidP="00B52B73">
      <w:pPr>
        <w:pStyle w:val="a3"/>
        <w:spacing w:before="0" w:beforeAutospacing="0" w:after="0" w:afterAutospacing="0" w:line="210" w:lineRule="atLeast"/>
        <w:ind w:firstLineChars="50" w:firstLine="110"/>
        <w:jc w:val="both"/>
        <w:rPr>
          <w:rFonts w:ascii="Times New Roman" w:eastAsia="휴먼명조" w:hAnsi="Times New Roman" w:cs="Times New Roman" w:hint="eastAsia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Group r</w:t>
      </w:r>
      <w:r w:rsidR="00FB4079">
        <w:rPr>
          <w:rFonts w:ascii="Times New Roman" w:eastAsia="휴먼명조" w:hAnsi="Times New Roman" w:cs="Times New Roman"/>
          <w:color w:val="000000"/>
          <w:sz w:val="22"/>
          <w:szCs w:val="22"/>
        </w:rPr>
        <w:t>esearch proposal (</w:t>
      </w:r>
      <w:r w:rsidR="00FD0B47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15-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2</w:t>
      </w:r>
      <w:r w:rsidR="00794F1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0 pages, </w:t>
      </w:r>
      <w:r w:rsidR="00FD0B47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double</w:t>
      </w:r>
      <w:r w:rsidR="00794F1D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space, font 12, </w:t>
      </w:r>
      <w:r w:rsidR="00FB4079">
        <w:rPr>
          <w:rFonts w:ascii="Times New Roman" w:eastAsia="휴먼명조" w:hAnsi="Times New Roman" w:cs="Times New Roman"/>
          <w:color w:val="000000"/>
          <w:sz w:val="22"/>
          <w:szCs w:val="22"/>
        </w:rPr>
        <w:t>by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June 1</w:t>
      </w:r>
      <w:r w:rsidR="00FD0B47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9</w:t>
      </w:r>
      <w:r w:rsidR="001B3358">
        <w:rPr>
          <w:rFonts w:ascii="Times New Roman" w:eastAsia="휴먼명조" w:hAnsi="Times New Roman" w:cs="Times New Roman"/>
          <w:color w:val="000000"/>
          <w:sz w:val="22"/>
          <w:szCs w:val="22"/>
        </w:rPr>
        <w:t>)</w:t>
      </w:r>
    </w:p>
    <w:p w:rsidR="00DD5A79" w:rsidRDefault="00DD5A79" w:rsidP="00DD5A79">
      <w:pPr>
        <w:pStyle w:val="a3"/>
        <w:spacing w:before="0" w:beforeAutospacing="0" w:after="0" w:afterAutospacing="0" w:line="210" w:lineRule="atLeast"/>
        <w:ind w:left="470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ncluding 1) d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efinition of care and care work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2) r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eference (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consisting of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as many articles as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you can find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)</w:t>
      </w:r>
    </w:p>
    <w:p w:rsidR="00FD0B47" w:rsidRDefault="00DD5A79" w:rsidP="00DD5A79">
      <w:pPr>
        <w:pStyle w:val="a3"/>
        <w:spacing w:before="0" w:beforeAutospacing="0" w:after="0" w:afterAutospacing="0" w:line="210" w:lineRule="atLeast"/>
        <w:ind w:left="470"/>
        <w:jc w:val="both"/>
        <w:rPr>
          <w:rFonts w:ascii="Times New Roman" w:eastAsia="휴먼명조" w:hAnsi="Times New Roman" w:cs="Times New Roman" w:hint="eastAsia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+ Critical r</w:t>
      </w:r>
      <w:r w:rsidR="00FD0B47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eview of prior research by each student</w:t>
      </w:r>
      <w:r w:rsidR="002D1DA5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, respectively</w:t>
      </w:r>
      <w:r w:rsidR="00FD0B47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(at least 10 articles)</w:t>
      </w:r>
    </w:p>
    <w:p w:rsidR="00DD5A79" w:rsidRDefault="00DD5A79" w:rsidP="00DD5A79">
      <w:pPr>
        <w:pStyle w:val="a3"/>
        <w:spacing w:before="0" w:beforeAutospacing="0" w:after="0" w:afterAutospacing="0" w:line="210" w:lineRule="atLeast"/>
        <w:ind w:left="470"/>
        <w:jc w:val="both"/>
        <w:rPr>
          <w:rFonts w:ascii="Times New Roman" w:eastAsia="휴먼명조" w:hAnsi="Times New Roman" w:cs="Times New Roman" w:hint="eastAsia"/>
          <w:color w:val="000000"/>
          <w:sz w:val="22"/>
          <w:szCs w:val="22"/>
        </w:rPr>
      </w:pPr>
    </w:p>
    <w:p w:rsidR="00F42D05" w:rsidRDefault="00F42D05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Grading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FB4079" w:rsidRDefault="00FB4079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 w:hint="eastAsia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Project </w:t>
      </w:r>
      <w:r w:rsidR="00B52B73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30</w:t>
      </w:r>
      <w:r>
        <w:rPr>
          <w:rFonts w:ascii="Times New Roman" w:eastAsia="휴먼명조" w:hAnsi="Times New Roman" w:cs="Times New Roman"/>
          <w:color w:val="000000"/>
          <w:sz w:val="22"/>
          <w:szCs w:val="22"/>
        </w:rPr>
        <w:t>%</w:t>
      </w:r>
    </w:p>
    <w:p w:rsidR="00B52B73" w:rsidRDefault="00B52B73" w:rsidP="00F42D05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 w:hint="eastAsia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Mid-term exam 2</w:t>
      </w:r>
      <w:r w:rsidR="00FD0B47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0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%</w:t>
      </w:r>
    </w:p>
    <w:p w:rsidR="009E3D51" w:rsidRDefault="00B52B73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 w:hint="eastAsia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Final exam 2</w:t>
      </w:r>
      <w:r w:rsidR="00FD0B47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0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%</w:t>
      </w:r>
    </w:p>
    <w:p w:rsidR="00B52B73" w:rsidRPr="00C42F91" w:rsidRDefault="00B52B73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Quiz</w:t>
      </w:r>
      <w:r w:rsidR="00FD0B47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20%</w:t>
      </w:r>
    </w:p>
    <w:p w:rsidR="00F42D05" w:rsidRPr="00C42F91" w:rsidRDefault="007B0DDF" w:rsidP="00C142BA">
      <w:pPr>
        <w:pStyle w:val="a3"/>
        <w:spacing w:before="0" w:beforeAutospacing="0" w:after="0" w:afterAutospacing="0" w:line="210" w:lineRule="atLeast"/>
        <w:ind w:firstLine="105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 w:hint="eastAsia"/>
          <w:color w:val="000000"/>
        </w:rPr>
        <w:t>Attendance</w:t>
      </w:r>
      <w:r w:rsidR="00F42D05" w:rsidRPr="00C42F91">
        <w:rPr>
          <w:rFonts w:ascii="Times New Roman" w:eastAsia="휴먼명조" w:hAnsi="Times New Roman" w:cs="Times New Roman"/>
          <w:color w:val="000000"/>
        </w:rPr>
        <w:t xml:space="preserve">: </w:t>
      </w:r>
      <w:r w:rsidRPr="00C42F91">
        <w:rPr>
          <w:rFonts w:ascii="Times New Roman" w:eastAsia="휴먼명조" w:hAnsi="Times New Roman" w:cs="Times New Roman" w:hint="eastAsia"/>
          <w:color w:val="000000"/>
        </w:rPr>
        <w:t>1</w:t>
      </w:r>
      <w:r w:rsidR="00F42D05" w:rsidRPr="00C42F91">
        <w:rPr>
          <w:rFonts w:ascii="Times New Roman" w:eastAsia="휴먼명조" w:hAnsi="Times New Roman" w:cs="Times New Roman"/>
          <w:color w:val="000000"/>
        </w:rPr>
        <w:t>0%</w:t>
      </w:r>
      <w:r w:rsidR="00391251" w:rsidRPr="00C42F91">
        <w:rPr>
          <w:rFonts w:ascii="Times New Roman" w:eastAsia="휴먼명조" w:hAnsi="Times New Roman" w:cs="Times New Roman" w:hint="eastAsia"/>
          <w:color w:val="000000"/>
        </w:rPr>
        <w:t xml:space="preserve"> </w:t>
      </w:r>
    </w:p>
    <w:p w:rsidR="00052223" w:rsidRDefault="00052223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052223" w:rsidRPr="00052223" w:rsidRDefault="00052223" w:rsidP="0005222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052223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*</w:t>
      </w:r>
      <w:r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 </w:t>
      </w:r>
      <w:r w:rsidRPr="00052223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Classroom</w:t>
      </w:r>
    </w:p>
    <w:p w:rsidR="00052223" w:rsidRPr="00C42F91" w:rsidRDefault="00052223" w:rsidP="00C42F91">
      <w:pPr>
        <w:pStyle w:val="a3"/>
        <w:spacing w:before="0" w:beforeAutospacing="0" w:after="0" w:afterAutospacing="0" w:line="210" w:lineRule="atLeast"/>
        <w:ind w:firstLineChars="50" w:firstLine="120"/>
        <w:jc w:val="both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 w:hint="eastAsia"/>
          <w:color w:val="000000"/>
        </w:rPr>
        <w:t>Building 140</w:t>
      </w:r>
      <w:r w:rsidR="004414CB" w:rsidRPr="00C42F91">
        <w:rPr>
          <w:rFonts w:ascii="Times New Roman" w:eastAsia="휴먼명조" w:hAnsi="Times New Roman" w:cs="Times New Roman" w:hint="eastAsia"/>
          <w:color w:val="000000"/>
        </w:rPr>
        <w:t>-1</w:t>
      </w:r>
      <w:r w:rsidRPr="00C42F91">
        <w:rPr>
          <w:rFonts w:ascii="Times New Roman" w:eastAsia="휴먼명조" w:hAnsi="Times New Roman" w:cs="Times New Roman" w:hint="eastAsia"/>
          <w:color w:val="000000"/>
        </w:rPr>
        <w:t xml:space="preserve">, Room </w:t>
      </w:r>
      <w:r w:rsidR="004414CB" w:rsidRPr="00C42F91">
        <w:rPr>
          <w:rFonts w:ascii="Times New Roman" w:eastAsia="휴먼명조" w:hAnsi="Times New Roman" w:cs="Times New Roman" w:hint="eastAsia"/>
          <w:color w:val="000000"/>
        </w:rPr>
        <w:t>201</w:t>
      </w:r>
    </w:p>
    <w:p w:rsidR="00F42D05" w:rsidRPr="00A511B2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F42D05" w:rsidRPr="00C13FF7" w:rsidRDefault="00F42D05" w:rsidP="00F42D05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t>* Date and Time</w:t>
      </w:r>
      <w:r w:rsidRPr="00C13FF7">
        <w:rPr>
          <w:rFonts w:ascii="Times New Roman" w:eastAsia="휴먼명조" w:hAnsi="Times New Roman" w:cs="Times New Roman"/>
          <w:color w:val="000000"/>
          <w:sz w:val="22"/>
          <w:szCs w:val="22"/>
        </w:rPr>
        <w:t xml:space="preserve"> </w:t>
      </w:r>
    </w:p>
    <w:p w:rsidR="00F42D05" w:rsidRPr="00C42F91" w:rsidRDefault="00F42D05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</w:rPr>
      </w:pPr>
      <w:r w:rsidRPr="00C42F91">
        <w:rPr>
          <w:rFonts w:ascii="Times New Roman" w:eastAsia="휴먼명조" w:hAnsi="Times New Roman" w:cs="Times New Roman"/>
          <w:color w:val="000000"/>
        </w:rPr>
        <w:t>  </w:t>
      </w:r>
      <w:proofErr w:type="gramStart"/>
      <w:r w:rsidR="00B52B73">
        <w:rPr>
          <w:rFonts w:ascii="Times New Roman" w:eastAsia="휴먼명조" w:hAnsi="Times New Roman" w:cs="Times New Roman" w:hint="eastAsia"/>
          <w:color w:val="000000"/>
        </w:rPr>
        <w:t xml:space="preserve">Tuesday, 9 am </w:t>
      </w:r>
      <w:r w:rsidR="00B52B73">
        <w:rPr>
          <w:rFonts w:ascii="Times New Roman" w:eastAsia="휴먼명조" w:hAnsi="Times New Roman" w:cs="Times New Roman"/>
          <w:color w:val="000000"/>
        </w:rPr>
        <w:t>–</w:t>
      </w:r>
      <w:r w:rsidR="00B52B73">
        <w:rPr>
          <w:rFonts w:ascii="Times New Roman" w:eastAsia="휴먼명조" w:hAnsi="Times New Roman" w:cs="Times New Roman" w:hint="eastAsia"/>
          <w:color w:val="000000"/>
        </w:rPr>
        <w:t xml:space="preserve"> 12 pm.</w:t>
      </w:r>
      <w:proofErr w:type="gramEnd"/>
    </w:p>
    <w:p w:rsidR="00B52B73" w:rsidRDefault="00B52B73" w:rsidP="00B52B73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</w:pPr>
      <w:r w:rsidRPr="00C13FF7">
        <w:rPr>
          <w:rFonts w:ascii="Times New Roman" w:eastAsia="휴먼명조" w:hAnsi="Times New Roman" w:cs="Times New Roman"/>
          <w:b/>
          <w:bCs/>
          <w:color w:val="000000"/>
          <w:sz w:val="22"/>
          <w:szCs w:val="22"/>
        </w:rPr>
        <w:lastRenderedPageBreak/>
        <w:t xml:space="preserve">* </w:t>
      </w:r>
      <w:r>
        <w:rPr>
          <w:rFonts w:ascii="Times New Roman" w:eastAsia="휴먼명조" w:hAnsi="Times New Roman" w:cs="Times New Roman" w:hint="eastAsia"/>
          <w:b/>
          <w:bCs/>
          <w:color w:val="000000"/>
          <w:sz w:val="22"/>
          <w:szCs w:val="22"/>
        </w:rPr>
        <w:t>Attendance</w:t>
      </w:r>
    </w:p>
    <w:p w:rsidR="00B52B73" w:rsidRPr="00C13FF7" w:rsidRDefault="00B52B73" w:rsidP="00B52B73">
      <w:pPr>
        <w:pStyle w:val="a3"/>
        <w:spacing w:before="0" w:beforeAutospacing="0" w:after="0" w:afterAutospacing="0" w:line="210" w:lineRule="atLeast"/>
        <w:ind w:left="110" w:hangingChars="50" w:hanging="110"/>
        <w:rPr>
          <w:rFonts w:ascii="Times New Roman" w:eastAsia="휴먼명조" w:hAnsi="Times New Roman" w:cs="Times New Roman"/>
          <w:color w:val="000000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 Attendance is </w:t>
      </w:r>
      <w:r w:rsidR="00DD5A79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required</w:t>
      </w:r>
      <w:r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 xml:space="preserve">. </w:t>
      </w:r>
      <w:r w:rsidR="002D1DA5">
        <w:rPr>
          <w:rFonts w:ascii="Times New Roman" w:eastAsia="휴먼명조" w:hAnsi="Times New Roman" w:cs="Times New Roman" w:hint="eastAsia"/>
          <w:color w:val="000000"/>
          <w:sz w:val="22"/>
          <w:szCs w:val="22"/>
        </w:rPr>
        <w:t>If you do not appear more than twice, you cannot expect a grade appropriate for a graduate student.</w:t>
      </w:r>
    </w:p>
    <w:p w:rsidR="00985631" w:rsidRPr="00B52B73" w:rsidRDefault="00985631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/>
          <w:sz w:val="22"/>
          <w:szCs w:val="22"/>
        </w:rPr>
      </w:pPr>
    </w:p>
    <w:p w:rsidR="00F42D05" w:rsidRPr="002D1A6D" w:rsidRDefault="002D1A6D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color w:val="000000"/>
          <w:sz w:val="22"/>
          <w:szCs w:val="22"/>
        </w:rPr>
      </w:pPr>
      <w:r w:rsidRPr="002D1A6D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 xml:space="preserve">* </w:t>
      </w:r>
      <w:r w:rsidR="008C7DFF">
        <w:rPr>
          <w:rFonts w:ascii="Times New Roman" w:eastAsia="휴먼명조" w:hAnsi="Times New Roman" w:cs="Times New Roman" w:hint="eastAsia"/>
          <w:b/>
          <w:color w:val="000000"/>
          <w:sz w:val="22"/>
          <w:szCs w:val="22"/>
        </w:rPr>
        <w:t>Reference</w:t>
      </w:r>
    </w:p>
    <w:p w:rsidR="00861471" w:rsidRPr="00A55DE4" w:rsidRDefault="00786DE4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eastAsia="돋움" w:hAnsi="Times New Roman" w:cs="Times New Roman"/>
          <w:color w:val="000000" w:themeColor="text1"/>
        </w:rPr>
      </w:pPr>
      <w:r>
        <w:rPr>
          <w:rFonts w:ascii="Times New Roman" w:eastAsia="휴먼명조" w:hAnsi="Times New Roman" w:cs="Times New Roman" w:hint="eastAsia"/>
          <w:color w:val="000000"/>
        </w:rPr>
        <w:t>*</w:t>
      </w:r>
      <w:r w:rsidR="008E40D7" w:rsidRPr="00C42F91">
        <w:rPr>
          <w:rFonts w:ascii="Times New Roman" w:eastAsia="휴먼명조" w:hAnsi="Times New Roman" w:cs="Times New Roman" w:hint="eastAsia"/>
          <w:color w:val="000000"/>
        </w:rPr>
        <w:t xml:space="preserve">Schutt, </w:t>
      </w:r>
      <w:r w:rsidR="002D1A6D" w:rsidRPr="00C42F91">
        <w:rPr>
          <w:rFonts w:ascii="Times New Roman" w:eastAsia="휴먼명조" w:hAnsi="Times New Roman" w:cs="Times New Roman" w:hint="eastAsia"/>
          <w:color w:val="000000"/>
        </w:rPr>
        <w:t xml:space="preserve">Russell K. 2006. </w:t>
      </w:r>
      <w:r w:rsidR="002D1A6D" w:rsidRPr="00C42F91">
        <w:rPr>
          <w:rFonts w:ascii="Times New Roman" w:eastAsia="휴먼명조" w:hAnsi="Times New Roman" w:cs="Times New Roman" w:hint="eastAsia"/>
          <w:i/>
          <w:color w:val="000000"/>
        </w:rPr>
        <w:t>Investigating the Social World</w:t>
      </w:r>
      <w:r w:rsidR="002D1A6D" w:rsidRPr="00C42F91">
        <w:rPr>
          <w:rFonts w:ascii="Times New Roman" w:eastAsia="휴먼명조" w:hAnsi="Times New Roman" w:cs="Times New Roman" w:hint="eastAsia"/>
          <w:color w:val="000000"/>
        </w:rPr>
        <w:t xml:space="preserve">. </w:t>
      </w:r>
      <w:r w:rsidR="00C42F91">
        <w:rPr>
          <w:rFonts w:ascii="Times New Roman" w:eastAsia="휴먼명조" w:hAnsi="Times New Roman" w:cs="Times New Roman" w:hint="eastAsia"/>
          <w:i/>
          <w:color w:val="000000"/>
        </w:rPr>
        <w:t xml:space="preserve">The Process and Practice of </w:t>
      </w:r>
      <w:r w:rsidR="002D1A6D" w:rsidRPr="00C42F91">
        <w:rPr>
          <w:rFonts w:ascii="Times New Roman" w:eastAsia="휴먼명조" w:hAnsi="Times New Roman" w:cs="Times New Roman"/>
          <w:i/>
          <w:color w:val="000000"/>
        </w:rPr>
        <w:t xml:space="preserve">Research. </w:t>
      </w:r>
      <w:r w:rsidR="002D1A6D" w:rsidRPr="00C42F91">
        <w:rPr>
          <w:rFonts w:ascii="Times New Roman" w:eastAsia="휴먼명조" w:hAnsi="Times New Roman" w:cs="Times New Roman" w:hint="eastAsia"/>
          <w:color w:val="000000"/>
        </w:rPr>
        <w:t>5</w:t>
      </w:r>
      <w:r w:rsidR="002D1A6D" w:rsidRPr="00C42F91">
        <w:rPr>
          <w:rFonts w:ascii="Times New Roman" w:eastAsia="휴먼명조" w:hAnsi="Times New Roman" w:cs="Times New Roman" w:hint="eastAsia"/>
          <w:color w:val="000000"/>
          <w:vertAlign w:val="superscript"/>
        </w:rPr>
        <w:t>th</w:t>
      </w:r>
      <w:r w:rsidR="002D1A6D" w:rsidRPr="00C42F91">
        <w:rPr>
          <w:rFonts w:ascii="Times New Roman" w:eastAsia="휴먼명조" w:hAnsi="Times New Roman" w:cs="Times New Roman" w:hint="eastAsia"/>
          <w:color w:val="000000"/>
        </w:rPr>
        <w:t xml:space="preserve"> Edition</w:t>
      </w:r>
      <w:r w:rsidR="002D1A6D" w:rsidRPr="00C42F91">
        <w:rPr>
          <w:rFonts w:ascii="Times New Roman" w:eastAsia="휴먼명조" w:hAnsi="Times New Roman" w:cs="Times New Roman"/>
          <w:color w:val="000000"/>
        </w:rPr>
        <w:t xml:space="preserve">. </w:t>
      </w:r>
      <w:r w:rsidR="008744E3" w:rsidRPr="00C42F91">
        <w:rPr>
          <w:rFonts w:ascii="Times New Roman" w:eastAsia="휴먼명조" w:hAnsi="Times New Roman" w:cs="Times New Roman"/>
          <w:color w:val="000000"/>
        </w:rPr>
        <w:t xml:space="preserve">New York: </w:t>
      </w:r>
      <w:r w:rsidR="002D1A6D" w:rsidRPr="00C42F91">
        <w:rPr>
          <w:rFonts w:ascii="Times New Roman" w:eastAsia="휴먼명조" w:hAnsi="Times New Roman" w:cs="Times New Roman"/>
          <w:color w:val="000000"/>
        </w:rPr>
        <w:t xml:space="preserve">Pine Forge Press. </w:t>
      </w:r>
      <w:r w:rsidR="008C7DFF" w:rsidRPr="00C42F91">
        <w:rPr>
          <w:rFonts w:ascii="Times New Roman" w:eastAsia="휴먼명조" w:hAnsi="Times New Roman" w:cs="Times New Roman" w:hint="eastAsia"/>
          <w:color w:val="000000"/>
        </w:rPr>
        <w:t>(361.1072 Sch88i) Central Library and Library of GSIS.</w:t>
      </w:r>
      <w:r w:rsidR="008C7DFF" w:rsidRPr="00C42F91">
        <w:rPr>
          <w:rFonts w:ascii="돋움" w:eastAsia="돋움" w:hAnsi="돋움" w:hint="eastAsia"/>
          <w:color w:val="9C8013"/>
        </w:rPr>
        <w:t xml:space="preserve"> </w:t>
      </w:r>
    </w:p>
    <w:p w:rsidR="00A55DE4" w:rsidRPr="00A55DE4" w:rsidRDefault="00A55DE4" w:rsidP="00C42F91">
      <w:pPr>
        <w:pStyle w:val="a3"/>
        <w:spacing w:before="0" w:beforeAutospacing="0" w:after="0" w:afterAutospacing="0" w:line="210" w:lineRule="atLeast"/>
        <w:ind w:left="240" w:hangingChars="100" w:hanging="240"/>
        <w:jc w:val="both"/>
        <w:rPr>
          <w:rFonts w:ascii="Times New Roman" w:eastAsia="휴먼명조" w:hAnsi="Times New Roman" w:cs="Times New Roman"/>
          <w:color w:val="000000" w:themeColor="text1"/>
        </w:rPr>
      </w:pPr>
      <w:r w:rsidRPr="00A55DE4">
        <w:rPr>
          <w:rFonts w:ascii="Times New Roman" w:eastAsia="돋움" w:hAnsi="Times New Roman" w:cs="Times New Roman"/>
          <w:color w:val="000000" w:themeColor="text1"/>
        </w:rPr>
        <w:t xml:space="preserve">* Ragin, Charles, </w:t>
      </w:r>
      <w:r>
        <w:rPr>
          <w:rFonts w:ascii="Times New Roman" w:eastAsia="돋움" w:hAnsi="Times New Roman" w:cs="Times New Roman"/>
          <w:color w:val="000000" w:themeColor="text1"/>
        </w:rPr>
        <w:t xml:space="preserve">and Lisa Amoroso. 2011. </w:t>
      </w:r>
      <w:r w:rsidRPr="00A55DE4">
        <w:rPr>
          <w:rFonts w:ascii="Times New Roman" w:eastAsia="돋움" w:hAnsi="Times New Roman" w:cs="Times New Roman"/>
          <w:i/>
          <w:color w:val="000000" w:themeColor="text1"/>
        </w:rPr>
        <w:t>Constructing Social Research</w:t>
      </w:r>
      <w:r>
        <w:rPr>
          <w:rFonts w:ascii="Times New Roman" w:eastAsia="돋움" w:hAnsi="Times New Roman" w:cs="Times New Roman"/>
          <w:color w:val="000000" w:themeColor="text1"/>
        </w:rPr>
        <w:t>. Sage.</w:t>
      </w:r>
    </w:p>
    <w:p w:rsidR="002D1A6D" w:rsidRDefault="00FB4079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휴먼명조" w:hAnsi="Times New Roman" w:cs="Times New Roman" w:hint="eastAsia"/>
          <w:color w:val="000000" w:themeColor="text1"/>
          <w:sz w:val="22"/>
          <w:szCs w:val="22"/>
        </w:rPr>
        <w:t xml:space="preserve">*Ragin, Charles. </w:t>
      </w:r>
      <w:r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1987. </w:t>
      </w:r>
      <w:r w:rsidRPr="00FB4079">
        <w:rPr>
          <w:rFonts w:ascii="Times New Roman" w:eastAsia="휴먼명조" w:hAnsi="Times New Roman" w:cs="Times New Roman"/>
          <w:i/>
          <w:color w:val="000000" w:themeColor="text1"/>
          <w:sz w:val="22"/>
          <w:szCs w:val="22"/>
        </w:rPr>
        <w:t>The Comparative Method</w:t>
      </w:r>
      <w:r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. University of California Press.</w:t>
      </w:r>
    </w:p>
    <w:p w:rsidR="00FB4079" w:rsidRPr="00A55DE4" w:rsidRDefault="00FB4079" w:rsidP="00F42D05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</w:p>
    <w:p w:rsidR="000F6103" w:rsidRDefault="009E3D51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Course Schedule:</w:t>
      </w:r>
    </w:p>
    <w:p w:rsidR="00145315" w:rsidRPr="003B7CE7" w:rsidRDefault="00F42D05" w:rsidP="00FA566B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 w:rsidRPr="003B7CE7">
        <w:rPr>
          <w:rFonts w:ascii="Times New Roman" w:eastAsia="휴먼명조" w:hAnsi="Times New Roman" w:cs="Times New Roman"/>
          <w:b/>
          <w:bCs/>
          <w:color w:val="000000"/>
        </w:rPr>
        <w:t>Week 1 (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3</w:t>
      </w:r>
      <w:r w:rsidRPr="003B7CE7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6</w:t>
      </w:r>
      <w:r w:rsidRPr="003B7CE7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FA566B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Introduction to the </w:t>
      </w:r>
      <w:r w:rsidR="004D6907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C</w:t>
      </w:r>
      <w:r w:rsidR="00FA566B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ourse: </w:t>
      </w:r>
      <w:r w:rsidR="00BA469E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Social Research</w:t>
      </w:r>
      <w:r w:rsidR="00320705" w:rsidRPr="003B7CE7">
        <w:rPr>
          <w:rFonts w:ascii="Times New Roman" w:eastAsia="휴먼명조" w:hAnsi="Times New Roman" w:cs="Times New Roman" w:hint="eastAsia"/>
          <w:b/>
          <w:bCs/>
          <w:color w:val="000000"/>
        </w:rPr>
        <w:t>: Relation and Comparison</w:t>
      </w:r>
    </w:p>
    <w:p w:rsidR="00B52B73" w:rsidRDefault="00D8242E" w:rsidP="00B52B73">
      <w:pPr>
        <w:pStyle w:val="a3"/>
        <w:spacing w:before="0" w:beforeAutospacing="0" w:after="0" w:afterAutospacing="0" w:line="210" w:lineRule="atLeast"/>
        <w:ind w:left="120" w:hangingChars="50" w:hanging="120"/>
        <w:jc w:val="both"/>
        <w:rPr>
          <w:rFonts w:ascii="Times New Roman" w:eastAsia="휴먼명조" w:hAnsi="Times New Roman" w:cs="Times New Roman" w:hint="eastAsia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*New York Times. 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August 25, 2017. </w:t>
      </w:r>
      <w:r>
        <w:rPr>
          <w:rFonts w:ascii="Times New Roman" w:eastAsia="휴먼명조" w:hAnsi="Times New Roman" w:cs="Times New Roman"/>
          <w:bCs/>
          <w:color w:val="000000"/>
        </w:rPr>
        <w:t xml:space="preserve">“The Relationship between Hurricanes and </w:t>
      </w:r>
    </w:p>
    <w:p w:rsidR="00D8242E" w:rsidRDefault="00B52B73" w:rsidP="00B52B73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>Climate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="00D8242E">
        <w:rPr>
          <w:rFonts w:ascii="Times New Roman" w:eastAsia="휴먼명조" w:hAnsi="Times New Roman" w:cs="Times New Roman"/>
          <w:bCs/>
          <w:color w:val="000000"/>
        </w:rPr>
        <w:t>Change”</w:t>
      </w:r>
      <w:r w:rsidR="00C35B95">
        <w:rPr>
          <w:rFonts w:ascii="Times New Roman" w:eastAsia="휴먼명조" w:hAnsi="Times New Roman" w:cs="Times New Roman"/>
          <w:bCs/>
          <w:color w:val="000000"/>
        </w:rPr>
        <w:t xml:space="preserve"> </w:t>
      </w:r>
      <w:hyperlink r:id="rId8" w:history="1">
        <w:r w:rsidRPr="001E04CE">
          <w:rPr>
            <w:rStyle w:val="a4"/>
            <w:rFonts w:ascii="Times New Roman" w:eastAsia="휴먼명조" w:hAnsi="Times New Roman" w:cs="Times New Roman"/>
            <w:bCs/>
          </w:rPr>
          <w:t>https://www.nytimes.com/2017/08/25/us/hurricane-harvey-climate-</w:t>
        </w:r>
      </w:hyperlink>
      <w:r w:rsidR="00D8242E" w:rsidRPr="00D8242E">
        <w:rPr>
          <w:rFonts w:ascii="Times New Roman" w:eastAsia="휴먼명조" w:hAnsi="Times New Roman" w:cs="Times New Roman"/>
          <w:bCs/>
          <w:color w:val="000000"/>
        </w:rPr>
        <w:t>change-texas.html</w:t>
      </w:r>
      <w:proofErr w:type="gramStart"/>
      <w:r w:rsidR="00D8242E" w:rsidRPr="00D8242E">
        <w:rPr>
          <w:rFonts w:ascii="Times New Roman" w:eastAsia="휴먼명조" w:hAnsi="Times New Roman" w:cs="Times New Roman"/>
          <w:bCs/>
          <w:color w:val="000000"/>
        </w:rPr>
        <w:t>?_</w:t>
      </w:r>
      <w:proofErr w:type="gramEnd"/>
      <w:r w:rsidR="00D8242E" w:rsidRPr="00D8242E">
        <w:rPr>
          <w:rFonts w:ascii="Times New Roman" w:eastAsia="휴먼명조" w:hAnsi="Times New Roman" w:cs="Times New Roman"/>
          <w:bCs/>
          <w:color w:val="000000"/>
        </w:rPr>
        <w:t>r=0</w:t>
      </w:r>
      <w:r w:rsidR="00D8242E">
        <w:rPr>
          <w:rFonts w:ascii="Times New Roman" w:eastAsia="휴먼명조" w:hAnsi="Times New Roman" w:cs="Times New Roman"/>
          <w:bCs/>
          <w:color w:val="000000"/>
        </w:rPr>
        <w:t xml:space="preserve"> </w:t>
      </w:r>
    </w:p>
    <w:p w:rsidR="003E4F3C" w:rsidRPr="00981B11" w:rsidRDefault="003E4F3C" w:rsidP="003E4F3C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*New York Times. </w:t>
      </w:r>
      <w:smartTag w:uri="urn:schemas-microsoft-com:office:smarttags" w:element="date">
        <w:smartTagPr>
          <w:attr w:name="Month" w:val="1"/>
          <w:attr w:name="Day" w:val="3"/>
          <w:attr w:name="Year" w:val="2007"/>
        </w:smartTagPr>
        <w:r w:rsidRPr="00981B11">
          <w:rPr>
            <w:rFonts w:ascii="Times New Roman" w:eastAsia="휴먼명조" w:hAnsi="Times New Roman" w:cs="Times New Roman"/>
            <w:bCs/>
            <w:color w:val="000000"/>
          </w:rPr>
          <w:t>January 3, 2007</w:t>
        </w:r>
      </w:smartTag>
      <w:r w:rsidRPr="00981B11">
        <w:rPr>
          <w:rFonts w:ascii="Times New Roman" w:eastAsia="휴먼명조" w:hAnsi="Times New Roman" w:cs="Times New Roman"/>
          <w:bCs/>
          <w:color w:val="000000"/>
        </w:rPr>
        <w:t>. “A surprising secret to a long life: Stay in school.”</w:t>
      </w:r>
    </w:p>
    <w:p w:rsidR="003E4F3C" w:rsidRDefault="00FD395B" w:rsidP="00B1378C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eastAsia="휴먼명조" w:hAnsi="Times New Roman" w:cs="Times New Roman"/>
          <w:bCs/>
          <w:color w:val="000000"/>
        </w:rPr>
      </w:pPr>
      <w:hyperlink r:id="rId9" w:history="1">
        <w:r w:rsidR="00B1378C" w:rsidRPr="00D9786D">
          <w:rPr>
            <w:rStyle w:val="a4"/>
            <w:rFonts w:ascii="Times New Roman" w:eastAsia="휴먼명조" w:hAnsi="Times New Roman" w:cs="Times New Roman"/>
            <w:bCs/>
          </w:rPr>
          <w:t>http://www.nytimes.com/2007/01/03/health/03aging.html</w:t>
        </w:r>
      </w:hyperlink>
    </w:p>
    <w:p w:rsidR="00981B11" w:rsidRDefault="000D4F79" w:rsidP="00981B11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3B7CE7">
        <w:rPr>
          <w:rFonts w:ascii="Times New Roman" w:eastAsia="휴먼명조" w:hAnsi="Times New Roman" w:cs="Times New Roman" w:hint="eastAsia"/>
          <w:bCs/>
          <w:color w:val="000000"/>
        </w:rPr>
        <w:t xml:space="preserve">*Beckfield, Jason. 2006. </w:t>
      </w:r>
      <w:r w:rsidRPr="003B7CE7">
        <w:rPr>
          <w:rFonts w:ascii="Times New Roman" w:eastAsia="휴먼명조" w:hAnsi="Times New Roman" w:cs="Times New Roman"/>
          <w:bCs/>
          <w:color w:val="000000"/>
        </w:rPr>
        <w:t>“</w:t>
      </w:r>
      <w:r w:rsidRPr="003B7CE7">
        <w:rPr>
          <w:rFonts w:ascii="Times New Roman" w:eastAsia="휴먼명조" w:hAnsi="Times New Roman" w:cs="Times New Roman" w:hint="eastAsia"/>
          <w:bCs/>
          <w:color w:val="000000"/>
        </w:rPr>
        <w:t>European Integration and Income Inequality</w:t>
      </w:r>
      <w:r w:rsidRPr="003B7CE7">
        <w:rPr>
          <w:rFonts w:ascii="Times New Roman" w:eastAsia="휴먼명조" w:hAnsi="Times New Roman" w:cs="Times New Roman"/>
          <w:bCs/>
          <w:color w:val="000000"/>
        </w:rPr>
        <w:t>”</w:t>
      </w:r>
      <w:r w:rsidRPr="003B7CE7"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3B7CE7"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American </w:t>
      </w:r>
    </w:p>
    <w:p w:rsidR="000D4F79" w:rsidRPr="003B7CE7" w:rsidRDefault="000D4F79" w:rsidP="00981B11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3B7CE7"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Sociological Review </w:t>
      </w:r>
      <w:r w:rsidRPr="003B7CE7">
        <w:rPr>
          <w:rFonts w:ascii="Times New Roman" w:eastAsia="휴먼명조" w:hAnsi="Times New Roman" w:cs="Times New Roman" w:hint="eastAsia"/>
          <w:bCs/>
          <w:color w:val="000000"/>
        </w:rPr>
        <w:t>71(6): 964-985.</w:t>
      </w:r>
    </w:p>
    <w:p w:rsidR="00981B11" w:rsidRDefault="000D4F79" w:rsidP="00981B11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3B7CE7">
        <w:rPr>
          <w:rFonts w:ascii="Times New Roman" w:eastAsia="휴먼명조" w:hAnsi="Times New Roman" w:cs="Times New Roman" w:hint="eastAsia"/>
          <w:bCs/>
          <w:color w:val="000000"/>
        </w:rPr>
        <w:t xml:space="preserve">*Ono, Hiroshi. 2007. </w:t>
      </w:r>
      <w:r w:rsidRPr="003B7CE7">
        <w:rPr>
          <w:rFonts w:ascii="Times New Roman" w:eastAsia="휴먼명조" w:hAnsi="Times New Roman" w:cs="Times New Roman"/>
          <w:bCs/>
          <w:color w:val="000000"/>
        </w:rPr>
        <w:t>“</w:t>
      </w:r>
      <w:r w:rsidRPr="003B7CE7">
        <w:rPr>
          <w:rFonts w:ascii="Times New Roman" w:eastAsia="휴먼명조" w:hAnsi="Times New Roman" w:cs="Times New Roman" w:hint="eastAsia"/>
          <w:bCs/>
          <w:color w:val="000000"/>
        </w:rPr>
        <w:t>Careers in Foreign-Owned Firms in Japan</w:t>
      </w:r>
      <w:r w:rsidRPr="003B7CE7">
        <w:rPr>
          <w:rFonts w:ascii="Times New Roman" w:eastAsia="휴먼명조" w:hAnsi="Times New Roman" w:cs="Times New Roman"/>
          <w:bCs/>
          <w:color w:val="000000"/>
        </w:rPr>
        <w:t>”</w:t>
      </w:r>
      <w:r w:rsidRPr="003B7CE7"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3B7CE7"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American </w:t>
      </w:r>
    </w:p>
    <w:p w:rsidR="000D4F79" w:rsidRPr="00981B11" w:rsidRDefault="000D4F79" w:rsidP="00981B11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3B7CE7"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Sociological Review </w:t>
      </w:r>
      <w:r w:rsidRPr="003B7CE7">
        <w:rPr>
          <w:rFonts w:ascii="Times New Roman" w:eastAsia="휴먼명조" w:hAnsi="Times New Roman" w:cs="Times New Roman" w:hint="eastAsia"/>
          <w:bCs/>
          <w:color w:val="000000"/>
        </w:rPr>
        <w:t>72(2): 267-290.</w:t>
      </w:r>
    </w:p>
    <w:p w:rsidR="00AA6E98" w:rsidRDefault="00AA6E98" w:rsidP="0005222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Cs/>
          <w:color w:val="000000"/>
        </w:rPr>
      </w:pP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</w:t>
      </w:r>
      <w:r>
        <w:rPr>
          <w:rFonts w:ascii="Times New Roman" w:eastAsia="휴먼명조" w:hAnsi="Times New Roman" w:cs="Times New Roman" w:hint="eastAsia"/>
          <w:bCs/>
          <w:color w:val="000000"/>
        </w:rPr>
        <w:t>Introduction to group project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DD5A79" w:rsidRPr="00981B11" w:rsidRDefault="00F42D05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2 (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4414CB" w:rsidRPr="00981B11">
        <w:rPr>
          <w:rFonts w:ascii="Times New Roman" w:eastAsia="휴먼명조" w:hAnsi="Times New Roman" w:cs="Times New Roman"/>
          <w:b/>
          <w:bCs/>
          <w:color w:val="000000"/>
        </w:rPr>
        <w:t>1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FA566B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DD5A79" w:rsidRPr="00981B11">
        <w:rPr>
          <w:rFonts w:ascii="Times New Roman" w:eastAsia="휴먼명조" w:hAnsi="Times New Roman" w:cs="Times New Roman"/>
          <w:b/>
          <w:bCs/>
          <w:color w:val="000000"/>
        </w:rPr>
        <w:t>Relation: Association, Causal relation</w:t>
      </w:r>
    </w:p>
    <w:p w:rsidR="00DD5A79" w:rsidRDefault="00DD5A79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</w:t>
      </w:r>
      <w:proofErr w:type="spellStart"/>
      <w:r w:rsidRPr="00981B11">
        <w:rPr>
          <w:rFonts w:ascii="Times New Roman" w:eastAsia="휴먼명조" w:hAnsi="Times New Roman" w:cs="Times New Roman"/>
          <w:bCs/>
          <w:color w:val="000000"/>
        </w:rPr>
        <w:t>Beckfield</w:t>
      </w:r>
      <w:proofErr w:type="spell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DD5A79" w:rsidRPr="00981B11" w:rsidRDefault="00DD5A79" w:rsidP="00DD5A79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DD5A79" w:rsidRDefault="00DD5A79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DD5A79" w:rsidRPr="00981B11" w:rsidRDefault="00DD5A79" w:rsidP="00DD5A79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DD5A79" w:rsidRDefault="00DD5A79" w:rsidP="00DD5A7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</w:t>
      </w:r>
      <w:proofErr w:type="spellStart"/>
      <w:r w:rsidRPr="00981B11">
        <w:rPr>
          <w:rFonts w:ascii="Times New Roman" w:eastAsia="휴먼명조" w:hAnsi="Times New Roman" w:cs="Times New Roman"/>
          <w:bCs/>
          <w:color w:val="000000"/>
        </w:rPr>
        <w:t>Rindfuss</w:t>
      </w:r>
      <w:proofErr w:type="spell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, Ronald and S. Philip Morgan. 1983. “Marriage, Sex and the First Birth </w:t>
      </w:r>
    </w:p>
    <w:p w:rsidR="00DD5A79" w:rsidRPr="00981B11" w:rsidRDefault="00DD5A79" w:rsidP="00DD5A79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Interval: The Quiet Revolution in Asia”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Population and Development Review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9(2): 259-278.</w:t>
      </w:r>
    </w:p>
    <w:p w:rsidR="00DD5A79" w:rsidRPr="00981B11" w:rsidRDefault="00DD5A79" w:rsidP="00DD5A7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*Levitt, Steven D. and Stephen J. Dubner. 2005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. Freakonomics</w:t>
      </w:r>
      <w:r w:rsidRPr="00981B11">
        <w:rPr>
          <w:rFonts w:ascii="Times New Roman" w:eastAsia="휴먼명조" w:hAnsi="Times New Roman" w:cs="Times New Roman"/>
          <w:bCs/>
          <w:color w:val="000000"/>
        </w:rPr>
        <w:t>. William Morrow.</w:t>
      </w:r>
    </w:p>
    <w:p w:rsidR="00DD5A79" w:rsidRPr="00981B11" w:rsidRDefault="00DD5A79" w:rsidP="00DD5A79">
      <w:pPr>
        <w:pStyle w:val="a3"/>
        <w:spacing w:before="0" w:beforeAutospacing="0" w:after="0" w:afterAutospacing="0" w:line="210" w:lineRule="atLeast"/>
        <w:ind w:firstLineChars="100" w:firstLine="240"/>
        <w:jc w:val="both"/>
        <w:rPr>
          <w:rFonts w:ascii="Times New Roman" w:eastAsia="Code" w:hAnsi="Times New Roman" w:cs="Times New Roman"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  </w:t>
      </w:r>
      <w:r w:rsidRPr="00981B11">
        <w:rPr>
          <w:rFonts w:ascii="Times New Roman" w:eastAsia="휴먼명조" w:hAnsi="Times New Roman" w:cs="Times New Roman"/>
          <w:bCs/>
          <w:color w:val="000000"/>
        </w:rPr>
        <w:tab/>
        <w:t>Ch. 4. Where Have All the Criminals Gone? Pp. 117-144.</w:t>
      </w:r>
    </w:p>
    <w:p w:rsidR="00DD5A79" w:rsidRPr="00981B11" w:rsidRDefault="007D0FBD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lastRenderedPageBreak/>
        <w:t>Week 3 (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20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8E40D7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DD5A79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Quantitative, Comparative &amp; Qualitative Methods </w:t>
      </w:r>
    </w:p>
    <w:p w:rsidR="00DD5A79" w:rsidRPr="00981B11" w:rsidRDefault="00DD5A79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</w:t>
      </w:r>
      <w:proofErr w:type="gramStart"/>
      <w:r w:rsidRPr="00981B11">
        <w:rPr>
          <w:rFonts w:ascii="Times New Roman" w:eastAsia="휴먼명조" w:hAnsi="Times New Roman" w:cs="Times New Roman"/>
          <w:bCs/>
          <w:color w:val="000000"/>
        </w:rPr>
        <w:t>Ragin</w:t>
      </w:r>
      <w:r>
        <w:rPr>
          <w:rFonts w:ascii="Times New Roman" w:eastAsia="휴먼명조" w:hAnsi="Times New Roman" w:cs="Times New Roman"/>
          <w:bCs/>
          <w:color w:val="000000"/>
        </w:rPr>
        <w:t>(</w:t>
      </w:r>
      <w:proofErr w:type="gramEnd"/>
      <w:r>
        <w:rPr>
          <w:rFonts w:ascii="Times New Roman" w:eastAsia="휴먼명조" w:hAnsi="Times New Roman" w:cs="Times New Roman"/>
          <w:bCs/>
          <w:color w:val="000000"/>
        </w:rPr>
        <w:t>2011)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</w:t>
      </w:r>
    </w:p>
    <w:p w:rsidR="00DD5A79" w:rsidRPr="00981B11" w:rsidRDefault="00DD5A79" w:rsidP="00DD5A79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Ch. </w:t>
      </w:r>
      <w:r>
        <w:rPr>
          <w:rFonts w:ascii="Times New Roman" w:eastAsia="휴먼명조" w:hAnsi="Times New Roman" w:cs="Times New Roman"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</w:t>
      </w:r>
      <w:proofErr w:type="gramStart"/>
      <w:r w:rsidRPr="00981B11">
        <w:rPr>
          <w:rFonts w:ascii="Times New Roman" w:eastAsia="휴먼명조" w:hAnsi="Times New Roman" w:cs="Times New Roman"/>
          <w:bCs/>
          <w:color w:val="000000"/>
        </w:rPr>
        <w:t>Using Qualitative Methods to Study Commonalities.</w:t>
      </w:r>
      <w:proofErr w:type="gram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Pp. </w:t>
      </w:r>
      <w:r>
        <w:rPr>
          <w:rFonts w:ascii="Times New Roman" w:eastAsia="휴먼명조" w:hAnsi="Times New Roman" w:cs="Times New Roman"/>
          <w:bCs/>
          <w:color w:val="000000"/>
        </w:rPr>
        <w:t>11</w:t>
      </w:r>
      <w:r w:rsidRPr="00981B11">
        <w:rPr>
          <w:rFonts w:ascii="Times New Roman" w:eastAsia="휴먼명조" w:hAnsi="Times New Roman" w:cs="Times New Roman"/>
          <w:bCs/>
          <w:color w:val="000000"/>
        </w:rPr>
        <w:t>1-1</w:t>
      </w:r>
      <w:r>
        <w:rPr>
          <w:rFonts w:ascii="Times New Roman" w:eastAsia="휴먼명조" w:hAnsi="Times New Roman" w:cs="Times New Roman"/>
          <w:bCs/>
          <w:color w:val="000000"/>
        </w:rPr>
        <w:t>34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</w:t>
      </w:r>
    </w:p>
    <w:p w:rsidR="00DD5A79" w:rsidRPr="00981B11" w:rsidRDefault="00DD5A79" w:rsidP="00DD5A79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Ch. </w:t>
      </w:r>
      <w:r>
        <w:rPr>
          <w:rFonts w:ascii="Times New Roman" w:eastAsia="휴먼명조" w:hAnsi="Times New Roman" w:cs="Times New Roman"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</w:t>
      </w:r>
      <w:proofErr w:type="gramStart"/>
      <w:r w:rsidRPr="00981B11">
        <w:rPr>
          <w:rFonts w:ascii="Times New Roman" w:eastAsia="휴먼명조" w:hAnsi="Times New Roman" w:cs="Times New Roman"/>
          <w:bCs/>
          <w:color w:val="000000"/>
        </w:rPr>
        <w:t>Using Comparative Methods to Study Diversity.</w:t>
      </w:r>
      <w:proofErr w:type="gram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Pp. 1</w:t>
      </w:r>
      <w:r>
        <w:rPr>
          <w:rFonts w:ascii="Times New Roman" w:eastAsia="휴먼명조" w:hAnsi="Times New Roman" w:cs="Times New Roman"/>
          <w:bCs/>
          <w:color w:val="000000"/>
        </w:rPr>
        <w:t>35-161</w:t>
      </w:r>
      <w:r w:rsidRPr="00981B11">
        <w:rPr>
          <w:rFonts w:ascii="Times New Roman" w:eastAsia="휴먼명조" w:hAnsi="Times New Roman" w:cs="Times New Roman"/>
          <w:bCs/>
          <w:color w:val="000000"/>
        </w:rPr>
        <w:t>.</w:t>
      </w:r>
    </w:p>
    <w:p w:rsidR="00DD5A79" w:rsidRPr="00981B11" w:rsidRDefault="00DD5A79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    </w:t>
      </w:r>
      <w:r w:rsidRPr="00981B11">
        <w:rPr>
          <w:rFonts w:ascii="Times New Roman" w:eastAsia="휴먼명조" w:hAnsi="Times New Roman" w:cs="Times New Roman"/>
          <w:bCs/>
          <w:color w:val="000000"/>
        </w:rPr>
        <w:tab/>
        <w:t xml:space="preserve">Ch. </w:t>
      </w:r>
      <w:r>
        <w:rPr>
          <w:rFonts w:ascii="Times New Roman" w:eastAsia="휴먼명조" w:hAnsi="Times New Roman" w:cs="Times New Roman"/>
          <w:bCs/>
          <w:color w:val="000000"/>
        </w:rPr>
        <w:t>7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</w:t>
      </w:r>
      <w:proofErr w:type="gramStart"/>
      <w:r w:rsidRPr="00981B11">
        <w:rPr>
          <w:rFonts w:ascii="Times New Roman" w:eastAsia="휴먼명조" w:hAnsi="Times New Roman" w:cs="Times New Roman"/>
          <w:bCs/>
          <w:color w:val="000000"/>
        </w:rPr>
        <w:t>Using Quantitative Methods to Study Covariation.</w:t>
      </w:r>
      <w:proofErr w:type="gram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Pp. 1</w:t>
      </w:r>
      <w:r>
        <w:rPr>
          <w:rFonts w:ascii="Times New Roman" w:eastAsia="휴먼명조" w:hAnsi="Times New Roman" w:cs="Times New Roman"/>
          <w:bCs/>
          <w:color w:val="000000"/>
        </w:rPr>
        <w:t>63-187</w:t>
      </w:r>
      <w:r w:rsidRPr="00981B11">
        <w:rPr>
          <w:rFonts w:ascii="Times New Roman" w:eastAsia="휴먼명조" w:hAnsi="Times New Roman" w:cs="Times New Roman"/>
          <w:bCs/>
          <w:color w:val="000000"/>
        </w:rPr>
        <w:t>.</w:t>
      </w:r>
    </w:p>
    <w:p w:rsidR="00DD5A79" w:rsidRDefault="00DD5A79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</w:rPr>
      </w:pPr>
    </w:p>
    <w:p w:rsidR="00DD5A79" w:rsidRPr="00981B11" w:rsidRDefault="00DD5A79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DD5A79" w:rsidRDefault="00297C5E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4 (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3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DC16A7" w:rsidRPr="00981B11">
        <w:rPr>
          <w:rFonts w:ascii="Times New Roman" w:eastAsia="휴먼명조" w:hAnsi="Times New Roman" w:cs="Times New Roman"/>
          <w:b/>
          <w:bCs/>
          <w:color w:val="000000"/>
        </w:rPr>
        <w:t>2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7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DD5A79">
        <w:rPr>
          <w:rFonts w:ascii="Times New Roman" w:eastAsia="휴먼명조" w:hAnsi="Times New Roman" w:cs="Times New Roman" w:hint="eastAsia"/>
          <w:b/>
          <w:bCs/>
          <w:color w:val="000000"/>
        </w:rPr>
        <w:t>Divers</w:t>
      </w:r>
      <w:r w:rsidR="00DD5A79">
        <w:rPr>
          <w:rFonts w:ascii="Times New Roman" w:eastAsia="휴먼명조" w:hAnsi="Times New Roman" w:cs="Times New Roman" w:hint="eastAsia"/>
          <w:b/>
          <w:bCs/>
          <w:color w:val="000000"/>
        </w:rPr>
        <w:t>e Ways to Do a R</w:t>
      </w:r>
      <w:r w:rsidR="00DD5A79">
        <w:rPr>
          <w:rFonts w:ascii="Times New Roman" w:eastAsia="휴먼명조" w:hAnsi="Times New Roman" w:cs="Times New Roman" w:hint="eastAsia"/>
          <w:b/>
          <w:bCs/>
          <w:color w:val="000000"/>
        </w:rPr>
        <w:t>esearch</w:t>
      </w:r>
    </w:p>
    <w:p w:rsidR="00DD5A79" w:rsidRDefault="00DD5A79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</w:t>
      </w:r>
      <w:proofErr w:type="spellStart"/>
      <w:r w:rsidRPr="00981B11">
        <w:rPr>
          <w:rFonts w:ascii="Times New Roman" w:eastAsia="휴먼명조" w:hAnsi="Times New Roman" w:cs="Times New Roman"/>
          <w:bCs/>
          <w:color w:val="000000"/>
        </w:rPr>
        <w:t>Beckfield</w:t>
      </w:r>
      <w:proofErr w:type="spell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DD5A79" w:rsidRPr="00981B11" w:rsidRDefault="00DD5A79" w:rsidP="00DD5A79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DD5A79" w:rsidRDefault="00DD5A79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DD5A79" w:rsidRPr="00981B11" w:rsidRDefault="00DD5A79" w:rsidP="00DD5A79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DD5A79" w:rsidRPr="00981B11" w:rsidRDefault="00DD5A79" w:rsidP="00DD5A79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</w:p>
    <w:p w:rsidR="00DD5A79" w:rsidRDefault="00DD5A79" w:rsidP="00DD5A79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</w:t>
      </w:r>
      <w:proofErr w:type="spellStart"/>
      <w:r w:rsidRPr="00981B11">
        <w:rPr>
          <w:rFonts w:ascii="Times New Roman" w:eastAsia="휴먼명조" w:hAnsi="Times New Roman" w:cs="Times New Roman"/>
          <w:bCs/>
          <w:color w:val="000000"/>
        </w:rPr>
        <w:t>Rindfuss</w:t>
      </w:r>
      <w:proofErr w:type="spell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, Ronald and S. Philip Morgan. 1983. “Marriage, Sex and the First Birth </w:t>
      </w:r>
    </w:p>
    <w:p w:rsidR="00DD5A79" w:rsidRPr="00981B11" w:rsidRDefault="00DD5A79" w:rsidP="00DD5A79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Interval: The Quiet Revolution in Asia”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Population and Development Review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9(2): 259-278.</w:t>
      </w:r>
    </w:p>
    <w:p w:rsidR="00DD5A79" w:rsidRPr="00B52B73" w:rsidRDefault="00DD5A79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</w:rPr>
      </w:pPr>
    </w:p>
    <w:p w:rsidR="00DC16A7" w:rsidRPr="00981B11" w:rsidRDefault="00DC16A7" w:rsidP="00DD5A79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</w:p>
    <w:p w:rsidR="00B52B73" w:rsidRPr="00981B11" w:rsidRDefault="00DC16A7" w:rsidP="00803E7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5 (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3</w:t>
      </w:r>
      <w:r w:rsidR="000D4F79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2D1DA5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Quiz#1; 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Data </w:t>
      </w: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803E70" w:rsidRDefault="00803E70" w:rsidP="00803E70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hAnsi="Times New Roman" w:cs="Times New Roman"/>
          <w:color w:val="000000" w:themeColor="text1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</w:p>
    <w:p w:rsidR="00011D03" w:rsidRPr="00981B11" w:rsidRDefault="00011D03" w:rsidP="009035C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</w:p>
    <w:p w:rsidR="00D04438" w:rsidRDefault="00D04438">
      <w:pPr>
        <w:widowControl/>
        <w:wordWrap/>
        <w:autoSpaceDE/>
        <w:autoSpaceDN/>
        <w:jc w:val="left"/>
        <w:rPr>
          <w:rFonts w:ascii="Times New Roman" w:eastAsia="휴먼명조"/>
          <w:b/>
          <w:bCs/>
          <w:color w:val="000000"/>
          <w:kern w:val="0"/>
          <w:sz w:val="24"/>
        </w:rPr>
      </w:pPr>
      <w:r>
        <w:rPr>
          <w:rFonts w:ascii="Times New Roman" w:eastAsia="휴먼명조"/>
          <w:b/>
          <w:bCs/>
          <w:color w:val="000000"/>
        </w:rPr>
        <w:br w:type="page"/>
      </w:r>
    </w:p>
    <w:p w:rsidR="00B52B73" w:rsidRPr="00981B11" w:rsidRDefault="000C371D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lastRenderedPageBreak/>
        <w:t>Week 6 (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10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B52B73" w:rsidRPr="00981B11">
        <w:rPr>
          <w:rFonts w:ascii="Times New Roman" w:eastAsia="휴먼명조" w:hAnsi="Times New Roman" w:cs="Times New Roman"/>
          <w:b/>
          <w:bCs/>
          <w:color w:val="000000"/>
        </w:rPr>
        <w:t>Co</w:t>
      </w:r>
      <w:r w:rsidR="00B52B73">
        <w:rPr>
          <w:rFonts w:ascii="Times New Roman" w:eastAsia="휴먼명조" w:hAnsi="Times New Roman" w:cs="Times New Roman"/>
          <w:b/>
          <w:bCs/>
          <w:color w:val="000000"/>
        </w:rPr>
        <w:t>nceptualization and Measurement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; Validity and Reliability</w:t>
      </w:r>
    </w:p>
    <w:p w:rsidR="00B52B73" w:rsidRPr="00981B11" w:rsidRDefault="00B52B73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*Schutt. Ch. 4. “Conceptualization and Measurement”</w:t>
      </w: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>Sociological</w:t>
      </w:r>
      <w:r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B52B73" w:rsidRDefault="00B52B73" w:rsidP="00B52B73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 w:hint="eastAsia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>
        <w:rPr>
          <w:rFonts w:ascii="Times New Roman" w:eastAsia="휴먼명조" w:hAnsi="Times New Roman" w:cs="Times New Roman"/>
          <w:bCs/>
          <w:i/>
          <w:color w:val="000000"/>
        </w:rPr>
        <w:t>American</w:t>
      </w:r>
      <w:r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803E70" w:rsidRDefault="00803E70" w:rsidP="00B52B73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 w:hint="eastAsia"/>
          <w:bCs/>
          <w:color w:val="000000"/>
        </w:rPr>
      </w:pPr>
    </w:p>
    <w:p w:rsidR="00DD5A79" w:rsidRPr="00981B11" w:rsidRDefault="00DD5A79" w:rsidP="00B52B73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</w:p>
    <w:p w:rsidR="00F12436" w:rsidRPr="00981B11" w:rsidRDefault="000C371D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7 (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17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9035C3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DD5A79">
        <w:rPr>
          <w:rFonts w:ascii="Times New Roman" w:eastAsia="휴먼명조" w:hAnsi="Times New Roman" w:cs="Times New Roman" w:hint="eastAsia"/>
          <w:b/>
          <w:bCs/>
          <w:color w:val="000000"/>
        </w:rPr>
        <w:t>Mid-term E</w:t>
      </w:r>
      <w:bookmarkStart w:id="0" w:name="_GoBack"/>
      <w:bookmarkEnd w:id="0"/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xam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(covers </w:t>
      </w:r>
      <w:proofErr w:type="spellStart"/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Beckfield</w:t>
      </w:r>
      <w:proofErr w:type="spellEnd"/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, Ono and </w:t>
      </w:r>
      <w:proofErr w:type="spellStart"/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Rindfuss&amp;Morgan</w:t>
      </w:r>
      <w:proofErr w:type="spellEnd"/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)</w:t>
      </w:r>
    </w:p>
    <w:p w:rsidR="00985631" w:rsidRDefault="00985631" w:rsidP="003B7CE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</w:rPr>
      </w:pPr>
    </w:p>
    <w:p w:rsidR="00DD5A79" w:rsidRDefault="00DD5A79" w:rsidP="003B7CE7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</w:p>
    <w:p w:rsidR="00B52B73" w:rsidRDefault="005F3422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8 (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24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C42F91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Method of Comparison</w:t>
      </w: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</w:t>
      </w:r>
      <w:proofErr w:type="spellStart"/>
      <w:r w:rsidRPr="00981B11">
        <w:rPr>
          <w:rFonts w:ascii="Times New Roman" w:eastAsia="휴먼명조" w:hAnsi="Times New Roman" w:cs="Times New Roman"/>
          <w:bCs/>
          <w:color w:val="000000"/>
        </w:rPr>
        <w:t>Beckfield</w:t>
      </w:r>
      <w:proofErr w:type="spell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>Sociological</w:t>
      </w:r>
      <w:r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>
        <w:rPr>
          <w:rFonts w:ascii="Times New Roman" w:eastAsia="휴먼명조" w:hAnsi="Times New Roman" w:cs="Times New Roman"/>
          <w:bCs/>
          <w:i/>
          <w:color w:val="000000"/>
        </w:rPr>
        <w:t>American</w:t>
      </w:r>
      <w:r>
        <w:rPr>
          <w:rFonts w:ascii="Times New Roman" w:eastAsia="휴먼명조" w:hAnsi="Times New Roman" w:cs="Times New Roman" w:hint="eastAsia"/>
          <w:bCs/>
          <w:i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</w:rPr>
      </w:pPr>
    </w:p>
    <w:p w:rsidR="00DD5A79" w:rsidRPr="00B52B73" w:rsidRDefault="00DD5A79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 w:hint="eastAsia"/>
          <w:b/>
          <w:bCs/>
          <w:color w:val="000000"/>
        </w:rPr>
      </w:pPr>
    </w:p>
    <w:p w:rsidR="00B52B73" w:rsidRPr="00981B11" w:rsidRDefault="005F3422" w:rsidP="00B52B73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9 (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5</w:t>
      </w:r>
      <w:r w:rsidR="00C42F91"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1</w:t>
      </w:r>
      <w:r w:rsidR="00BE1274"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611BF5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B52B73" w:rsidRPr="00981B11">
        <w:rPr>
          <w:rFonts w:ascii="Times New Roman" w:eastAsia="휴먼명조" w:hAnsi="Times New Roman" w:cs="Times New Roman"/>
          <w:b/>
          <w:bCs/>
          <w:color w:val="000000"/>
        </w:rPr>
        <w:t>Interpreting Quantitative Research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1</w:t>
      </w: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*Beckfield,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B52B73" w:rsidRDefault="00B52B73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 w:hint="eastAsia"/>
          <w:bCs/>
          <w:color w:val="000000"/>
        </w:rPr>
      </w:pPr>
    </w:p>
    <w:p w:rsidR="00DD5A79" w:rsidRPr="00981B11" w:rsidRDefault="00DD5A79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B52B73" w:rsidRPr="00981B11" w:rsidRDefault="005F3422" w:rsidP="00B52B73">
      <w:pPr>
        <w:pStyle w:val="a3"/>
        <w:spacing w:before="0" w:beforeAutospacing="0" w:after="0" w:afterAutospacing="0" w:line="160" w:lineRule="atLeast"/>
        <w:rPr>
          <w:rFonts w:ascii="Times New Roman" w:hAnsi="Times New Roman" w:cs="Times New Roman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10 (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8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8F3BE2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  <w:r w:rsidR="00B52B73" w:rsidRPr="00981B11">
        <w:rPr>
          <w:rFonts w:ascii="Times New Roman" w:eastAsia="휴먼명조" w:hAnsi="Times New Roman" w:cs="Times New Roman"/>
          <w:b/>
          <w:bCs/>
          <w:color w:val="000000"/>
        </w:rPr>
        <w:t>Interpreting Quantitative Research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2</w:t>
      </w: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</w:t>
      </w:r>
      <w:proofErr w:type="spellStart"/>
      <w:r w:rsidRPr="00981B11">
        <w:rPr>
          <w:rFonts w:ascii="Times New Roman" w:eastAsia="휴먼명조" w:hAnsi="Times New Roman" w:cs="Times New Roman"/>
          <w:bCs/>
          <w:color w:val="000000"/>
        </w:rPr>
        <w:t>Beckfield</w:t>
      </w:r>
      <w:proofErr w:type="spell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, Jason. 2006. “European Integration and Income Inequality”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71(6): 964-985.</w:t>
      </w:r>
    </w:p>
    <w:p w:rsidR="00B52B73" w:rsidRDefault="00B52B73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i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*Ono, Hiroshi. 2007. “Careers in Foreign-Owned Firms in Japan”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</w:t>
      </w:r>
    </w:p>
    <w:p w:rsidR="00B52B73" w:rsidRPr="00981B11" w:rsidRDefault="00B52B73" w:rsidP="00B52B73">
      <w:pPr>
        <w:pStyle w:val="a3"/>
        <w:spacing w:before="0" w:beforeAutospacing="0" w:after="0" w:afterAutospacing="0" w:line="160" w:lineRule="atLeast"/>
        <w:ind w:firstLine="80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72(2): 267-290.</w:t>
      </w:r>
    </w:p>
    <w:p w:rsidR="00B52B73" w:rsidRPr="00981B11" w:rsidRDefault="00B52B73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</w:p>
    <w:p w:rsidR="00D04438" w:rsidRDefault="00D04438">
      <w:pPr>
        <w:widowControl/>
        <w:wordWrap/>
        <w:autoSpaceDE/>
        <w:autoSpaceDN/>
        <w:jc w:val="left"/>
        <w:rPr>
          <w:rFonts w:ascii="Times New Roman" w:eastAsia="휴먼명조"/>
          <w:b/>
          <w:bCs/>
          <w:color w:val="000000"/>
          <w:kern w:val="0"/>
          <w:sz w:val="24"/>
        </w:rPr>
      </w:pPr>
      <w:r>
        <w:rPr>
          <w:rFonts w:ascii="Times New Roman" w:eastAsia="휴먼명조"/>
          <w:b/>
          <w:bCs/>
          <w:color w:val="000000"/>
        </w:rPr>
        <w:br w:type="page"/>
      </w:r>
    </w:p>
    <w:p w:rsidR="00B52B73" w:rsidRPr="00981B11" w:rsidRDefault="005F3422" w:rsidP="00B52B73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lastRenderedPageBreak/>
        <w:t>Week 11 (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/1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5</w:t>
      </w:r>
      <w:r w:rsidR="00283C45"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2D1DA5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Quiz#2; </w:t>
      </w:r>
      <w:r w:rsidR="00B52B73" w:rsidRPr="00981B11">
        <w:rPr>
          <w:rFonts w:ascii="Times New Roman" w:eastAsia="휴먼명조" w:hAnsi="Times New Roman" w:cs="Times New Roman"/>
          <w:b/>
          <w:bCs/>
          <w:color w:val="000000"/>
        </w:rPr>
        <w:t>Experiment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</w:t>
      </w:r>
    </w:p>
    <w:p w:rsidR="00B52B73" w:rsidRDefault="00B52B73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</w:t>
      </w:r>
      <w:proofErr w:type="spellStart"/>
      <w:r w:rsidRPr="00981B11">
        <w:rPr>
          <w:rFonts w:ascii="Times New Roman" w:eastAsia="휴먼명조" w:hAnsi="Times New Roman" w:cs="Times New Roman"/>
          <w:bCs/>
          <w:color w:val="000000"/>
        </w:rPr>
        <w:t>Schutt</w:t>
      </w:r>
      <w:proofErr w:type="spell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. Ch. 7. “Experiment” </w:t>
      </w:r>
    </w:p>
    <w:p w:rsidR="00B52B73" w:rsidRDefault="00B52B73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 xml:space="preserve">*The Atlantic. June 21, 2016. “The Netherlands’ Upcoming Money-for-Nothing </w:t>
      </w:r>
    </w:p>
    <w:p w:rsidR="00B52B73" w:rsidRDefault="00B52B73" w:rsidP="00B52B73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eastAsia="휴먼명조" w:hAnsi="Times New Roman" w:cs="Times New Roman"/>
          <w:bCs/>
          <w:color w:val="000000"/>
        </w:rPr>
      </w:pPr>
      <w:r>
        <w:rPr>
          <w:rFonts w:ascii="Times New Roman" w:eastAsia="휴먼명조" w:hAnsi="Times New Roman" w:cs="Times New Roman"/>
          <w:bCs/>
          <w:color w:val="000000"/>
        </w:rPr>
        <w:t xml:space="preserve">Experiment” </w:t>
      </w:r>
    </w:p>
    <w:p w:rsidR="00B52B73" w:rsidRDefault="00B52B73" w:rsidP="00B52B73">
      <w:pPr>
        <w:pStyle w:val="a3"/>
        <w:spacing w:before="0" w:beforeAutospacing="0" w:after="0" w:afterAutospacing="0" w:line="21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휴먼명조" w:hAnsi="Times New Roman" w:cs="Times New Roman"/>
          <w:bCs/>
          <w:color w:val="000000"/>
        </w:rPr>
        <w:t>*New York Times. July 20, 2017. “</w:t>
      </w:r>
      <w:r w:rsidRPr="009F7732">
        <w:rPr>
          <w:rFonts w:ascii="Times New Roman" w:hAnsi="Times New Roman" w:cs="Times New Roman"/>
        </w:rPr>
        <w:t xml:space="preserve">Why Finland’s Basic Income Experiment Isn’t </w:t>
      </w:r>
    </w:p>
    <w:p w:rsidR="00B52B73" w:rsidRDefault="00B52B73" w:rsidP="00803E70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hAnsi="Times New Roman" w:cs="Times New Roman" w:hint="eastAsia"/>
        </w:rPr>
      </w:pPr>
      <w:r w:rsidRPr="009F7732">
        <w:rPr>
          <w:rFonts w:ascii="Times New Roman" w:hAnsi="Times New Roman" w:cs="Times New Roman"/>
        </w:rPr>
        <w:t>Working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</w:t>
      </w:r>
    </w:p>
    <w:p w:rsidR="00803E70" w:rsidRDefault="00803E70" w:rsidP="00803E7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*Kirk, David. 2009. “A Natural Experiment on Residential Change and Recidivism: </w:t>
      </w:r>
    </w:p>
    <w:p w:rsidR="00803E70" w:rsidRPr="00981B11" w:rsidRDefault="00803E70" w:rsidP="00803E70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/>
          <w:color w:val="000000"/>
        </w:rPr>
      </w:pPr>
      <w:proofErr w:type="gramStart"/>
      <w:r w:rsidRPr="00981B11">
        <w:rPr>
          <w:rFonts w:ascii="Times New Roman" w:eastAsia="휴먼명조" w:hAnsi="Times New Roman" w:cs="Times New Roman"/>
          <w:bCs/>
          <w:color w:val="000000"/>
        </w:rPr>
        <w:t>Lessons from Hurricane Katrina.”</w:t>
      </w:r>
      <w:proofErr w:type="gram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American Sociological Review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74(3): 484-505.</w:t>
      </w:r>
    </w:p>
    <w:p w:rsidR="00803E70" w:rsidRDefault="00803E70" w:rsidP="00803E7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*Schuman, Howard and Lawrence Bobo. 1988. “Survey-based Experiments on White </w:t>
      </w:r>
    </w:p>
    <w:p w:rsidR="00803E70" w:rsidRDefault="00803E70" w:rsidP="00803E70">
      <w:pPr>
        <w:pStyle w:val="a3"/>
        <w:spacing w:before="0" w:beforeAutospacing="0" w:after="0" w:afterAutospacing="0" w:line="210" w:lineRule="atLeast"/>
        <w:ind w:firstLine="800"/>
        <w:jc w:val="both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Racial Attitudes toward Residential Integration”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>American Journal of Sociology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</w:t>
      </w:r>
    </w:p>
    <w:p w:rsidR="00803E70" w:rsidRDefault="00803E70" w:rsidP="00803E70">
      <w:pPr>
        <w:pStyle w:val="a3"/>
        <w:spacing w:before="0" w:beforeAutospacing="0" w:after="0" w:afterAutospacing="0" w:line="210" w:lineRule="atLeast"/>
        <w:ind w:left="800"/>
        <w:jc w:val="both"/>
        <w:rPr>
          <w:rFonts w:ascii="Times New Roman" w:eastAsia="휴먼명조" w:hAnsi="Times New Roman" w:cs="Times New Roman" w:hint="eastAsia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94(2): 273-99.</w:t>
      </w:r>
    </w:p>
    <w:p w:rsidR="00855F10" w:rsidRDefault="00855F10" w:rsidP="00DD5A79">
      <w:pPr>
        <w:pStyle w:val="a3"/>
        <w:spacing w:before="0" w:beforeAutospacing="0" w:after="0" w:afterAutospacing="0" w:line="312" w:lineRule="atLeast"/>
        <w:textAlignment w:val="baseline"/>
        <w:rPr>
          <w:rFonts w:ascii="Times New Roman" w:hAnsi="Times New Roman" w:cs="Times New Roman" w:hint="eastAsia"/>
          <w:color w:val="000000" w:themeColor="text1"/>
        </w:rPr>
      </w:pPr>
    </w:p>
    <w:p w:rsidR="00DD5A79" w:rsidRPr="00855F10" w:rsidRDefault="00DD5A79" w:rsidP="00DD5A79">
      <w:pPr>
        <w:pStyle w:val="a3"/>
        <w:spacing w:before="0" w:beforeAutospacing="0" w:after="0" w:afterAutospacing="0" w:line="312" w:lineRule="atLeast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803E70" w:rsidRDefault="005F3422" w:rsidP="00803E7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 w:hint="eastAsia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12 (</w:t>
      </w:r>
      <w:r w:rsidR="00B52B73">
        <w:rPr>
          <w:rFonts w:ascii="Times New Roman" w:eastAsia="휴먼명조" w:hAnsi="Times New Roman" w:cs="Times New Roman" w:hint="eastAsia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22</w:t>
      </w:r>
      <w:r w:rsidR="00DD5A79">
        <w:rPr>
          <w:rFonts w:ascii="Times New Roman" w:eastAsia="휴먼명조" w:hAnsi="Times New Roman" w:cs="Times New Roman" w:hint="eastAsia"/>
          <w:b/>
          <w:bCs/>
          <w:color w:val="000000"/>
        </w:rPr>
        <w:t>) Group C</w:t>
      </w:r>
      <w:r w:rsidR="002D1DA5">
        <w:rPr>
          <w:rFonts w:ascii="Times New Roman" w:eastAsia="휴먼명조" w:hAnsi="Times New Roman" w:cs="Times New Roman" w:hint="eastAsia"/>
          <w:b/>
          <w:bCs/>
          <w:color w:val="000000"/>
        </w:rPr>
        <w:t>onsultation</w:t>
      </w:r>
    </w:p>
    <w:p w:rsidR="00803E70" w:rsidRDefault="00803E70" w:rsidP="00803E70">
      <w:pPr>
        <w:pStyle w:val="a3"/>
        <w:spacing w:before="0" w:beforeAutospacing="0" w:after="0" w:afterAutospacing="0" w:line="210" w:lineRule="atLeast"/>
        <w:ind w:firstLine="800"/>
        <w:rPr>
          <w:rFonts w:ascii="Times New Roman" w:hAnsi="Times New Roman" w:cs="Times New Roman" w:hint="eastAsia"/>
        </w:rPr>
      </w:pPr>
      <w:r w:rsidRPr="00786DE4">
        <w:rPr>
          <w:rFonts w:ascii="Times New Roman" w:hAnsi="Times New Roman" w:cs="Times New Roman"/>
        </w:rPr>
        <w:t xml:space="preserve"> </w:t>
      </w:r>
    </w:p>
    <w:p w:rsidR="00DD5A79" w:rsidRDefault="00DD5A79" w:rsidP="00803E70">
      <w:pPr>
        <w:pStyle w:val="a3"/>
        <w:spacing w:before="0" w:beforeAutospacing="0" w:after="0" w:afterAutospacing="0" w:line="210" w:lineRule="atLeast"/>
        <w:ind w:firstLine="800"/>
        <w:rPr>
          <w:rFonts w:ascii="Times New Roman" w:hAnsi="Times New Roman" w:cs="Times New Roman"/>
        </w:rPr>
      </w:pPr>
    </w:p>
    <w:p w:rsidR="00803E70" w:rsidRPr="00981B11" w:rsidRDefault="005F3422" w:rsidP="00803E7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13 (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29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803E70" w:rsidRPr="00981B11">
        <w:rPr>
          <w:rFonts w:ascii="Times New Roman" w:eastAsia="휴먼명조" w:hAnsi="Times New Roman" w:cs="Times New Roman"/>
          <w:b/>
          <w:bCs/>
          <w:color w:val="000000"/>
        </w:rPr>
        <w:t>Qualitative Research</w:t>
      </w:r>
    </w:p>
    <w:p w:rsidR="00803E70" w:rsidRDefault="00803E70" w:rsidP="00803E70">
      <w:pPr>
        <w:pStyle w:val="a3"/>
        <w:spacing w:before="0" w:beforeAutospacing="0" w:after="0" w:afterAutospacing="0" w:line="160" w:lineRule="atLeast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*Ragin, Charles C. 1994. </w:t>
      </w:r>
      <w:proofErr w:type="gramStart"/>
      <w:r w:rsidRPr="00981B11">
        <w:rPr>
          <w:rFonts w:ascii="Times New Roman" w:eastAsia="휴먼명조" w:hAnsi="Times New Roman" w:cs="Times New Roman"/>
          <w:bCs/>
          <w:i/>
          <w:color w:val="000000"/>
        </w:rPr>
        <w:t>Constructing Social Research</w:t>
      </w:r>
      <w:r w:rsidRPr="00981B11">
        <w:rPr>
          <w:rFonts w:ascii="Times New Roman" w:eastAsia="휴먼명조" w:hAnsi="Times New Roman" w:cs="Times New Roman"/>
          <w:bCs/>
          <w:color w:val="000000"/>
        </w:rPr>
        <w:t>.</w:t>
      </w:r>
      <w:proofErr w:type="gram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Thousand Oaks: Pine Forge </w:t>
      </w:r>
    </w:p>
    <w:p w:rsidR="00803E70" w:rsidRPr="00981B11" w:rsidRDefault="00803E70" w:rsidP="00803E70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</w:rPr>
      </w:pPr>
      <w:proofErr w:type="gramStart"/>
      <w:r w:rsidRPr="00981B11">
        <w:rPr>
          <w:rFonts w:ascii="Times New Roman" w:eastAsia="휴먼명조" w:hAnsi="Times New Roman" w:cs="Times New Roman"/>
          <w:bCs/>
          <w:color w:val="000000"/>
        </w:rPr>
        <w:t>Press.</w:t>
      </w:r>
      <w:proofErr w:type="gram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</w:t>
      </w:r>
    </w:p>
    <w:p w:rsidR="00803E70" w:rsidRPr="00981B11" w:rsidRDefault="00803E70" w:rsidP="00803E70">
      <w:pPr>
        <w:pStyle w:val="a3"/>
        <w:spacing w:before="0" w:beforeAutospacing="0" w:after="0" w:afterAutospacing="0" w:line="160" w:lineRule="atLeast"/>
        <w:ind w:firstLine="770"/>
        <w:rPr>
          <w:rFonts w:ascii="Times New Roman" w:eastAsia="휴먼명조" w:hAnsi="Times New Roman" w:cs="Times New Roman"/>
          <w:bCs/>
          <w:color w:val="000000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Ch. 4. </w:t>
      </w:r>
      <w:proofErr w:type="gramStart"/>
      <w:r w:rsidRPr="00981B11">
        <w:rPr>
          <w:rFonts w:ascii="Times New Roman" w:eastAsia="휴먼명조" w:hAnsi="Times New Roman" w:cs="Times New Roman"/>
          <w:bCs/>
          <w:color w:val="000000"/>
        </w:rPr>
        <w:t>Using Qualitative Methods to Study Commonalities.</w:t>
      </w:r>
      <w:proofErr w:type="gramEnd"/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 Pp. 81-103. </w:t>
      </w:r>
    </w:p>
    <w:p w:rsidR="00803E70" w:rsidRDefault="00803E70" w:rsidP="00803E70">
      <w:pPr>
        <w:pStyle w:val="a3"/>
        <w:spacing w:before="0" w:beforeAutospacing="0" w:after="0" w:afterAutospacing="0" w:line="160" w:lineRule="atLeast"/>
        <w:ind w:left="840" w:hangingChars="350" w:hanging="840"/>
        <w:rPr>
          <w:rFonts w:ascii="Times New Roman" w:hAnsi="Times New Roman" w:cs="Times New Roman"/>
          <w:color w:val="000000" w:themeColor="text1"/>
        </w:rPr>
      </w:pPr>
      <w:r w:rsidRPr="00981B11">
        <w:rPr>
          <w:rFonts w:ascii="Times New Roman" w:eastAsia="휴먼명조" w:hAnsi="Times New Roman" w:cs="Times New Roman"/>
          <w:bCs/>
          <w:color w:val="000000"/>
        </w:rPr>
        <w:t>*Otis, Eileen M. 2008. “Beyond the Industrial Para</w:t>
      </w:r>
      <w:r>
        <w:rPr>
          <w:rFonts w:ascii="Times New Roman" w:eastAsia="휴먼명조" w:hAnsi="Times New Roman" w:cs="Times New Roman"/>
          <w:bCs/>
          <w:color w:val="000000"/>
        </w:rPr>
        <w:t>digm: Market-Embedded Labor and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  <w:r w:rsidRPr="00981B11">
        <w:rPr>
          <w:rFonts w:ascii="Times New Roman" w:eastAsia="휴먼명조" w:hAnsi="Times New Roman" w:cs="Times New Roman"/>
          <w:bCs/>
          <w:color w:val="000000"/>
        </w:rPr>
        <w:t xml:space="preserve">the Gender Organization of Global Service Work in China.” </w:t>
      </w:r>
      <w:r w:rsidRPr="00981B11">
        <w:rPr>
          <w:rFonts w:ascii="Times New Roman" w:eastAsia="휴먼명조" w:hAnsi="Times New Roman" w:cs="Times New Roman"/>
          <w:bCs/>
          <w:i/>
          <w:color w:val="000000"/>
        </w:rPr>
        <w:t xml:space="preserve">American Sociological Review </w:t>
      </w:r>
      <w:r w:rsidRPr="00981B11">
        <w:rPr>
          <w:rFonts w:ascii="Times New Roman" w:eastAsia="휴먼명조" w:hAnsi="Times New Roman" w:cs="Times New Roman"/>
          <w:bCs/>
          <w:color w:val="000000"/>
        </w:rPr>
        <w:t>73(1): 15-36.</w:t>
      </w:r>
      <w:r>
        <w:rPr>
          <w:rFonts w:ascii="Times New Roman" w:eastAsia="휴먼명조" w:hAnsi="Times New Roman" w:cs="Times New Roman" w:hint="eastAsia"/>
          <w:bCs/>
          <w:color w:val="000000"/>
        </w:rPr>
        <w:t xml:space="preserve"> </w:t>
      </w:r>
    </w:p>
    <w:p w:rsidR="008F3BE2" w:rsidRDefault="008F3BE2" w:rsidP="007B0DDF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 w:hint="eastAsia"/>
          <w:b/>
          <w:bCs/>
          <w:color w:val="000000"/>
        </w:rPr>
      </w:pPr>
    </w:p>
    <w:p w:rsidR="00DD5A79" w:rsidRPr="009452A8" w:rsidRDefault="00DD5A79" w:rsidP="007B0DDF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/>
          <w:b/>
          <w:bCs/>
          <w:color w:val="000000"/>
        </w:rPr>
      </w:pPr>
    </w:p>
    <w:p w:rsidR="00803E70" w:rsidRDefault="005F3422" w:rsidP="00803E70">
      <w:pPr>
        <w:pStyle w:val="a3"/>
        <w:spacing w:before="0" w:beforeAutospacing="0" w:after="0" w:afterAutospacing="0" w:line="210" w:lineRule="atLeast"/>
        <w:jc w:val="both"/>
        <w:rPr>
          <w:rFonts w:ascii="Times New Roman" w:eastAsia="휴먼명조" w:hAnsi="Times New Roman" w:cs="Times New Roman" w:hint="eastAsia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14 (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5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)</w:t>
      </w:r>
      <w:r w:rsidR="00C142BA"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 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Presentation of Group Project </w:t>
      </w:r>
    </w:p>
    <w:p w:rsidR="00803E70" w:rsidRDefault="00803E70" w:rsidP="00803E70">
      <w:pPr>
        <w:pStyle w:val="a3"/>
        <w:spacing w:before="0" w:beforeAutospacing="0" w:after="0" w:afterAutospacing="0" w:line="210" w:lineRule="atLeast"/>
        <w:jc w:val="both"/>
        <w:rPr>
          <w:rFonts w:ascii="Times New Roman" w:hAnsi="Times New Roman" w:cs="Times New Roman" w:hint="eastAsia"/>
          <w:color w:val="000000" w:themeColor="text1"/>
        </w:rPr>
      </w:pPr>
    </w:p>
    <w:p w:rsidR="00DD5A79" w:rsidRDefault="00DD5A79" w:rsidP="00803E70">
      <w:pPr>
        <w:pStyle w:val="a3"/>
        <w:spacing w:before="0" w:beforeAutospacing="0" w:after="0" w:afterAutospacing="0" w:line="21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FD0B47" w:rsidRDefault="000C371D" w:rsidP="00803E70">
      <w:pPr>
        <w:pStyle w:val="a3"/>
        <w:spacing w:before="0" w:beforeAutospacing="0" w:after="0" w:afterAutospacing="0" w:line="210" w:lineRule="atLeast"/>
        <w:rPr>
          <w:rFonts w:ascii="Times New Roman" w:eastAsia="휴먼명조" w:hAnsi="Times New Roman" w:cs="Times New Roman" w:hint="eastAsia"/>
          <w:b/>
          <w:bCs/>
          <w:color w:val="000000"/>
        </w:rPr>
      </w:pPr>
      <w:r w:rsidRPr="00981B11">
        <w:rPr>
          <w:rFonts w:ascii="Times New Roman" w:eastAsia="휴먼명조" w:hAnsi="Times New Roman" w:cs="Times New Roman"/>
          <w:b/>
          <w:bCs/>
          <w:color w:val="000000"/>
        </w:rPr>
        <w:t>Week 15 (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6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>/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12</w:t>
      </w:r>
      <w:r w:rsidRPr="00981B11">
        <w:rPr>
          <w:rFonts w:ascii="Times New Roman" w:eastAsia="휴먼명조" w:hAnsi="Times New Roman" w:cs="Times New Roman"/>
          <w:b/>
          <w:bCs/>
          <w:color w:val="000000"/>
        </w:rPr>
        <w:t xml:space="preserve">) </w:t>
      </w:r>
      <w:r w:rsidR="00857F0C" w:rsidRPr="00981B11">
        <w:rPr>
          <w:rFonts w:ascii="Times New Roman" w:eastAsia="휴먼명조" w:hAnsi="Times New Roman" w:cs="Times New Roman"/>
          <w:b/>
          <w:bCs/>
          <w:color w:val="000000"/>
        </w:rPr>
        <w:t>Final Ex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a</w:t>
      </w:r>
      <w:r w:rsidR="00857F0C" w:rsidRPr="00981B11">
        <w:rPr>
          <w:rFonts w:ascii="Times New Roman" w:eastAsia="휴먼명조" w:hAnsi="Times New Roman" w:cs="Times New Roman"/>
          <w:b/>
          <w:bCs/>
          <w:color w:val="000000"/>
        </w:rPr>
        <w:t>mination</w:t>
      </w:r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(covers </w:t>
      </w:r>
      <w:proofErr w:type="spellStart"/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Beckfield</w:t>
      </w:r>
      <w:proofErr w:type="spellEnd"/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, Ono, </w:t>
      </w:r>
      <w:proofErr w:type="spellStart"/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>Rindfuss&amp;Morgan</w:t>
      </w:r>
      <w:proofErr w:type="spellEnd"/>
      <w:r w:rsidR="00803E70"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and </w:t>
      </w:r>
    </w:p>
    <w:p w:rsidR="00803E70" w:rsidRPr="00786DE4" w:rsidRDefault="00803E70" w:rsidP="00FD0B47">
      <w:pPr>
        <w:pStyle w:val="a3"/>
        <w:spacing w:before="0" w:beforeAutospacing="0" w:after="0" w:afterAutospacing="0" w:line="210" w:lineRule="atLeast"/>
        <w:ind w:firstLine="800"/>
        <w:rPr>
          <w:rFonts w:ascii="Times New Roman" w:eastAsia="휴먼명조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휴먼명조" w:hAnsi="Times New Roman" w:cs="Times New Roman" w:hint="eastAsia"/>
          <w:b/>
          <w:bCs/>
          <w:color w:val="000000"/>
        </w:rPr>
        <w:t>all</w:t>
      </w:r>
      <w:proofErr w:type="gramEnd"/>
      <w:r>
        <w:rPr>
          <w:rFonts w:ascii="Times New Roman" w:eastAsia="휴먼명조" w:hAnsi="Times New Roman" w:cs="Times New Roman" w:hint="eastAsia"/>
          <w:b/>
          <w:bCs/>
          <w:color w:val="000000"/>
        </w:rPr>
        <w:t xml:space="preserve"> the other reading materials.)</w:t>
      </w:r>
    </w:p>
    <w:p w:rsidR="00857F0C" w:rsidRPr="00803E70" w:rsidRDefault="00857F0C" w:rsidP="008E40D7">
      <w:pPr>
        <w:pStyle w:val="a3"/>
        <w:spacing w:before="0" w:beforeAutospacing="0" w:after="0" w:afterAutospacing="0" w:line="210" w:lineRule="atLeast"/>
        <w:jc w:val="both"/>
        <w:rPr>
          <w:rFonts w:ascii="Times New Roman" w:hAnsi="Times New Roman" w:cs="Times New Roman"/>
          <w:b/>
        </w:rPr>
      </w:pPr>
    </w:p>
    <w:sectPr w:rsidR="00857F0C" w:rsidRPr="00803E70" w:rsidSect="00446C23">
      <w:footerReference w:type="even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5B" w:rsidRDefault="00FD395B">
      <w:r>
        <w:separator/>
      </w:r>
    </w:p>
  </w:endnote>
  <w:endnote w:type="continuationSeparator" w:id="0">
    <w:p w:rsidR="00FD395B" w:rsidRDefault="00F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E4" w:rsidRDefault="00786DE4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DE4" w:rsidRDefault="00786D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E4" w:rsidRDefault="00786DE4" w:rsidP="004C28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A79">
      <w:rPr>
        <w:rStyle w:val="a6"/>
        <w:noProof/>
      </w:rPr>
      <w:t>5</w:t>
    </w:r>
    <w:r>
      <w:rPr>
        <w:rStyle w:val="a6"/>
      </w:rPr>
      <w:fldChar w:fldCharType="end"/>
    </w:r>
  </w:p>
  <w:p w:rsidR="00786DE4" w:rsidRDefault="00786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5B" w:rsidRDefault="00FD395B">
      <w:r>
        <w:separator/>
      </w:r>
    </w:p>
  </w:footnote>
  <w:footnote w:type="continuationSeparator" w:id="0">
    <w:p w:rsidR="00FD395B" w:rsidRDefault="00F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abstractNum w:abstractNumId="0">
    <w:nsid w:val="FFFFFF7C"/>
    <w:multiLevelType w:val="singleLevel"/>
    <w:tmpl w:val="C50A8ED8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587C0DE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6E63D1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7ACE71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F067C0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998600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3C0850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E4F10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C8291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1A88BB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930E1B"/>
    <w:multiLevelType w:val="hybridMultilevel"/>
    <w:tmpl w:val="573C060A"/>
    <w:lvl w:ilvl="0" w:tplc="0146386E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DD072EC"/>
    <w:multiLevelType w:val="hybridMultilevel"/>
    <w:tmpl w:val="20AEF412"/>
    <w:lvl w:ilvl="0" w:tplc="1116FAF4">
      <w:numFmt w:val="bullet"/>
      <w:lvlText w:val="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F5B2D4C"/>
    <w:multiLevelType w:val="hybridMultilevel"/>
    <w:tmpl w:val="40F45A24"/>
    <w:lvl w:ilvl="0" w:tplc="5052AFDC">
      <w:start w:val="1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7E173B8"/>
    <w:multiLevelType w:val="hybridMultilevel"/>
    <w:tmpl w:val="450C3000"/>
    <w:lvl w:ilvl="0" w:tplc="4A3C34C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A202FBA"/>
    <w:multiLevelType w:val="multilevel"/>
    <w:tmpl w:val="50369E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F68D9"/>
    <w:multiLevelType w:val="hybridMultilevel"/>
    <w:tmpl w:val="538EEE7C"/>
    <w:lvl w:ilvl="0" w:tplc="18D4BB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5C85363"/>
    <w:multiLevelType w:val="hybridMultilevel"/>
    <w:tmpl w:val="558652EE"/>
    <w:lvl w:ilvl="0" w:tplc="20B04382">
      <w:start w:val="4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8D00DDF"/>
    <w:multiLevelType w:val="hybridMultilevel"/>
    <w:tmpl w:val="9510EAB6"/>
    <w:lvl w:ilvl="0" w:tplc="D34E0D54">
      <w:start w:val="2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AA966DB"/>
    <w:multiLevelType w:val="hybridMultilevel"/>
    <w:tmpl w:val="16B68366"/>
    <w:lvl w:ilvl="0" w:tplc="DCBCC6D2">
      <w:start w:val="1"/>
      <w:numFmt w:val="bullet"/>
      <w:lvlText w:val="-"/>
      <w:lvlJc w:val="left"/>
      <w:pPr>
        <w:ind w:left="47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9">
    <w:nsid w:val="4D88306D"/>
    <w:multiLevelType w:val="hybridMultilevel"/>
    <w:tmpl w:val="44D89D66"/>
    <w:lvl w:ilvl="0" w:tplc="1890910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5767594E"/>
    <w:multiLevelType w:val="hybridMultilevel"/>
    <w:tmpl w:val="10B8C36A"/>
    <w:lvl w:ilvl="0" w:tplc="89840B2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58824282"/>
    <w:multiLevelType w:val="multilevel"/>
    <w:tmpl w:val="8C76195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A5789"/>
    <w:multiLevelType w:val="hybridMultilevel"/>
    <w:tmpl w:val="A816DF24"/>
    <w:lvl w:ilvl="0" w:tplc="42A293E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6CCC2FB2"/>
    <w:multiLevelType w:val="hybridMultilevel"/>
    <w:tmpl w:val="99D617CA"/>
    <w:lvl w:ilvl="0" w:tplc="1C6EEB5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6CF95934"/>
    <w:multiLevelType w:val="hybridMultilevel"/>
    <w:tmpl w:val="65D28200"/>
    <w:lvl w:ilvl="0" w:tplc="676AC6E2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30722DD"/>
    <w:multiLevelType w:val="hybridMultilevel"/>
    <w:tmpl w:val="41EA2D7C"/>
    <w:lvl w:ilvl="0" w:tplc="304C2630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휴먼명조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3"/>
  </w:num>
  <w:num w:numId="14">
    <w:abstractNumId w:val="23"/>
  </w:num>
  <w:num w:numId="15">
    <w:abstractNumId w:val="19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21"/>
  </w:num>
  <w:num w:numId="21">
    <w:abstractNumId w:val="15"/>
  </w:num>
  <w:num w:numId="22">
    <w:abstractNumId w:val="17"/>
  </w:num>
  <w:num w:numId="23">
    <w:abstractNumId w:val="11"/>
  </w:num>
  <w:num w:numId="24">
    <w:abstractNumId w:val="10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05"/>
    <w:rsid w:val="000007AB"/>
    <w:rsid w:val="00003A63"/>
    <w:rsid w:val="00011D03"/>
    <w:rsid w:val="00024C2D"/>
    <w:rsid w:val="00035147"/>
    <w:rsid w:val="000435D4"/>
    <w:rsid w:val="00045B6F"/>
    <w:rsid w:val="00051760"/>
    <w:rsid w:val="00052223"/>
    <w:rsid w:val="00060FB1"/>
    <w:rsid w:val="00090D98"/>
    <w:rsid w:val="000B1B8B"/>
    <w:rsid w:val="000C371D"/>
    <w:rsid w:val="000D0AE4"/>
    <w:rsid w:val="000D4F79"/>
    <w:rsid w:val="000F6103"/>
    <w:rsid w:val="000F70C6"/>
    <w:rsid w:val="0011288D"/>
    <w:rsid w:val="001131F9"/>
    <w:rsid w:val="00134898"/>
    <w:rsid w:val="00135ED0"/>
    <w:rsid w:val="00140D37"/>
    <w:rsid w:val="00145315"/>
    <w:rsid w:val="00156F8E"/>
    <w:rsid w:val="0017415A"/>
    <w:rsid w:val="001936B1"/>
    <w:rsid w:val="001A7087"/>
    <w:rsid w:val="001B1E31"/>
    <w:rsid w:val="001B3358"/>
    <w:rsid w:val="001C5B7B"/>
    <w:rsid w:val="001C7722"/>
    <w:rsid w:val="001D68F6"/>
    <w:rsid w:val="001F53CC"/>
    <w:rsid w:val="001F5CB6"/>
    <w:rsid w:val="002007D7"/>
    <w:rsid w:val="00215D5F"/>
    <w:rsid w:val="00244B27"/>
    <w:rsid w:val="00256ABD"/>
    <w:rsid w:val="0025793B"/>
    <w:rsid w:val="002623DF"/>
    <w:rsid w:val="0027573D"/>
    <w:rsid w:val="002803BC"/>
    <w:rsid w:val="00283C45"/>
    <w:rsid w:val="00291A61"/>
    <w:rsid w:val="00297C5E"/>
    <w:rsid w:val="002A2D89"/>
    <w:rsid w:val="002B4BF4"/>
    <w:rsid w:val="002D1A6D"/>
    <w:rsid w:val="002D1DA5"/>
    <w:rsid w:val="002D5F95"/>
    <w:rsid w:val="002D7927"/>
    <w:rsid w:val="002F0C1F"/>
    <w:rsid w:val="002F5A5E"/>
    <w:rsid w:val="003033D2"/>
    <w:rsid w:val="00305189"/>
    <w:rsid w:val="00307B7C"/>
    <w:rsid w:val="0031176F"/>
    <w:rsid w:val="00312F12"/>
    <w:rsid w:val="00320705"/>
    <w:rsid w:val="00322593"/>
    <w:rsid w:val="00330200"/>
    <w:rsid w:val="00331BB9"/>
    <w:rsid w:val="00332DC3"/>
    <w:rsid w:val="00351B94"/>
    <w:rsid w:val="003542E0"/>
    <w:rsid w:val="0036784A"/>
    <w:rsid w:val="00373804"/>
    <w:rsid w:val="00391251"/>
    <w:rsid w:val="003A0E7C"/>
    <w:rsid w:val="003B7CE7"/>
    <w:rsid w:val="003C70C3"/>
    <w:rsid w:val="003D2EFC"/>
    <w:rsid w:val="003E4F3C"/>
    <w:rsid w:val="00412E4C"/>
    <w:rsid w:val="00415278"/>
    <w:rsid w:val="00423248"/>
    <w:rsid w:val="004414CB"/>
    <w:rsid w:val="00446C23"/>
    <w:rsid w:val="00461F4F"/>
    <w:rsid w:val="0046756F"/>
    <w:rsid w:val="004B1B13"/>
    <w:rsid w:val="004B5106"/>
    <w:rsid w:val="004B525E"/>
    <w:rsid w:val="004B552A"/>
    <w:rsid w:val="004B59E4"/>
    <w:rsid w:val="004C2866"/>
    <w:rsid w:val="004D14E0"/>
    <w:rsid w:val="004D6907"/>
    <w:rsid w:val="004E2C0D"/>
    <w:rsid w:val="004E7BDD"/>
    <w:rsid w:val="00500EFF"/>
    <w:rsid w:val="00501096"/>
    <w:rsid w:val="00512459"/>
    <w:rsid w:val="005304C5"/>
    <w:rsid w:val="00541662"/>
    <w:rsid w:val="00546185"/>
    <w:rsid w:val="0055255C"/>
    <w:rsid w:val="00580031"/>
    <w:rsid w:val="0058761F"/>
    <w:rsid w:val="00591E1A"/>
    <w:rsid w:val="005C03FA"/>
    <w:rsid w:val="005C7889"/>
    <w:rsid w:val="005F3422"/>
    <w:rsid w:val="00611BF5"/>
    <w:rsid w:val="00624F3D"/>
    <w:rsid w:val="006E1881"/>
    <w:rsid w:val="007240D7"/>
    <w:rsid w:val="00732ED3"/>
    <w:rsid w:val="00742CE1"/>
    <w:rsid w:val="00750EC4"/>
    <w:rsid w:val="00765E09"/>
    <w:rsid w:val="007660CE"/>
    <w:rsid w:val="0078079A"/>
    <w:rsid w:val="00786DE4"/>
    <w:rsid w:val="00794F1D"/>
    <w:rsid w:val="007A294B"/>
    <w:rsid w:val="007A2C44"/>
    <w:rsid w:val="007A2EAE"/>
    <w:rsid w:val="007A78CB"/>
    <w:rsid w:val="007B0DDF"/>
    <w:rsid w:val="007C0DE0"/>
    <w:rsid w:val="007C58A4"/>
    <w:rsid w:val="007C647C"/>
    <w:rsid w:val="007D0FBD"/>
    <w:rsid w:val="007D7AAC"/>
    <w:rsid w:val="00801428"/>
    <w:rsid w:val="00803E70"/>
    <w:rsid w:val="008060BB"/>
    <w:rsid w:val="00814F58"/>
    <w:rsid w:val="00832BF9"/>
    <w:rsid w:val="00842F67"/>
    <w:rsid w:val="00851058"/>
    <w:rsid w:val="00852C5F"/>
    <w:rsid w:val="00855F10"/>
    <w:rsid w:val="00857F0C"/>
    <w:rsid w:val="00861471"/>
    <w:rsid w:val="008744E3"/>
    <w:rsid w:val="008755C8"/>
    <w:rsid w:val="008918D6"/>
    <w:rsid w:val="008971CC"/>
    <w:rsid w:val="008A009B"/>
    <w:rsid w:val="008A3CEA"/>
    <w:rsid w:val="008A60A3"/>
    <w:rsid w:val="008C7DFF"/>
    <w:rsid w:val="008D2F40"/>
    <w:rsid w:val="008E1A1C"/>
    <w:rsid w:val="008E40D7"/>
    <w:rsid w:val="008E5344"/>
    <w:rsid w:val="008F3BE2"/>
    <w:rsid w:val="009035C3"/>
    <w:rsid w:val="00904621"/>
    <w:rsid w:val="009416CB"/>
    <w:rsid w:val="009433EF"/>
    <w:rsid w:val="009452A8"/>
    <w:rsid w:val="009619A6"/>
    <w:rsid w:val="00971C76"/>
    <w:rsid w:val="00972E7F"/>
    <w:rsid w:val="009751EB"/>
    <w:rsid w:val="00981B11"/>
    <w:rsid w:val="009848A1"/>
    <w:rsid w:val="009850D7"/>
    <w:rsid w:val="00985631"/>
    <w:rsid w:val="009A4048"/>
    <w:rsid w:val="009C1F06"/>
    <w:rsid w:val="009D4A91"/>
    <w:rsid w:val="009E3D51"/>
    <w:rsid w:val="009E48B6"/>
    <w:rsid w:val="009F7732"/>
    <w:rsid w:val="00A02565"/>
    <w:rsid w:val="00A4662F"/>
    <w:rsid w:val="00A46C26"/>
    <w:rsid w:val="00A511B2"/>
    <w:rsid w:val="00A55DE4"/>
    <w:rsid w:val="00A57579"/>
    <w:rsid w:val="00A746A2"/>
    <w:rsid w:val="00A771CF"/>
    <w:rsid w:val="00A84A71"/>
    <w:rsid w:val="00A9260A"/>
    <w:rsid w:val="00A95DDE"/>
    <w:rsid w:val="00AA6975"/>
    <w:rsid w:val="00AA6E98"/>
    <w:rsid w:val="00AC65C7"/>
    <w:rsid w:val="00AD459D"/>
    <w:rsid w:val="00AF0793"/>
    <w:rsid w:val="00AF09A3"/>
    <w:rsid w:val="00AF0B38"/>
    <w:rsid w:val="00AF4D78"/>
    <w:rsid w:val="00B04D93"/>
    <w:rsid w:val="00B1030C"/>
    <w:rsid w:val="00B1378C"/>
    <w:rsid w:val="00B52B73"/>
    <w:rsid w:val="00B541D4"/>
    <w:rsid w:val="00B56E27"/>
    <w:rsid w:val="00B70B6A"/>
    <w:rsid w:val="00B713FD"/>
    <w:rsid w:val="00B95325"/>
    <w:rsid w:val="00BA469E"/>
    <w:rsid w:val="00BB24CC"/>
    <w:rsid w:val="00BD081E"/>
    <w:rsid w:val="00BD0EEC"/>
    <w:rsid w:val="00BD3847"/>
    <w:rsid w:val="00BD4A48"/>
    <w:rsid w:val="00BE0722"/>
    <w:rsid w:val="00BE1274"/>
    <w:rsid w:val="00BE51EC"/>
    <w:rsid w:val="00BE72B1"/>
    <w:rsid w:val="00BF5918"/>
    <w:rsid w:val="00BF6E01"/>
    <w:rsid w:val="00C13FF7"/>
    <w:rsid w:val="00C142BA"/>
    <w:rsid w:val="00C1598E"/>
    <w:rsid w:val="00C31ED7"/>
    <w:rsid w:val="00C323D1"/>
    <w:rsid w:val="00C35B95"/>
    <w:rsid w:val="00C422D5"/>
    <w:rsid w:val="00C42F91"/>
    <w:rsid w:val="00C52F49"/>
    <w:rsid w:val="00C6095D"/>
    <w:rsid w:val="00C626F0"/>
    <w:rsid w:val="00C62862"/>
    <w:rsid w:val="00CC1679"/>
    <w:rsid w:val="00CD1406"/>
    <w:rsid w:val="00CE4E88"/>
    <w:rsid w:val="00CE6DCC"/>
    <w:rsid w:val="00D04438"/>
    <w:rsid w:val="00D107D3"/>
    <w:rsid w:val="00D50235"/>
    <w:rsid w:val="00D619DB"/>
    <w:rsid w:val="00D8242E"/>
    <w:rsid w:val="00DA6E40"/>
    <w:rsid w:val="00DC16A7"/>
    <w:rsid w:val="00DC5824"/>
    <w:rsid w:val="00DD4014"/>
    <w:rsid w:val="00DD5A79"/>
    <w:rsid w:val="00DD7144"/>
    <w:rsid w:val="00DD7AEC"/>
    <w:rsid w:val="00DE1F11"/>
    <w:rsid w:val="00E0617B"/>
    <w:rsid w:val="00E0746D"/>
    <w:rsid w:val="00E131BD"/>
    <w:rsid w:val="00E260FE"/>
    <w:rsid w:val="00E40CEC"/>
    <w:rsid w:val="00E41FEE"/>
    <w:rsid w:val="00E479FB"/>
    <w:rsid w:val="00E47C56"/>
    <w:rsid w:val="00E75CA1"/>
    <w:rsid w:val="00E8281B"/>
    <w:rsid w:val="00EA57ED"/>
    <w:rsid w:val="00EB2458"/>
    <w:rsid w:val="00EC2E29"/>
    <w:rsid w:val="00EE0839"/>
    <w:rsid w:val="00EE5208"/>
    <w:rsid w:val="00EE55F1"/>
    <w:rsid w:val="00EF0A2B"/>
    <w:rsid w:val="00EF5E4D"/>
    <w:rsid w:val="00F12436"/>
    <w:rsid w:val="00F21192"/>
    <w:rsid w:val="00F23733"/>
    <w:rsid w:val="00F42D05"/>
    <w:rsid w:val="00F51D05"/>
    <w:rsid w:val="00F732A8"/>
    <w:rsid w:val="00F75548"/>
    <w:rsid w:val="00F77671"/>
    <w:rsid w:val="00FA566B"/>
    <w:rsid w:val="00FA748E"/>
    <w:rsid w:val="00FB4079"/>
    <w:rsid w:val="00FB7107"/>
    <w:rsid w:val="00FD0B47"/>
    <w:rsid w:val="00FD395B"/>
    <w:rsid w:val="00F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2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F42D05"/>
    <w:rPr>
      <w:color w:val="0000FF"/>
      <w:u w:val="single"/>
    </w:rPr>
  </w:style>
  <w:style w:type="paragraph" w:styleId="a5">
    <w:name w:val="footer"/>
    <w:basedOn w:val="a"/>
    <w:rsid w:val="001936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36B1"/>
  </w:style>
  <w:style w:type="paragraph" w:styleId="a7">
    <w:name w:val="Balloon Text"/>
    <w:basedOn w:val="a"/>
    <w:semiHidden/>
    <w:rsid w:val="00332DC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a0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a0"/>
    <w:rsid w:val="008C7DFF"/>
    <w:rPr>
      <w:color w:val="9C8013"/>
    </w:rPr>
  </w:style>
  <w:style w:type="character" w:styleId="a9">
    <w:name w:val="FollowedHyperlink"/>
    <w:basedOn w:val="a0"/>
    <w:uiPriority w:val="99"/>
    <w:semiHidden/>
    <w:unhideWhenUsed/>
    <w:rsid w:val="009035C3"/>
    <w:rPr>
      <w:color w:val="800080" w:themeColor="followedHyperlink"/>
      <w:u w:val="single"/>
    </w:rPr>
  </w:style>
  <w:style w:type="character" w:customStyle="1" w:styleId="current-selection">
    <w:name w:val="current-selection"/>
    <w:basedOn w:val="a0"/>
    <w:rsid w:val="003B7CE7"/>
  </w:style>
  <w:style w:type="character" w:customStyle="1" w:styleId="aa">
    <w:name w:val="_"/>
    <w:basedOn w:val="a0"/>
    <w:rsid w:val="003B7CE7"/>
  </w:style>
  <w:style w:type="character" w:customStyle="1" w:styleId="enhanced-author">
    <w:name w:val="enhanced-author"/>
    <w:basedOn w:val="a0"/>
    <w:rsid w:val="003B7CE7"/>
  </w:style>
  <w:style w:type="character" w:customStyle="1" w:styleId="licensedcontent">
    <w:name w:val="licensedcontent"/>
    <w:basedOn w:val="a0"/>
    <w:rsid w:val="003B7CE7"/>
  </w:style>
  <w:style w:type="paragraph" w:styleId="ab">
    <w:name w:val="List Paragraph"/>
    <w:basedOn w:val="a"/>
    <w:uiPriority w:val="34"/>
    <w:qFormat/>
    <w:rsid w:val="00D8242E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D8242E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2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qFormat/>
    <w:rsid w:val="00861471"/>
    <w:pPr>
      <w:keepNext/>
      <w:outlineLvl w:val="5"/>
    </w:pPr>
    <w:rPr>
      <w:rFonts w:ascii="Times New Roman"/>
      <w:b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D0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F42D05"/>
    <w:rPr>
      <w:color w:val="0000FF"/>
      <w:u w:val="single"/>
    </w:rPr>
  </w:style>
  <w:style w:type="paragraph" w:styleId="a5">
    <w:name w:val="footer"/>
    <w:basedOn w:val="a"/>
    <w:rsid w:val="001936B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36B1"/>
  </w:style>
  <w:style w:type="paragraph" w:styleId="a7">
    <w:name w:val="Balloon Text"/>
    <w:basedOn w:val="a"/>
    <w:semiHidden/>
    <w:rsid w:val="00332DC3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283C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283C45"/>
    <w:rPr>
      <w:rFonts w:ascii="바탕"/>
      <w:kern w:val="2"/>
      <w:szCs w:val="24"/>
    </w:rPr>
  </w:style>
  <w:style w:type="paragraph" w:customStyle="1" w:styleId="Default">
    <w:name w:val="Default"/>
    <w:rsid w:val="000435D4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character" w:customStyle="1" w:styleId="6Char">
    <w:name w:val="제목 6 Char"/>
    <w:basedOn w:val="a0"/>
    <w:link w:val="6"/>
    <w:rsid w:val="00861471"/>
    <w:rPr>
      <w:b/>
      <w:kern w:val="2"/>
      <w:sz w:val="22"/>
      <w:szCs w:val="22"/>
      <w:u w:val="single"/>
    </w:rPr>
  </w:style>
  <w:style w:type="character" w:customStyle="1" w:styleId="highlighttag1">
    <w:name w:val="highlight_tag1"/>
    <w:basedOn w:val="a0"/>
    <w:rsid w:val="008C7DFF"/>
    <w:rPr>
      <w:b/>
      <w:bCs/>
      <w:shd w:val="clear" w:color="auto" w:fill="FFF1C6"/>
    </w:rPr>
  </w:style>
  <w:style w:type="character" w:customStyle="1" w:styleId="branchal">
    <w:name w:val="branchal"/>
    <w:basedOn w:val="a0"/>
    <w:rsid w:val="008C7DFF"/>
    <w:rPr>
      <w:color w:val="9C8013"/>
    </w:rPr>
  </w:style>
  <w:style w:type="character" w:styleId="a9">
    <w:name w:val="FollowedHyperlink"/>
    <w:basedOn w:val="a0"/>
    <w:uiPriority w:val="99"/>
    <w:semiHidden/>
    <w:unhideWhenUsed/>
    <w:rsid w:val="009035C3"/>
    <w:rPr>
      <w:color w:val="800080" w:themeColor="followedHyperlink"/>
      <w:u w:val="single"/>
    </w:rPr>
  </w:style>
  <w:style w:type="character" w:customStyle="1" w:styleId="current-selection">
    <w:name w:val="current-selection"/>
    <w:basedOn w:val="a0"/>
    <w:rsid w:val="003B7CE7"/>
  </w:style>
  <w:style w:type="character" w:customStyle="1" w:styleId="aa">
    <w:name w:val="_"/>
    <w:basedOn w:val="a0"/>
    <w:rsid w:val="003B7CE7"/>
  </w:style>
  <w:style w:type="character" w:customStyle="1" w:styleId="enhanced-author">
    <w:name w:val="enhanced-author"/>
    <w:basedOn w:val="a0"/>
    <w:rsid w:val="003B7CE7"/>
  </w:style>
  <w:style w:type="character" w:customStyle="1" w:styleId="licensedcontent">
    <w:name w:val="licensedcontent"/>
    <w:basedOn w:val="a0"/>
    <w:rsid w:val="003B7CE7"/>
  </w:style>
  <w:style w:type="paragraph" w:styleId="ab">
    <w:name w:val="List Paragraph"/>
    <w:basedOn w:val="a"/>
    <w:uiPriority w:val="34"/>
    <w:qFormat/>
    <w:rsid w:val="00D8242E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D8242E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5805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50414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47114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13">
                  <w:marLeft w:val="0"/>
                  <w:marRight w:val="0"/>
                  <w:marTop w:val="112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4518">
                                                  <w:marLeft w:val="65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5128">
                                                          <w:marLeft w:val="0"/>
                                                          <w:marRight w:val="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5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8/25/us/hurricane-harvey-climate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ytimes.com/2007/01/03/health/03aging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Comparative Methodology</vt:lpstr>
    </vt:vector>
  </TitlesOfParts>
  <Company>Seoul National University</Company>
  <LinksUpToDate>false</LinksUpToDate>
  <CharactersWithSpaces>8357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http://www.nytimes.com/2007/01/03/health/03aging.html</vt:lpwstr>
      </vt:variant>
      <vt:variant>
        <vt:lpwstr/>
      </vt:variant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mailto:bdraun@gmail.com</vt:lpwstr>
      </vt:variant>
      <vt:variant>
        <vt:lpwstr/>
      </vt:variant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mailto:kisoo.eun@gmail.com;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Methodology</dc:title>
  <dc:creator>Eun Ki-Soo</dc:creator>
  <cp:lastModifiedBy>User</cp:lastModifiedBy>
  <cp:revision>2</cp:revision>
  <cp:lastPrinted>2017-09-24T23:40:00Z</cp:lastPrinted>
  <dcterms:created xsi:type="dcterms:W3CDTF">2018-01-04T12:20:00Z</dcterms:created>
  <dcterms:modified xsi:type="dcterms:W3CDTF">2018-01-04T12:20:00Z</dcterms:modified>
</cp:coreProperties>
</file>