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201</w:t>
      </w:r>
      <w:r w:rsidR="00292BE5">
        <w:rPr>
          <w:rFonts w:asciiTheme="majorHAnsi" w:eastAsiaTheme="majorHAnsi" w:hAnsiTheme="majorHAnsi" w:hint="eastAsia"/>
          <w:sz w:val="20"/>
          <w:szCs w:val="20"/>
        </w:rPr>
        <w:t>5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) </w:t>
      </w:r>
    </w:p>
    <w:p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Rok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Cheong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( 880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>-8514, e-mail: yrcheong@snu.ac.kr)</w:t>
      </w:r>
    </w:p>
    <w:p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Meeting Wed 1</w:t>
      </w:r>
      <w:r w:rsidR="00F11161">
        <w:rPr>
          <w:rFonts w:asciiTheme="majorHAnsi" w:eastAsiaTheme="majorHAnsi" w:hAnsiTheme="majorHAnsi" w:hint="eastAsia"/>
          <w:sz w:val="20"/>
          <w:szCs w:val="20"/>
        </w:rPr>
        <w:t>4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8F1FA0" w:rsidRPr="00AF00C1">
        <w:rPr>
          <w:rFonts w:asciiTheme="majorHAnsi" w:eastAsiaTheme="majorHAnsi" w:hAnsiTheme="majorHAnsi" w:hint="eastAsia"/>
          <w:sz w:val="20"/>
          <w:szCs w:val="20"/>
        </w:rPr>
        <w:t>7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</w:t>
      </w:r>
    </w:p>
    <w:p w:rsidR="0007039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070391">
        <w:rPr>
          <w:rFonts w:asciiTheme="majorHAnsi" w:eastAsiaTheme="majorHAnsi" w:hAnsiTheme="majorHAnsi" w:hint="eastAsia"/>
          <w:sz w:val="20"/>
          <w:szCs w:val="20"/>
        </w:rPr>
        <w:t>//</w:t>
      </w:r>
    </w:p>
    <w:p w:rsidR="00B278D4" w:rsidRDefault="00175065" w:rsidP="00070391">
      <w:pPr>
        <w:pStyle w:val="1"/>
        <w:ind w:firstLine="2200"/>
        <w:jc w:val="right"/>
        <w:rPr>
          <w:rFonts w:asciiTheme="majorHAnsi" w:eastAsiaTheme="majorHAnsi" w:hAnsiTheme="majorHAnsi" w:hint="eastAsia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Office Hour: </w:t>
      </w:r>
      <w:r w:rsidR="00B278D4">
        <w:rPr>
          <w:rFonts w:asciiTheme="majorHAnsi" w:eastAsiaTheme="majorHAnsi" w:hAnsiTheme="majorHAnsi" w:hint="eastAsia"/>
          <w:sz w:val="20"/>
          <w:szCs w:val="20"/>
        </w:rPr>
        <w:t>Monday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and</w:t>
      </w:r>
      <w:r w:rsidR="0007039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B278D4">
        <w:rPr>
          <w:rFonts w:asciiTheme="majorHAnsi" w:eastAsiaTheme="majorHAnsi" w:hAnsiTheme="majorHAnsi" w:hint="eastAsia"/>
          <w:sz w:val="20"/>
          <w:szCs w:val="20"/>
        </w:rPr>
        <w:t>Wednesday</w:t>
      </w:r>
      <w:r w:rsidR="00F11161">
        <w:rPr>
          <w:rFonts w:asciiTheme="majorHAnsi" w:eastAsiaTheme="majorHAnsi" w:hAnsiTheme="majorHAnsi" w:hint="eastAsia"/>
          <w:sz w:val="20"/>
          <w:szCs w:val="20"/>
        </w:rPr>
        <w:t xml:space="preserve"> 1</w:t>
      </w:r>
      <w:r w:rsidR="00B278D4">
        <w:rPr>
          <w:rFonts w:asciiTheme="majorHAnsi" w:eastAsiaTheme="majorHAnsi" w:hAnsiTheme="majorHAnsi" w:hint="eastAsia"/>
          <w:sz w:val="20"/>
          <w:szCs w:val="20"/>
        </w:rPr>
        <w:t>7</w:t>
      </w:r>
      <w:r w:rsidR="00F11161">
        <w:rPr>
          <w:rFonts w:asciiTheme="majorHAnsi" w:eastAsiaTheme="majorHAnsi" w:hAnsiTheme="majorHAnsi" w:hint="eastAsia"/>
          <w:sz w:val="20"/>
          <w:szCs w:val="20"/>
        </w:rPr>
        <w:t>:</w:t>
      </w:r>
      <w:r w:rsidR="00DC4D93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B278D4">
        <w:rPr>
          <w:rFonts w:asciiTheme="majorHAnsi" w:eastAsiaTheme="majorHAnsi" w:hAnsiTheme="majorHAnsi" w:hint="eastAsia"/>
          <w:sz w:val="20"/>
          <w:szCs w:val="20"/>
        </w:rPr>
        <w:t xml:space="preserve">8:00 or </w:t>
      </w:r>
    </w:p>
    <w:p w:rsidR="00175065" w:rsidRPr="00AF00C1" w:rsidRDefault="00B278D4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proofErr w:type="gramStart"/>
      <w:r>
        <w:rPr>
          <w:rFonts w:asciiTheme="majorHAnsi" w:eastAsiaTheme="majorHAnsi" w:hAnsiTheme="majorHAnsi" w:hint="eastAsia"/>
          <w:sz w:val="20"/>
          <w:szCs w:val="20"/>
        </w:rPr>
        <w:t>by</w:t>
      </w:r>
      <w:proofErr w:type="gramEnd"/>
      <w:r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75065" w:rsidRPr="00AF00C1">
        <w:rPr>
          <w:rFonts w:asciiTheme="majorHAnsi" w:eastAsiaTheme="majorHAnsi" w:hAnsiTheme="majorHAnsi" w:hint="eastAsia"/>
          <w:sz w:val="20"/>
          <w:szCs w:val="20"/>
        </w:rPr>
        <w:t>Appointment</w:t>
      </w:r>
    </w:p>
    <w:p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of the common people of the </w:t>
      </w:r>
      <w:r w:rsidR="00C1283C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orld.  Moreover, having a new leadership of Xi Jinping, China is dreaming to be one of the strongest countries in the near future.  It is the result of the successful transition from a </w:t>
      </w:r>
      <w:r w:rsidR="00B278D4">
        <w:rPr>
          <w:rFonts w:asciiTheme="majorHAnsi" w:eastAsiaTheme="majorHAnsi" w:hAnsiTheme="majorHAnsi" w:hint="eastAsia"/>
          <w:szCs w:val="20"/>
        </w:rPr>
        <w:t xml:space="preserve">socialist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planned to a </w:t>
      </w:r>
      <w:r w:rsidR="00B278D4">
        <w:rPr>
          <w:rFonts w:asciiTheme="majorHAnsi" w:eastAsiaTheme="majorHAnsi" w:hAnsiTheme="majorHAnsi" w:hint="eastAsia"/>
          <w:szCs w:val="20"/>
        </w:rPr>
        <w:t xml:space="preserve">capitalistic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market </w:t>
      </w:r>
      <w:r w:rsidR="00F11161">
        <w:rPr>
          <w:rFonts w:asciiTheme="majorHAnsi" w:eastAsiaTheme="majorHAnsi" w:hAnsiTheme="majorHAnsi" w:hint="eastAsia"/>
          <w:szCs w:val="20"/>
        </w:rPr>
        <w:t xml:space="preserve">oriented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3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plus </w:t>
      </w:r>
      <w:r w:rsidRPr="00AF00C1">
        <w:rPr>
          <w:rFonts w:asciiTheme="majorHAnsi" w:eastAsiaTheme="majorHAnsi" w:hAnsiTheme="majorHAnsi" w:hint="eastAsia"/>
          <w:szCs w:val="20"/>
        </w:rPr>
        <w:t>decades</w:t>
      </w:r>
      <w:r w:rsidR="00B278D4">
        <w:rPr>
          <w:rFonts w:asciiTheme="majorHAnsi" w:eastAsiaTheme="majorHAnsi" w:hAnsiTheme="majorHAnsi" w:hint="eastAsia"/>
          <w:szCs w:val="20"/>
        </w:rPr>
        <w:t xml:space="preserve">.  China only took </w:t>
      </w:r>
      <w:r w:rsidRPr="00AF00C1">
        <w:rPr>
          <w:rFonts w:asciiTheme="majorHAnsi" w:eastAsiaTheme="majorHAnsi" w:hAnsiTheme="majorHAnsi" w:hint="eastAsia"/>
          <w:szCs w:val="20"/>
        </w:rPr>
        <w:t>her Open Door and Economic Reform Policy in 1978.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transformation and </w:t>
      </w:r>
      <w:r w:rsidR="00B278D4">
        <w:rPr>
          <w:rFonts w:asciiTheme="majorHAnsi" w:eastAsiaTheme="majorHAnsi" w:hAnsiTheme="majorHAnsi" w:hint="eastAsia"/>
          <w:szCs w:val="20"/>
        </w:rPr>
        <w:t xml:space="preserve">emergence of </w:t>
      </w:r>
      <w:r w:rsidR="008F1FA0" w:rsidRPr="00AF00C1">
        <w:rPr>
          <w:rFonts w:asciiTheme="majorHAnsi" w:eastAsiaTheme="majorHAnsi" w:hAnsiTheme="majorHAnsi" w:hint="eastAsia"/>
          <w:szCs w:val="20"/>
        </w:rPr>
        <w:t>new player in the world economy</w:t>
      </w:r>
      <w:r w:rsidR="00F11161">
        <w:rPr>
          <w:rFonts w:asciiTheme="majorHAnsi" w:eastAsiaTheme="majorHAnsi" w:hAnsiTheme="majorHAnsi" w:hint="eastAsia"/>
          <w:szCs w:val="20"/>
        </w:rPr>
        <w:t xml:space="preserve">, which is 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companion </w:t>
      </w:r>
      <w:r w:rsidR="00F11161">
        <w:rPr>
          <w:rFonts w:asciiTheme="majorHAnsi" w:eastAsiaTheme="majorHAnsi" w:hAnsiTheme="majorHAnsi" w:hint="eastAsia"/>
          <w:szCs w:val="20"/>
        </w:rPr>
        <w:t xml:space="preserve">course </w:t>
      </w:r>
      <w:r w:rsidR="008F1FA0" w:rsidRPr="00AF00C1">
        <w:rPr>
          <w:rFonts w:asciiTheme="majorHAnsi" w:eastAsiaTheme="majorHAnsi" w:hAnsiTheme="majorHAnsi" w:hint="eastAsia"/>
          <w:szCs w:val="20"/>
        </w:rPr>
        <w:t>with the Chinese Banking and Finance in the fall</w:t>
      </w:r>
      <w:r w:rsidR="00C1283C">
        <w:rPr>
          <w:rFonts w:asciiTheme="majorHAnsi" w:eastAsiaTheme="majorHAnsi" w:hAnsiTheme="majorHAnsi" w:hint="eastAsia"/>
          <w:szCs w:val="20"/>
        </w:rPr>
        <w:t xml:space="preserve"> semester</w:t>
      </w:r>
      <w:r w:rsidR="008F1FA0"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C1283C" w:rsidRDefault="00175065" w:rsidP="00175065">
      <w:pPr>
        <w:ind w:leftChars="200" w:left="4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consistent 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B278D4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(or concentration)</w:t>
      </w:r>
      <w:r w:rsidRPr="00AF00C1">
        <w:rPr>
          <w:rFonts w:asciiTheme="majorHAnsi" w:eastAsiaTheme="majorHAnsi" w:hAnsiTheme="majorHAnsi" w:hint="eastAsia"/>
          <w:szCs w:val="20"/>
        </w:rPr>
        <w:t xml:space="preserve">, 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>s, and preparing group project and presentation</w:t>
      </w:r>
      <w:r w:rsidR="00F11161">
        <w:rPr>
          <w:rFonts w:asciiTheme="majorHAnsi" w:eastAsiaTheme="majorHAnsi" w:hAnsiTheme="majorHAnsi" w:hint="eastAsia"/>
          <w:szCs w:val="20"/>
        </w:rPr>
        <w:t xml:space="preserve"> in the end of semester</w:t>
      </w:r>
      <w:r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AF00C1" w:rsidRDefault="00175065" w:rsidP="00175065">
      <w:pPr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Quiz(noticed in </w:t>
      </w:r>
      <w:r w:rsidRPr="00AF00C1">
        <w:rPr>
          <w:rFonts w:asciiTheme="majorHAnsi" w:eastAsiaTheme="majorHAnsi" w:hAnsiTheme="majorHAnsi"/>
          <w:szCs w:val="20"/>
        </w:rPr>
        <w:t>advance</w:t>
      </w:r>
      <w:r w:rsidRPr="00AF00C1">
        <w:rPr>
          <w:rFonts w:asciiTheme="majorHAnsi" w:eastAsiaTheme="majorHAnsi" w:hAnsiTheme="majorHAnsi" w:hint="eastAsia"/>
          <w:szCs w:val="20"/>
        </w:rPr>
        <w:t>) and Attendance: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Summary: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Participation and Group project: 50%</w:t>
      </w:r>
    </w:p>
    <w:p w:rsidR="00175065" w:rsidRPr="00AF00C1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Class Schedule</w:t>
      </w:r>
    </w:p>
    <w:p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:rsidR="008F1FA0" w:rsidRPr="00F1116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Issue Identification (week 1)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; </w:t>
      </w:r>
      <w:r w:rsidRPr="00F11161">
        <w:rPr>
          <w:rFonts w:asciiTheme="majorHAnsi" w:eastAsiaTheme="majorHAnsi" w:hAnsiTheme="majorHAnsi" w:hint="eastAsia"/>
          <w:szCs w:val="20"/>
        </w:rPr>
        <w:t>*course outline</w:t>
      </w:r>
    </w:p>
    <w:p w:rsidR="008F1FA0" w:rsidRPr="00AF00C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 (week 2)</w:t>
      </w:r>
    </w:p>
    <w:p w:rsidR="00B278D4" w:rsidRPr="00AF00C1" w:rsidRDefault="00B278D4" w:rsidP="00B278D4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Government Policy </w:t>
      </w:r>
      <w:r>
        <w:rPr>
          <w:rFonts w:asciiTheme="majorHAnsi" w:eastAsiaTheme="majorHAnsi" w:hAnsiTheme="majorHAnsi" w:hint="eastAsia"/>
          <w:szCs w:val="20"/>
        </w:rPr>
        <w:t xml:space="preserve">Decision </w:t>
      </w:r>
      <w:r w:rsidRPr="00AF00C1">
        <w:rPr>
          <w:rFonts w:asciiTheme="majorHAnsi" w:eastAsiaTheme="majorHAnsi" w:hAnsiTheme="majorHAnsi" w:hint="eastAsia"/>
          <w:szCs w:val="20"/>
        </w:rPr>
        <w:t xml:space="preserve">Making </w:t>
      </w:r>
      <w:r>
        <w:rPr>
          <w:rFonts w:asciiTheme="majorHAnsi" w:eastAsiaTheme="majorHAnsi" w:hAnsiTheme="majorHAnsi" w:hint="eastAsia"/>
          <w:szCs w:val="20"/>
        </w:rPr>
        <w:t xml:space="preserve">Process </w:t>
      </w:r>
      <w:r w:rsidRPr="00AF00C1">
        <w:rPr>
          <w:rFonts w:asciiTheme="majorHAnsi" w:eastAsiaTheme="majorHAnsi" w:hAnsiTheme="majorHAnsi" w:hint="eastAsia"/>
          <w:szCs w:val="20"/>
        </w:rPr>
        <w:t xml:space="preserve">(week </w:t>
      </w:r>
      <w:r>
        <w:rPr>
          <w:rFonts w:asciiTheme="majorHAnsi" w:eastAsiaTheme="majorHAnsi" w:hAnsiTheme="majorHAnsi" w:hint="eastAsia"/>
          <w:szCs w:val="20"/>
        </w:rPr>
        <w:t>3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8F1FA0" w:rsidRDefault="00B278D4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Reading Government </w:t>
      </w:r>
      <w:r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of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/>
          <w:szCs w:val="20"/>
        </w:rPr>
        <w:t>201</w:t>
      </w:r>
      <w:r>
        <w:rPr>
          <w:rFonts w:asciiTheme="majorHAnsi" w:eastAsiaTheme="majorHAnsi" w:hAnsiTheme="majorHAnsi" w:hint="eastAsia"/>
          <w:szCs w:val="20"/>
        </w:rPr>
        <w:t>5</w:t>
      </w:r>
      <w:r w:rsidRPr="00AF00C1">
        <w:rPr>
          <w:rFonts w:asciiTheme="majorHAnsi" w:eastAsiaTheme="majorHAnsi" w:hAnsiTheme="majorHAnsi" w:hint="eastAsia"/>
          <w:szCs w:val="20"/>
        </w:rPr>
        <w:t xml:space="preserve"> (week </w:t>
      </w:r>
      <w:r>
        <w:rPr>
          <w:rFonts w:asciiTheme="majorHAnsi" w:eastAsiaTheme="majorHAnsi" w:hAnsiTheme="majorHAnsi" w:hint="eastAsia"/>
          <w:szCs w:val="20"/>
        </w:rPr>
        <w:t>4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A0750E" w:rsidRPr="00A0750E" w:rsidRDefault="00A0750E" w:rsidP="00A0750E">
      <w:pPr>
        <w:ind w:left="760"/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Details</w:t>
      </w:r>
    </w:p>
    <w:p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Major Economic Players (Agents: week </w:t>
      </w:r>
      <w:r w:rsidR="00A0750E">
        <w:rPr>
          <w:rFonts w:asciiTheme="majorHAnsi" w:eastAsiaTheme="majorHAnsi" w:hAnsiTheme="majorHAnsi" w:hint="eastAsia"/>
          <w:szCs w:val="20"/>
        </w:rPr>
        <w:t>5</w:t>
      </w:r>
      <w:r w:rsidRPr="00AF00C1">
        <w:rPr>
          <w:rFonts w:asciiTheme="majorHAnsi" w:eastAsiaTheme="majorHAnsi" w:hAnsiTheme="majorHAnsi" w:hint="eastAsia"/>
          <w:szCs w:val="20"/>
        </w:rPr>
        <w:t>~</w:t>
      </w:r>
      <w:r w:rsidR="00B278D4">
        <w:rPr>
          <w:rFonts w:asciiTheme="majorHAnsi" w:eastAsiaTheme="majorHAnsi" w:hAnsiTheme="majorHAnsi" w:hint="eastAsia"/>
          <w:szCs w:val="20"/>
        </w:rPr>
        <w:t>9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B278D4" w:rsidRDefault="00B278D4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 w:hint="eastAsia"/>
          <w:szCs w:val="20"/>
        </w:rPr>
        <w:t xml:space="preserve"> again 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Foreign Sector: How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Big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 xml:space="preserve"> is External Sectors?</w:t>
      </w:r>
    </w:p>
    <w:p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Financial </w:t>
      </w:r>
      <w:r w:rsidR="00F11161">
        <w:rPr>
          <w:rFonts w:asciiTheme="majorHAnsi" w:eastAsiaTheme="majorHAnsi" w:hAnsiTheme="majorHAnsi" w:hint="eastAsia"/>
          <w:szCs w:val="20"/>
        </w:rPr>
        <w:t xml:space="preserve">System &amp; </w:t>
      </w:r>
      <w:r w:rsidRPr="00AF00C1">
        <w:rPr>
          <w:rFonts w:asciiTheme="majorHAnsi" w:eastAsiaTheme="majorHAnsi" w:hAnsiTheme="majorHAnsi" w:hint="eastAsia"/>
          <w:szCs w:val="20"/>
        </w:rPr>
        <w:t>Sectors</w:t>
      </w:r>
    </w:p>
    <w:p w:rsidR="000660A7" w:rsidRPr="000660A7" w:rsidRDefault="000660A7" w:rsidP="000660A7">
      <w:pPr>
        <w:pStyle w:val="a5"/>
        <w:ind w:leftChars="0" w:left="1480"/>
        <w:rPr>
          <w:rFonts w:asciiTheme="majorHAnsi" w:eastAsiaTheme="majorHAnsi" w:hAnsiTheme="majorHAnsi"/>
          <w:b/>
          <w:szCs w:val="20"/>
          <w:u w:val="single"/>
        </w:rPr>
      </w:pP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*midterm: presentation 1</w:t>
      </w:r>
      <w:r w:rsidRPr="000660A7">
        <w:rPr>
          <w:rFonts w:asciiTheme="majorHAnsi" w:eastAsiaTheme="majorHAnsi" w:hAnsiTheme="majorHAnsi" w:hint="eastAsia"/>
          <w:b/>
          <w:szCs w:val="20"/>
          <w:u w:val="single"/>
          <w:vertAlign w:val="superscript"/>
        </w:rPr>
        <w:t>st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 xml:space="preserve"> proposal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Regional Development (week </w:t>
      </w:r>
      <w:r w:rsidR="00B278D4">
        <w:rPr>
          <w:rFonts w:asciiTheme="majorHAnsi" w:eastAsiaTheme="majorHAnsi" w:hAnsiTheme="majorHAnsi" w:hint="eastAsia"/>
          <w:szCs w:val="20"/>
        </w:rPr>
        <w:t>10</w:t>
      </w:r>
      <w:r w:rsidRPr="00AF00C1">
        <w:rPr>
          <w:rFonts w:asciiTheme="majorHAnsi" w:eastAsiaTheme="majorHAnsi" w:hAnsiTheme="majorHAnsi" w:hint="eastAsia"/>
          <w:szCs w:val="20"/>
        </w:rPr>
        <w:t>~1</w:t>
      </w:r>
      <w:r w:rsidR="00B278D4">
        <w:rPr>
          <w:rFonts w:asciiTheme="majorHAnsi" w:eastAsiaTheme="majorHAnsi" w:hAnsiTheme="majorHAnsi" w:hint="eastAsia"/>
          <w:szCs w:val="20"/>
        </w:rPr>
        <w:t>2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8F1FA0" w:rsidRPr="00F11161" w:rsidRDefault="008F1FA0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 xml:space="preserve">HK and CEPA + </w:t>
      </w:r>
      <w:proofErr w:type="spellStart"/>
      <w:r w:rsidRPr="00F11161">
        <w:rPr>
          <w:rFonts w:asciiTheme="majorHAnsi" w:eastAsiaTheme="majorHAnsi" w:hAnsiTheme="majorHAnsi" w:hint="eastAsia"/>
          <w:szCs w:val="20"/>
        </w:rPr>
        <w:t>Huanan</w:t>
      </w:r>
      <w:proofErr w:type="spellEnd"/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(Zhu River Delta)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+</w:t>
      </w:r>
      <w:r w:rsidR="00F11161">
        <w:rPr>
          <w:rFonts w:asciiTheme="majorHAnsi" w:eastAsiaTheme="majorHAnsi" w:hAnsiTheme="majorHAnsi" w:hint="eastAsia"/>
          <w:szCs w:val="20"/>
        </w:rPr>
        <w:t>//</w:t>
      </w:r>
      <w:r w:rsidRPr="00F11161">
        <w:rPr>
          <w:rFonts w:asciiTheme="majorHAnsi" w:eastAsiaTheme="majorHAnsi" w:hAnsiTheme="majorHAnsi" w:hint="eastAsia"/>
          <w:szCs w:val="20"/>
        </w:rPr>
        <w:t xml:space="preserve">Taiwan and ECFA+ </w:t>
      </w:r>
      <w:proofErr w:type="spellStart"/>
      <w:r w:rsidRPr="00F11161">
        <w:rPr>
          <w:rFonts w:asciiTheme="majorHAnsi" w:eastAsiaTheme="majorHAnsi" w:hAnsiTheme="majorHAnsi" w:hint="eastAsia"/>
          <w:szCs w:val="20"/>
        </w:rPr>
        <w:t>Huadong</w:t>
      </w:r>
      <w:proofErr w:type="spellEnd"/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(Shanghai)</w:t>
      </w:r>
    </w:p>
    <w:p w:rsidR="008F1FA0" w:rsidRDefault="00F11161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 xml:space="preserve">Beijing(smog/ </w:t>
      </w:r>
      <w:proofErr w:type="spellStart"/>
      <w:r w:rsidRPr="00F11161">
        <w:rPr>
          <w:rFonts w:asciiTheme="majorHAnsi" w:eastAsiaTheme="majorHAnsi" w:hAnsiTheme="majorHAnsi" w:hint="eastAsia"/>
          <w:szCs w:val="20"/>
        </w:rPr>
        <w:t>zhongnanhai</w:t>
      </w:r>
      <w:proofErr w:type="spellEnd"/>
      <w:r w:rsidRPr="00F11161">
        <w:rPr>
          <w:rFonts w:asciiTheme="majorHAnsi" w:eastAsiaTheme="majorHAnsi" w:hAnsiTheme="majorHAnsi" w:hint="eastAsia"/>
          <w:szCs w:val="20"/>
        </w:rPr>
        <w:t>//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Chengdu and Go West Policy(new silk route)</w:t>
      </w:r>
    </w:p>
    <w:p w:rsidR="008E3E04" w:rsidRPr="00A0750E" w:rsidRDefault="00A0750E" w:rsidP="00A0750E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Chinese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8E3E04" w:rsidRPr="00A0750E">
        <w:rPr>
          <w:rFonts w:asciiTheme="majorHAnsi" w:eastAsiaTheme="majorHAnsi" w:hAnsiTheme="majorHAnsi" w:hint="eastAsia"/>
          <w:szCs w:val="20"/>
        </w:rPr>
        <w:t>Development Model in General; Theoretical Reviews, Asian Development Model (week</w:t>
      </w:r>
      <w:r>
        <w:rPr>
          <w:rFonts w:asciiTheme="majorHAnsi" w:eastAsiaTheme="majorHAnsi" w:hAnsiTheme="majorHAnsi" w:hint="eastAsia"/>
          <w:szCs w:val="20"/>
        </w:rPr>
        <w:t>11</w:t>
      </w:r>
      <w:r w:rsidR="008E3E04" w:rsidRPr="00A0750E">
        <w:rPr>
          <w:rFonts w:asciiTheme="majorHAnsi" w:eastAsiaTheme="majorHAnsi" w:hAnsiTheme="majorHAnsi" w:hint="eastAsia"/>
          <w:szCs w:val="20"/>
        </w:rPr>
        <w:t>)</w:t>
      </w:r>
    </w:p>
    <w:p w:rsidR="008E3E04" w:rsidRPr="00A0750E" w:rsidRDefault="008E3E04" w:rsidP="008E3E04">
      <w:pPr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 II Impact to the World </w:t>
      </w:r>
      <w:r w:rsidR="00450AE3">
        <w:rPr>
          <w:rFonts w:asciiTheme="majorHAnsi" w:eastAsiaTheme="majorHAnsi" w:hAnsiTheme="majorHAnsi" w:hint="eastAsia"/>
          <w:szCs w:val="20"/>
        </w:rPr>
        <w:t xml:space="preserve">and Future Role &amp;Evaluation </w:t>
      </w:r>
      <w:r w:rsidRPr="00AF00C1">
        <w:rPr>
          <w:rFonts w:asciiTheme="majorHAnsi" w:eastAsiaTheme="majorHAnsi" w:hAnsiTheme="majorHAnsi" w:hint="eastAsia"/>
          <w:szCs w:val="20"/>
        </w:rPr>
        <w:t>(week 1</w:t>
      </w:r>
      <w:r w:rsidR="00B278D4">
        <w:rPr>
          <w:rFonts w:asciiTheme="majorHAnsi" w:eastAsiaTheme="majorHAnsi" w:hAnsiTheme="majorHAnsi" w:hint="eastAsia"/>
          <w:szCs w:val="20"/>
        </w:rPr>
        <w:t>3</w:t>
      </w:r>
      <w:r w:rsidRPr="00AF00C1">
        <w:rPr>
          <w:rFonts w:asciiTheme="majorHAnsi" w:eastAsiaTheme="majorHAnsi" w:hAnsiTheme="majorHAnsi" w:hint="eastAsia"/>
          <w:szCs w:val="20"/>
        </w:rPr>
        <w:t>~1</w:t>
      </w:r>
      <w:r w:rsidR="00B278D4">
        <w:rPr>
          <w:rFonts w:asciiTheme="majorHAnsi" w:eastAsiaTheme="majorHAnsi" w:hAnsiTheme="majorHAnsi" w:hint="eastAsia"/>
          <w:szCs w:val="20"/>
        </w:rPr>
        <w:t>5</w:t>
      </w:r>
      <w:r w:rsidRPr="00AF00C1">
        <w:rPr>
          <w:rFonts w:asciiTheme="majorHAnsi" w:eastAsiaTheme="majorHAnsi" w:hAnsiTheme="majorHAnsi" w:hint="eastAsia"/>
          <w:szCs w:val="20"/>
        </w:rPr>
        <w:t>)</w:t>
      </w:r>
      <w:r w:rsidR="00450AE3">
        <w:rPr>
          <w:rFonts w:asciiTheme="majorHAnsi" w:eastAsiaTheme="majorHAnsi" w:hAnsiTheme="majorHAnsi" w:hint="eastAsia"/>
          <w:szCs w:val="20"/>
        </w:rPr>
        <w:t xml:space="preserve">// Mostly Student </w:t>
      </w:r>
      <w:r w:rsidR="00450AE3">
        <w:rPr>
          <w:rFonts w:asciiTheme="majorHAnsi" w:eastAsiaTheme="majorHAnsi" w:hAnsiTheme="majorHAnsi"/>
          <w:szCs w:val="20"/>
        </w:rPr>
        <w:t>Presentation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  <w:r w:rsidR="00450AE3">
        <w:rPr>
          <w:rFonts w:asciiTheme="majorHAnsi" w:eastAsiaTheme="majorHAnsi" w:hAnsiTheme="majorHAnsi" w:hint="eastAsia"/>
          <w:szCs w:val="20"/>
        </w:rPr>
        <w:t>: (week 12)</w:t>
      </w:r>
    </w:p>
    <w:p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 xml:space="preserve">NEAR: China-Japan-Korea/ FTA/ </w:t>
      </w:r>
      <w:r w:rsidR="00450AE3">
        <w:rPr>
          <w:rFonts w:asciiTheme="majorHAnsi" w:eastAsiaTheme="majorHAnsi" w:hAnsiTheme="majorHAnsi" w:hint="eastAsia"/>
          <w:szCs w:val="20"/>
        </w:rPr>
        <w:t xml:space="preserve">Role of </w:t>
      </w:r>
      <w:r w:rsidRPr="00070391">
        <w:rPr>
          <w:rFonts w:asciiTheme="majorHAnsi" w:eastAsiaTheme="majorHAnsi" w:hAnsiTheme="majorHAnsi" w:hint="eastAsia"/>
          <w:szCs w:val="20"/>
        </w:rPr>
        <w:t>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:rsidR="008F1FA0" w:rsidRPr="00AF00C1" w:rsidRDefault="008F1FA0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:rsidR="008F1FA0" w:rsidRPr="00AF00C1" w:rsidRDefault="008F1FA0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</w:t>
      </w:r>
      <w:r w:rsidR="00450AE3">
        <w:rPr>
          <w:rFonts w:asciiTheme="majorHAnsi" w:eastAsiaTheme="majorHAnsi" w:hAnsiTheme="majorHAnsi" w:hint="eastAsia"/>
          <w:szCs w:val="20"/>
        </w:rPr>
        <w:t xml:space="preserve">New </w:t>
      </w:r>
      <w:r w:rsidRPr="00AF00C1">
        <w:rPr>
          <w:rFonts w:asciiTheme="majorHAnsi" w:eastAsiaTheme="majorHAnsi" w:hAnsiTheme="majorHAnsi" w:hint="eastAsia"/>
          <w:szCs w:val="20"/>
        </w:rPr>
        <w:t xml:space="preserve">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Global Economy </w:t>
      </w:r>
      <w:r w:rsidR="00450AE3">
        <w:rPr>
          <w:rFonts w:asciiTheme="majorHAnsi" w:eastAsiaTheme="majorHAnsi" w:hAnsiTheme="majorHAnsi" w:hint="eastAsia"/>
          <w:szCs w:val="20"/>
        </w:rPr>
        <w:t>: (week 13)</w:t>
      </w:r>
    </w:p>
    <w:p w:rsidR="008F1FA0" w:rsidRPr="00AF00C1" w:rsidRDefault="008F1FA0" w:rsidP="008F1FA0">
      <w:pPr>
        <w:pStyle w:val="a5"/>
        <w:numPr>
          <w:ilvl w:val="0"/>
          <w:numId w:val="13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Real Sector</w:t>
      </w:r>
    </w:p>
    <w:p w:rsidR="008F1FA0" w:rsidRPr="00AF00C1" w:rsidRDefault="008F1FA0" w:rsidP="008F1FA0">
      <w:pPr>
        <w:pStyle w:val="a5"/>
        <w:numPr>
          <w:ilvl w:val="0"/>
          <w:numId w:val="13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  <w:r w:rsidR="00450AE3">
        <w:rPr>
          <w:rFonts w:asciiTheme="majorHAnsi" w:eastAsiaTheme="majorHAnsi" w:hAnsiTheme="majorHAnsi" w:hint="eastAsia"/>
          <w:szCs w:val="20"/>
        </w:rPr>
        <w:t>/ BRICs Development Bank</w:t>
      </w:r>
    </w:p>
    <w:p w:rsidR="008F1FA0" w:rsidRPr="00450AE3" w:rsidRDefault="008F1FA0" w:rsidP="00450AE3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450AE3">
        <w:rPr>
          <w:rFonts w:asciiTheme="majorHAnsi" w:eastAsiaTheme="majorHAnsi" w:hAnsiTheme="majorHAnsi" w:hint="eastAsia"/>
          <w:szCs w:val="20"/>
        </w:rPr>
        <w:t>Middle Income Trap</w:t>
      </w:r>
      <w:r w:rsidR="00450AE3">
        <w:rPr>
          <w:rFonts w:asciiTheme="majorHAnsi" w:eastAsiaTheme="majorHAnsi" w:hAnsiTheme="majorHAnsi" w:hint="eastAsia"/>
          <w:szCs w:val="20"/>
        </w:rPr>
        <w:t xml:space="preserve"> Argument and Prospects</w:t>
      </w:r>
    </w:p>
    <w:p w:rsidR="008F1FA0" w:rsidRPr="00AF00C1" w:rsidRDefault="008F1FA0" w:rsidP="008F1FA0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/>
          <w:szCs w:val="20"/>
        </w:rPr>
        <w:t>O</w:t>
      </w:r>
      <w:r w:rsidRPr="00AF00C1">
        <w:rPr>
          <w:rFonts w:asciiTheme="majorHAnsi" w:eastAsiaTheme="majorHAnsi" w:hAnsiTheme="majorHAnsi" w:hint="eastAsia"/>
          <w:szCs w:val="20"/>
        </w:rPr>
        <w:t xml:space="preserve"> 3 Gloomy Factors/ Shadow Banking/ Local Debts/ </w:t>
      </w:r>
    </w:p>
    <w:p w:rsidR="008F1FA0" w:rsidRPr="00AF00C1" w:rsidRDefault="00450AE3" w:rsidP="008F1FA0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O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  <w:r>
        <w:rPr>
          <w:rFonts w:asciiTheme="majorHAnsi" w:eastAsiaTheme="majorHAnsi" w:hAnsiTheme="majorHAnsi" w:hint="eastAsia"/>
          <w:szCs w:val="20"/>
        </w:rPr>
        <w:t>;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  <w:r>
        <w:rPr>
          <w:rFonts w:asciiTheme="majorHAnsi" w:eastAsiaTheme="majorHAnsi" w:hAnsiTheme="majorHAnsi" w:hint="eastAsia"/>
          <w:szCs w:val="20"/>
        </w:rPr>
        <w:t xml:space="preserve">, </w:t>
      </w:r>
      <w:r w:rsidR="008F1FA0" w:rsidRPr="00AF00C1">
        <w:rPr>
          <w:rFonts w:asciiTheme="majorHAnsi" w:eastAsiaTheme="majorHAnsi" w:hAnsiTheme="majorHAnsi" w:hint="eastAsia"/>
          <w:szCs w:val="20"/>
        </w:rPr>
        <w:t>Urbanization and HRS System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</w:p>
    <w:p w:rsidR="008F1FA0" w:rsidRPr="00450AE3" w:rsidRDefault="008F1FA0" w:rsidP="008F1FA0">
      <w:pPr>
        <w:rPr>
          <w:rFonts w:asciiTheme="majorHAnsi" w:eastAsiaTheme="majorHAnsi" w:hAnsiTheme="majorHAnsi"/>
          <w:szCs w:val="20"/>
          <w:u w:val="single"/>
        </w:rPr>
      </w:pPr>
      <w:r w:rsidRPr="00450AE3">
        <w:rPr>
          <w:rFonts w:asciiTheme="majorHAnsi" w:eastAsiaTheme="majorHAnsi" w:hAnsiTheme="majorHAnsi" w:hint="eastAsia"/>
          <w:szCs w:val="20"/>
          <w:u w:val="single"/>
        </w:rPr>
        <w:t>Side Readings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Gregory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Chow(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>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</w:t>
      </w:r>
      <w:r w:rsidR="00450AE3" w:rsidRPr="00AF00C1">
        <w:rPr>
          <w:rFonts w:asciiTheme="majorHAnsi" w:eastAsiaTheme="majorHAnsi" w:hAnsiTheme="majorHAnsi"/>
          <w:szCs w:val="20"/>
        </w:rPr>
        <w:t>Transformation</w:t>
      </w:r>
      <w:r w:rsidR="00D94316">
        <w:rPr>
          <w:rFonts w:asciiTheme="majorHAnsi" w:eastAsiaTheme="majorHAnsi" w:hAnsiTheme="majorHAnsi" w:hint="eastAsia"/>
          <w:szCs w:val="20"/>
        </w:rPr>
        <w:t xml:space="preserve">, 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 xml:space="preserve">Barry </w:t>
      </w:r>
      <w:proofErr w:type="spellStart"/>
      <w:r w:rsidRPr="00AF00C1">
        <w:rPr>
          <w:rFonts w:asciiTheme="majorHAnsi" w:eastAsiaTheme="majorHAnsi" w:hAnsiTheme="majorHAnsi" w:hint="eastAsia"/>
          <w:bCs/>
          <w:szCs w:val="20"/>
        </w:rPr>
        <w:t>Naughton</w:t>
      </w:r>
      <w:proofErr w:type="spellEnd"/>
      <w:r w:rsidRPr="00AF00C1">
        <w:rPr>
          <w:rFonts w:asciiTheme="majorHAnsi" w:eastAsiaTheme="majorHAnsi" w:hAnsiTheme="majorHAnsi" w:hint="eastAsia"/>
          <w:bCs/>
          <w:szCs w:val="20"/>
        </w:rPr>
        <w:t xml:space="preserve"> (2007), </w:t>
      </w:r>
      <w:proofErr w:type="gramStart"/>
      <w:r w:rsidRPr="00AF00C1">
        <w:rPr>
          <w:rFonts w:asciiTheme="majorHAnsi" w:eastAsiaTheme="majorHAnsi" w:hAnsiTheme="majorHAnsi" w:hint="eastAsia"/>
          <w:bCs/>
          <w:szCs w:val="20"/>
        </w:rPr>
        <w:t>The</w:t>
      </w:r>
      <w:proofErr w:type="gramEnd"/>
      <w:r w:rsidRPr="00AF00C1">
        <w:rPr>
          <w:rFonts w:asciiTheme="majorHAnsi" w:eastAsiaTheme="majorHAnsi" w:hAnsiTheme="majorHAnsi" w:hint="eastAsia"/>
          <w:bCs/>
          <w:szCs w:val="20"/>
        </w:rPr>
        <w:t xml:space="preserve"> Chinese Economy: Transitions and Growth</w:t>
      </w:r>
    </w:p>
    <w:p w:rsidR="00450AE3" w:rsidRDefault="00450AE3" w:rsidP="00450AE3">
      <w:pPr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Renmin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University</w:t>
      </w:r>
      <w:r w:rsidR="00D9431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 w:hint="eastAsia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 w:rsidR="00B278D4">
        <w:rPr>
          <w:rFonts w:asciiTheme="majorHAnsi" w:eastAsiaTheme="majorHAnsi" w:hAnsiTheme="majorHAnsi" w:hint="eastAsia"/>
          <w:szCs w:val="20"/>
        </w:rPr>
        <w:t xml:space="preserve"> (in Chinese)</w:t>
      </w:r>
    </w:p>
    <w:p w:rsidR="00DC4D93" w:rsidRDefault="00450AE3" w:rsidP="00DC4D93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Justin 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Yifu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Lin</w:t>
      </w:r>
      <w:r>
        <w:rPr>
          <w:rFonts w:asciiTheme="majorHAnsi" w:eastAsiaTheme="majorHAnsi" w:hAnsiTheme="majorHAnsi" w:hint="eastAsia"/>
          <w:szCs w:val="20"/>
        </w:rPr>
        <w:t>(</w:t>
      </w:r>
      <w:proofErr w:type="gramEnd"/>
      <w:r>
        <w:rPr>
          <w:rFonts w:asciiTheme="majorHAnsi" w:eastAsiaTheme="majorHAnsi" w:hAnsiTheme="majorHAnsi" w:hint="eastAsia"/>
          <w:szCs w:val="20"/>
        </w:rPr>
        <w:t>2012)</w:t>
      </w:r>
      <w:r w:rsidRPr="00AF00C1">
        <w:rPr>
          <w:rFonts w:asciiTheme="majorHAnsi" w:eastAsiaTheme="majorHAnsi" w:hAnsiTheme="majorHAnsi" w:hint="eastAsia"/>
          <w:szCs w:val="20"/>
        </w:rPr>
        <w:t>, Demystifying the Chinese Economy</w:t>
      </w:r>
    </w:p>
    <w:p w:rsidR="00DC4D93" w:rsidRDefault="00DC4D93" w:rsidP="00DC4D93">
      <w:r>
        <w:br w:type="page"/>
      </w:r>
    </w:p>
    <w:p w:rsidR="00DC4D93" w:rsidRPr="008E3E04" w:rsidRDefault="00D94316" w:rsidP="00DC4D93">
      <w:pPr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lastRenderedPageBreak/>
        <w:t xml:space="preserve">Tentative </w:t>
      </w:r>
      <w:r w:rsidR="00DC4D93" w:rsidRPr="008E3E04">
        <w:rPr>
          <w:rFonts w:asciiTheme="majorHAnsi" w:eastAsiaTheme="majorHAnsi" w:hAnsiTheme="majorHAnsi"/>
          <w:b/>
          <w:szCs w:val="20"/>
        </w:rPr>
        <w:t>M</w:t>
      </w:r>
      <w:r w:rsidR="00DC4D93" w:rsidRPr="008E3E04">
        <w:rPr>
          <w:rFonts w:asciiTheme="majorHAnsi" w:eastAsiaTheme="majorHAnsi" w:hAnsiTheme="majorHAnsi" w:hint="eastAsia"/>
          <w:b/>
          <w:szCs w:val="20"/>
        </w:rPr>
        <w:t>eeting Schedule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Mar </w:t>
      </w:r>
      <w:r w:rsidR="00D94316">
        <w:rPr>
          <w:rFonts w:asciiTheme="majorHAnsi" w:eastAsiaTheme="majorHAnsi" w:hAnsiTheme="majorHAnsi" w:hint="eastAsia"/>
          <w:szCs w:val="20"/>
        </w:rPr>
        <w:t>4</w:t>
      </w:r>
      <w:r>
        <w:rPr>
          <w:rFonts w:asciiTheme="majorHAnsi" w:eastAsiaTheme="majorHAnsi" w:hAnsiTheme="majorHAnsi" w:hint="eastAsia"/>
          <w:szCs w:val="20"/>
        </w:rPr>
        <w:tab/>
      </w:r>
      <w:r w:rsidR="008E3E04">
        <w:rPr>
          <w:rFonts w:asciiTheme="majorHAnsi" w:eastAsiaTheme="majorHAnsi" w:hAnsiTheme="majorHAnsi"/>
          <w:szCs w:val="20"/>
        </w:rPr>
        <w:t>Introductions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1</w:t>
      </w:r>
      <w:r w:rsidR="00D94316">
        <w:rPr>
          <w:rFonts w:asciiTheme="majorHAnsi" w:eastAsiaTheme="majorHAnsi" w:hAnsiTheme="majorHAnsi" w:hint="eastAsia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ab/>
        <w:t>Chronological Review</w:t>
      </w:r>
      <w:r w:rsidR="008E3E04">
        <w:rPr>
          <w:rFonts w:asciiTheme="majorHAnsi" w:eastAsiaTheme="majorHAnsi" w:hAnsiTheme="majorHAnsi" w:hint="eastAsia"/>
          <w:szCs w:val="20"/>
        </w:rPr>
        <w:t>s</w:t>
      </w:r>
    </w:p>
    <w:p w:rsidR="00D94316" w:rsidRDefault="00DC4D93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1</w:t>
      </w:r>
      <w:r w:rsidR="00D94316">
        <w:rPr>
          <w:rFonts w:asciiTheme="majorHAnsi" w:eastAsiaTheme="majorHAnsi" w:hAnsiTheme="majorHAnsi" w:hint="eastAsia"/>
          <w:szCs w:val="20"/>
        </w:rPr>
        <w:t>8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Government Policy Decision Making Process</w:t>
      </w:r>
    </w:p>
    <w:p w:rsidR="008E3E04" w:rsidRPr="00D9431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2</w:t>
      </w:r>
      <w:r w:rsidR="00D94316">
        <w:rPr>
          <w:rFonts w:asciiTheme="majorHAnsi" w:eastAsiaTheme="majorHAnsi" w:hAnsiTheme="majorHAnsi" w:hint="eastAsia"/>
          <w:szCs w:val="20"/>
        </w:rPr>
        <w:t>5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 xml:space="preserve">Reviewing </w:t>
      </w:r>
      <w:r w:rsidR="00D94316">
        <w:rPr>
          <w:rFonts w:asciiTheme="majorHAnsi" w:eastAsiaTheme="majorHAnsi" w:hAnsiTheme="majorHAnsi" w:hint="eastAsia"/>
          <w:szCs w:val="20"/>
        </w:rPr>
        <w:t>Government Working Report</w:t>
      </w:r>
    </w:p>
    <w:p w:rsidR="00D94316" w:rsidRDefault="00DC4D93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Apr </w:t>
      </w:r>
      <w:r w:rsidR="00D94316">
        <w:rPr>
          <w:rFonts w:asciiTheme="majorHAnsi" w:eastAsiaTheme="majorHAnsi" w:hAnsiTheme="majorHAnsi" w:hint="eastAsia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Government Role/ budget, infrastructure investment, consumer</w:t>
      </w:r>
    </w:p>
    <w:p w:rsidR="00D94316" w:rsidRPr="00D94316" w:rsidRDefault="00DC4D93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Apr </w:t>
      </w:r>
      <w:r w:rsidR="00D94316">
        <w:rPr>
          <w:rFonts w:asciiTheme="majorHAnsi" w:eastAsiaTheme="majorHAnsi" w:hAnsiTheme="majorHAnsi" w:hint="eastAsia"/>
          <w:szCs w:val="20"/>
        </w:rPr>
        <w:t>8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Chinese Firms (SOEs to Private Companies)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1</w:t>
      </w:r>
      <w:r w:rsidR="00D94316">
        <w:rPr>
          <w:rFonts w:asciiTheme="majorHAnsi" w:eastAsiaTheme="majorHAnsi" w:hAnsiTheme="majorHAnsi" w:hint="eastAsia"/>
          <w:szCs w:val="20"/>
        </w:rPr>
        <w:t>5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 xml:space="preserve">Individual Households as </w:t>
      </w:r>
      <w:r w:rsidR="00D94316">
        <w:rPr>
          <w:rFonts w:asciiTheme="majorHAnsi" w:eastAsiaTheme="majorHAnsi" w:hAnsiTheme="majorHAnsi"/>
          <w:szCs w:val="20"/>
        </w:rPr>
        <w:t>Consumers</w:t>
      </w:r>
      <w:r w:rsidR="00D94316">
        <w:rPr>
          <w:rFonts w:asciiTheme="majorHAnsi" w:eastAsiaTheme="majorHAnsi" w:hAnsiTheme="majorHAnsi" w:hint="eastAsia"/>
          <w:szCs w:val="20"/>
        </w:rPr>
        <w:t xml:space="preserve"> (Emerging Consumption Power)</w:t>
      </w:r>
    </w:p>
    <w:p w:rsidR="00D94316" w:rsidRDefault="008E3E04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2</w:t>
      </w:r>
      <w:r w:rsidR="00D94316">
        <w:rPr>
          <w:rFonts w:asciiTheme="majorHAnsi" w:eastAsiaTheme="majorHAnsi" w:hAnsiTheme="majorHAnsi" w:hint="eastAsia"/>
          <w:szCs w:val="20"/>
        </w:rPr>
        <w:t>2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Foreign Sector//Proposal Presentation//</w:t>
      </w:r>
      <w:r w:rsidR="00D94316" w:rsidRPr="00F179CF">
        <w:rPr>
          <w:rFonts w:asciiTheme="majorHAnsi" w:eastAsiaTheme="majorHAnsi" w:hAnsiTheme="majorHAnsi" w:hint="eastAsia"/>
          <w:szCs w:val="20"/>
        </w:rPr>
        <w:t xml:space="preserve"> </w:t>
      </w:r>
    </w:p>
    <w:p w:rsidR="00D94316" w:rsidRDefault="00D94316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29</w:t>
      </w:r>
      <w:r w:rsidR="00DC4D93">
        <w:rPr>
          <w:rFonts w:asciiTheme="majorHAnsi" w:eastAsiaTheme="majorHAnsi" w:hAnsiTheme="majorHAnsi" w:hint="eastAsia"/>
          <w:szCs w:val="20"/>
        </w:rPr>
        <w:t xml:space="preserve"> </w:t>
      </w:r>
      <w:r w:rsidR="00DC4D93">
        <w:rPr>
          <w:rFonts w:asciiTheme="majorHAnsi" w:eastAsiaTheme="majorHAnsi" w:hAnsiTheme="majorHAnsi" w:hint="eastAsia"/>
          <w:szCs w:val="20"/>
        </w:rPr>
        <w:tab/>
      </w:r>
      <w:r>
        <w:rPr>
          <w:rFonts w:asciiTheme="majorHAnsi" w:eastAsiaTheme="majorHAnsi" w:hAnsiTheme="majorHAnsi" w:hint="eastAsia"/>
          <w:szCs w:val="20"/>
        </w:rPr>
        <w:t>Financial System</w:t>
      </w:r>
    </w:p>
    <w:p w:rsidR="00D94316" w:rsidRDefault="00DC4D93" w:rsidP="00DC4D9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May </w:t>
      </w:r>
      <w:r w:rsidR="00D94316">
        <w:rPr>
          <w:rFonts w:asciiTheme="majorHAnsi" w:eastAsiaTheme="majorHAnsi" w:hAnsiTheme="majorHAnsi" w:hint="eastAsia"/>
          <w:szCs w:val="20"/>
        </w:rPr>
        <w:t>6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Domestic Regional Development I</w:t>
      </w:r>
    </w:p>
    <w:p w:rsidR="00D94316" w:rsidRDefault="00DC4D93" w:rsidP="00DC4D93">
      <w:pPr>
        <w:rPr>
          <w:rFonts w:asciiTheme="majorHAnsi" w:eastAsiaTheme="majorHAnsi" w:hAnsiTheme="majorHAnsi" w:hint="eastAsia"/>
          <w:szCs w:val="20"/>
        </w:rPr>
      </w:pPr>
      <w:r w:rsidRPr="00D94316">
        <w:rPr>
          <w:rFonts w:asciiTheme="majorHAnsi" w:eastAsiaTheme="majorHAnsi" w:hAnsiTheme="majorHAnsi" w:hint="eastAsia"/>
          <w:szCs w:val="20"/>
        </w:rPr>
        <w:t>May 1</w:t>
      </w:r>
      <w:r w:rsidR="00D94316" w:rsidRPr="00D94316">
        <w:rPr>
          <w:rFonts w:asciiTheme="majorHAnsi" w:eastAsiaTheme="majorHAnsi" w:hAnsiTheme="majorHAnsi" w:hint="eastAsia"/>
          <w:szCs w:val="20"/>
        </w:rPr>
        <w:t>3</w:t>
      </w:r>
      <w:r w:rsidRPr="00D94316"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Domestic Regional Development II</w:t>
      </w:r>
    </w:p>
    <w:p w:rsidR="00DC4D93" w:rsidRPr="00D9431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May 2</w:t>
      </w:r>
      <w:r w:rsidR="00D94316">
        <w:rPr>
          <w:rFonts w:asciiTheme="majorHAnsi" w:eastAsiaTheme="majorHAnsi" w:hAnsiTheme="majorHAnsi" w:hint="eastAsia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ab/>
      </w:r>
      <w:r w:rsidR="00D94316" w:rsidRPr="00D94316">
        <w:rPr>
          <w:rFonts w:asciiTheme="majorHAnsi" w:eastAsiaTheme="majorHAnsi" w:hAnsiTheme="majorHAnsi" w:hint="eastAsia"/>
          <w:szCs w:val="20"/>
        </w:rPr>
        <w:t xml:space="preserve">Chinese Development </w:t>
      </w:r>
      <w:proofErr w:type="gramStart"/>
      <w:r w:rsidR="00D94316" w:rsidRPr="00D94316">
        <w:rPr>
          <w:rFonts w:asciiTheme="majorHAnsi" w:eastAsiaTheme="majorHAnsi" w:hAnsiTheme="majorHAnsi" w:hint="eastAsia"/>
          <w:szCs w:val="20"/>
        </w:rPr>
        <w:t>Model(</w:t>
      </w:r>
      <w:proofErr w:type="gramEnd"/>
      <w:r w:rsidR="00D94316" w:rsidRPr="00D94316">
        <w:rPr>
          <w:rFonts w:asciiTheme="majorHAnsi" w:eastAsiaTheme="majorHAnsi" w:hAnsiTheme="majorHAnsi" w:hint="eastAsia"/>
          <w:szCs w:val="20"/>
        </w:rPr>
        <w:t>Any Uniqueness?)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May 2</w:t>
      </w:r>
      <w:r w:rsidR="00D94316">
        <w:rPr>
          <w:rFonts w:asciiTheme="majorHAnsi" w:eastAsiaTheme="majorHAnsi" w:hAnsiTheme="majorHAnsi" w:hint="eastAsia"/>
          <w:szCs w:val="20"/>
        </w:rPr>
        <w:t>7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Economic Relationship with Neighboring Areas (student participation I)</w:t>
      </w:r>
    </w:p>
    <w:p w:rsidR="005D4861" w:rsidRPr="00D94316" w:rsidRDefault="00DC4D93" w:rsidP="005D4861">
      <w:pPr>
        <w:rPr>
          <w:rFonts w:asciiTheme="majorHAnsi" w:eastAsiaTheme="majorHAnsi" w:hAnsiTheme="majorHAnsi"/>
          <w:szCs w:val="20"/>
        </w:rPr>
      </w:pPr>
      <w:r w:rsidRPr="00D94316">
        <w:rPr>
          <w:rFonts w:asciiTheme="majorHAnsi" w:eastAsiaTheme="majorHAnsi" w:hAnsiTheme="majorHAnsi" w:hint="eastAsia"/>
          <w:szCs w:val="20"/>
        </w:rPr>
        <w:t xml:space="preserve">June </w:t>
      </w:r>
      <w:r w:rsidR="00D94316" w:rsidRPr="00D94316">
        <w:rPr>
          <w:rFonts w:asciiTheme="majorHAnsi" w:eastAsiaTheme="majorHAnsi" w:hAnsiTheme="majorHAnsi" w:hint="eastAsia"/>
          <w:szCs w:val="20"/>
        </w:rPr>
        <w:t>3</w:t>
      </w:r>
      <w:r w:rsidRPr="00D94316"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Global Economic Relationship (student participation II)</w:t>
      </w:r>
    </w:p>
    <w:p w:rsidR="008E3E04" w:rsidRDefault="003D6F2A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J</w:t>
      </w:r>
      <w:r>
        <w:rPr>
          <w:rFonts w:asciiTheme="majorHAnsi" w:eastAsiaTheme="majorHAnsi" w:hAnsiTheme="majorHAnsi" w:hint="eastAsia"/>
          <w:szCs w:val="20"/>
        </w:rPr>
        <w:t>une 1</w:t>
      </w:r>
      <w:r w:rsidR="00D94316">
        <w:rPr>
          <w:rFonts w:asciiTheme="majorHAnsi" w:eastAsiaTheme="majorHAnsi" w:hAnsiTheme="majorHAnsi" w:hint="eastAsia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9E4885">
        <w:rPr>
          <w:rFonts w:asciiTheme="majorHAnsi" w:eastAsiaTheme="majorHAnsi" w:hAnsiTheme="majorHAnsi" w:hint="eastAsia"/>
          <w:szCs w:val="20"/>
        </w:rPr>
        <w:t>Future Evaluations: Last Meeting (student participation III)</w:t>
      </w:r>
    </w:p>
    <w:p w:rsidR="00EA52FF" w:rsidRDefault="00EA52FF" w:rsidP="00DC4D93">
      <w:pPr>
        <w:rPr>
          <w:rFonts w:asciiTheme="majorHAnsi" w:eastAsiaTheme="majorHAnsi" w:hAnsiTheme="majorHAnsi"/>
          <w:szCs w:val="20"/>
        </w:rPr>
      </w:pPr>
    </w:p>
    <w:p w:rsidR="00EA52FF" w:rsidRPr="00136CBE" w:rsidRDefault="00EA52FF" w:rsidP="00DC4D93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sectPr w:rsidR="00EA52FF" w:rsidRPr="00136CBE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17" w:rsidRDefault="006F0717" w:rsidP="008F1FA0">
      <w:r>
        <w:separator/>
      </w:r>
    </w:p>
  </w:endnote>
  <w:endnote w:type="continuationSeparator" w:id="0">
    <w:p w:rsidR="006F0717" w:rsidRDefault="006F0717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17" w:rsidRDefault="006F0717" w:rsidP="008F1FA0">
      <w:r>
        <w:separator/>
      </w:r>
    </w:p>
  </w:footnote>
  <w:footnote w:type="continuationSeparator" w:id="0">
    <w:p w:rsidR="006F0717" w:rsidRDefault="006F0717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2">
    <w:nsid w:val="202F537E"/>
    <w:multiLevelType w:val="hybridMultilevel"/>
    <w:tmpl w:val="FBD0EC9C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5A72B67"/>
    <w:multiLevelType w:val="hybridMultilevel"/>
    <w:tmpl w:val="5AC83EE8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97C3687"/>
    <w:multiLevelType w:val="hybridMultilevel"/>
    <w:tmpl w:val="236C3186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7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5"/>
    <w:rsid w:val="000660A7"/>
    <w:rsid w:val="00070391"/>
    <w:rsid w:val="00073B57"/>
    <w:rsid w:val="000A6184"/>
    <w:rsid w:val="000E3B02"/>
    <w:rsid w:val="00136CBE"/>
    <w:rsid w:val="00175065"/>
    <w:rsid w:val="00292BE5"/>
    <w:rsid w:val="0032713D"/>
    <w:rsid w:val="00360FB7"/>
    <w:rsid w:val="003D6F2A"/>
    <w:rsid w:val="00450AE3"/>
    <w:rsid w:val="004A246B"/>
    <w:rsid w:val="004A4B26"/>
    <w:rsid w:val="004E4E87"/>
    <w:rsid w:val="00572F61"/>
    <w:rsid w:val="0057470E"/>
    <w:rsid w:val="005D4861"/>
    <w:rsid w:val="00604C5D"/>
    <w:rsid w:val="00617A03"/>
    <w:rsid w:val="006E4C0A"/>
    <w:rsid w:val="006F0717"/>
    <w:rsid w:val="007336A1"/>
    <w:rsid w:val="00780EE4"/>
    <w:rsid w:val="008D7A39"/>
    <w:rsid w:val="008E3E04"/>
    <w:rsid w:val="008F1FA0"/>
    <w:rsid w:val="009A6CBB"/>
    <w:rsid w:val="009E4885"/>
    <w:rsid w:val="00A0750E"/>
    <w:rsid w:val="00A33256"/>
    <w:rsid w:val="00AF00C1"/>
    <w:rsid w:val="00B278D4"/>
    <w:rsid w:val="00C1283C"/>
    <w:rsid w:val="00CE2482"/>
    <w:rsid w:val="00D004C0"/>
    <w:rsid w:val="00D94316"/>
    <w:rsid w:val="00DB5B4F"/>
    <w:rsid w:val="00DC4D93"/>
    <w:rsid w:val="00E32C37"/>
    <w:rsid w:val="00EA52FF"/>
    <w:rsid w:val="00EA7974"/>
    <w:rsid w:val="00EC6071"/>
    <w:rsid w:val="00EE5566"/>
    <w:rsid w:val="00F11161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3</cp:revision>
  <cp:lastPrinted>2014-03-11T23:46:00Z</cp:lastPrinted>
  <dcterms:created xsi:type="dcterms:W3CDTF">2014-12-10T23:41:00Z</dcterms:created>
  <dcterms:modified xsi:type="dcterms:W3CDTF">2014-12-10T23:42:00Z</dcterms:modified>
</cp:coreProperties>
</file>