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A8" w:rsidRPr="008E1A55" w:rsidRDefault="000A75A8" w:rsidP="000A75A8">
      <w:pPr>
        <w:ind w:left="420" w:hanging="42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8E1A55">
        <w:rPr>
          <w:rFonts w:ascii="Times New Roman" w:eastAsia="Arial Unicode MS" w:hAnsi="Times New Roman" w:cs="Times New Roman"/>
          <w:b/>
          <w:sz w:val="32"/>
          <w:szCs w:val="32"/>
        </w:rPr>
        <w:t xml:space="preserve">Global Crises and </w:t>
      </w:r>
      <w:r w:rsidRPr="008E1A55">
        <w:rPr>
          <w:rFonts w:ascii="Times New Roman" w:eastAsia="Arial Unicode MS" w:hAnsi="Times New Roman" w:cs="Times New Roman" w:hint="eastAsia"/>
          <w:b/>
          <w:sz w:val="32"/>
          <w:szCs w:val="32"/>
        </w:rPr>
        <w:t>International Governance</w:t>
      </w:r>
    </w:p>
    <w:p w:rsidR="000A75A8" w:rsidRPr="008E1A55" w:rsidRDefault="008E1A55" w:rsidP="000A75A8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E1A55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8E1A55">
        <w:rPr>
          <w:rFonts w:ascii="Times New Roman" w:eastAsia="Arial Unicode MS" w:hAnsi="Times New Roman" w:cs="Times New Roman" w:hint="eastAsia"/>
          <w:sz w:val="28"/>
          <w:szCs w:val="28"/>
        </w:rPr>
        <w:t>Fall</w:t>
      </w:r>
      <w:r w:rsidR="000A75A8" w:rsidRPr="008E1A55">
        <w:rPr>
          <w:rFonts w:ascii="Times New Roman" w:eastAsia="Arial Unicode MS" w:hAnsi="Times New Roman" w:cs="Times New Roman" w:hint="eastAsia"/>
          <w:sz w:val="28"/>
          <w:szCs w:val="28"/>
        </w:rPr>
        <w:t xml:space="preserve"> </w:t>
      </w:r>
      <w:r w:rsidR="000A75A8" w:rsidRPr="008E1A55">
        <w:rPr>
          <w:rFonts w:ascii="Times New Roman" w:eastAsia="Arial Unicode MS" w:hAnsi="Times New Roman" w:cs="Times New Roman"/>
          <w:sz w:val="28"/>
          <w:szCs w:val="28"/>
        </w:rPr>
        <w:t>Semester 201</w:t>
      </w:r>
      <w:r w:rsidR="000A75A8" w:rsidRPr="008E1A55">
        <w:rPr>
          <w:rFonts w:ascii="Times New Roman" w:eastAsia="Arial Unicode MS" w:hAnsi="Times New Roman" w:cs="Times New Roman" w:hint="eastAsia"/>
          <w:sz w:val="28"/>
          <w:szCs w:val="28"/>
        </w:rPr>
        <w:t>4</w:t>
      </w:r>
      <w:r w:rsidR="000A75A8" w:rsidRPr="008E1A55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0A75A8" w:rsidRPr="008E1A55">
        <w:rPr>
          <w:rFonts w:ascii="Times New Roman" w:eastAsia="Arial Unicode MS" w:hAnsi="Times New Roman" w:cs="Times New Roman" w:hint="eastAsia"/>
          <w:sz w:val="28"/>
          <w:szCs w:val="28"/>
        </w:rPr>
        <w:t>Tu</w:t>
      </w:r>
      <w:r w:rsidR="000A75A8" w:rsidRPr="008E1A55">
        <w:rPr>
          <w:rFonts w:ascii="Times New Roman" w:eastAsia="Arial Unicode MS" w:hAnsi="Times New Roman" w:cs="Times New Roman"/>
          <w:sz w:val="28"/>
          <w:szCs w:val="28"/>
        </w:rPr>
        <w:t xml:space="preserve">esdays </w:t>
      </w:r>
      <w:r w:rsidR="000A75A8" w:rsidRPr="008E1A55">
        <w:rPr>
          <w:rFonts w:ascii="Times New Roman" w:eastAsia="Arial Unicode MS" w:hAnsi="Times New Roman" w:cs="Times New Roman" w:hint="eastAsia"/>
          <w:sz w:val="28"/>
          <w:szCs w:val="28"/>
        </w:rPr>
        <w:t>2</w:t>
      </w:r>
      <w:r w:rsidRPr="008E1A55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8E1A55">
        <w:rPr>
          <w:rFonts w:ascii="Times New Roman" w:eastAsia="Arial Unicode MS" w:hAnsi="Times New Roman" w:cs="Times New Roman" w:hint="eastAsia"/>
          <w:sz w:val="28"/>
          <w:szCs w:val="28"/>
        </w:rPr>
        <w:t>3</w:t>
      </w:r>
      <w:r w:rsidR="000A75A8" w:rsidRPr="008E1A55">
        <w:rPr>
          <w:rFonts w:ascii="Times New Roman" w:eastAsia="Arial Unicode MS" w:hAnsi="Times New Roman" w:cs="Times New Roman"/>
          <w:sz w:val="28"/>
          <w:szCs w:val="28"/>
        </w:rPr>
        <w:t xml:space="preserve">0 </w:t>
      </w:r>
      <w:r w:rsidRPr="008E1A55">
        <w:rPr>
          <w:rFonts w:ascii="Times New Roman" w:eastAsia="Arial Unicode MS" w:hAnsi="Times New Roman" w:cs="Times New Roman" w:hint="eastAsia"/>
          <w:sz w:val="28"/>
          <w:szCs w:val="28"/>
        </w:rPr>
        <w:t>pm</w:t>
      </w:r>
      <w:r w:rsidR="000A75A8" w:rsidRPr="008E1A55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0A75A8" w:rsidRPr="008E1A55">
        <w:rPr>
          <w:rFonts w:ascii="Times New Roman" w:eastAsia="Arial Unicode MS" w:hAnsi="Times New Roman" w:cs="Times New Roman" w:hint="eastAsia"/>
          <w:sz w:val="28"/>
          <w:szCs w:val="28"/>
        </w:rPr>
        <w:t>5</w:t>
      </w:r>
      <w:r w:rsidRPr="008E1A55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8E1A55">
        <w:rPr>
          <w:rFonts w:ascii="Times New Roman" w:eastAsia="Arial Unicode MS" w:hAnsi="Times New Roman" w:cs="Times New Roman" w:hint="eastAsia"/>
          <w:sz w:val="28"/>
          <w:szCs w:val="28"/>
        </w:rPr>
        <w:t>3</w:t>
      </w:r>
      <w:r w:rsidRPr="008E1A55">
        <w:rPr>
          <w:rFonts w:ascii="Times New Roman" w:eastAsia="Arial Unicode MS" w:hAnsi="Times New Roman" w:cs="Times New Roman"/>
          <w:sz w:val="28"/>
          <w:szCs w:val="28"/>
        </w:rPr>
        <w:t xml:space="preserve">0 </w:t>
      </w:r>
      <w:r w:rsidRPr="008E1A55">
        <w:rPr>
          <w:rFonts w:ascii="Times New Roman" w:eastAsia="Arial Unicode MS" w:hAnsi="Times New Roman" w:cs="Times New Roman" w:hint="eastAsia"/>
          <w:sz w:val="28"/>
          <w:szCs w:val="28"/>
        </w:rPr>
        <w:t>pm</w:t>
      </w:r>
      <w:r w:rsidR="000A75A8" w:rsidRPr="008E1A55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0A75A8" w:rsidRDefault="000A75A8" w:rsidP="000A75A8">
      <w:pPr>
        <w:jc w:val="center"/>
        <w:rPr>
          <w:rFonts w:ascii="Times New Roman" w:eastAsia="Arial Unicode MS" w:hAnsi="Times New Roman" w:cs="Times New Roman"/>
          <w:szCs w:val="24"/>
        </w:rPr>
      </w:pPr>
    </w:p>
    <w:p w:rsidR="008E1A55" w:rsidRPr="002B3E38" w:rsidRDefault="008E1A55" w:rsidP="000A75A8">
      <w:pPr>
        <w:pBdr>
          <w:bottom w:val="single" w:sz="6" w:space="1" w:color="auto"/>
        </w:pBdr>
        <w:jc w:val="center"/>
        <w:rPr>
          <w:rFonts w:ascii="Times New Roman" w:eastAsia="Arial Unicode MS" w:hAnsi="Times New Roman" w:cs="Times New Roman"/>
          <w:szCs w:val="24"/>
        </w:rPr>
      </w:pPr>
    </w:p>
    <w:p w:rsidR="00CC4B52" w:rsidRDefault="00CC4B52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8E1A55" w:rsidRDefault="000A75A8" w:rsidP="000A75A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1A55">
        <w:rPr>
          <w:rFonts w:ascii="Times New Roman" w:eastAsia="Arial Unicode MS" w:hAnsi="Times New Roman" w:cs="Times New Roman"/>
          <w:b/>
          <w:sz w:val="28"/>
          <w:szCs w:val="28"/>
        </w:rPr>
        <w:t xml:space="preserve">Ambassador In-kook Park </w:t>
      </w:r>
      <w:r w:rsidRPr="006C6F3A">
        <w:rPr>
          <w:rFonts w:ascii="Times New Roman" w:eastAsia="Arial Unicode MS" w:hAnsi="Times New Roman" w:cs="Times New Roman"/>
          <w:b/>
          <w:sz w:val="28"/>
          <w:szCs w:val="28"/>
        </w:rPr>
        <w:t>(Ret.)</w:t>
      </w:r>
    </w:p>
    <w:p w:rsidR="000A75A8" w:rsidRPr="008E1A55" w:rsidRDefault="000A75A8" w:rsidP="000A75A8">
      <w:pPr>
        <w:rPr>
          <w:rFonts w:ascii="Times New Roman" w:eastAsia="Arial Unicode MS" w:hAnsi="Times New Roman" w:cs="Times New Roman"/>
          <w:szCs w:val="24"/>
        </w:rPr>
      </w:pPr>
      <w:r w:rsidRPr="008E1A55">
        <w:rPr>
          <w:rFonts w:ascii="Times New Roman" w:eastAsia="Arial Unicode MS" w:hAnsi="Times New Roman" w:cs="Times New Roman"/>
          <w:szCs w:val="24"/>
        </w:rPr>
        <w:t>Visiting Professor</w:t>
      </w:r>
    </w:p>
    <w:p w:rsidR="000A75A8" w:rsidRPr="008E1A55" w:rsidRDefault="000A75A8" w:rsidP="000A75A8">
      <w:pPr>
        <w:rPr>
          <w:rFonts w:ascii="Times New Roman" w:eastAsia="Arial Unicode MS" w:hAnsi="Times New Roman" w:cs="Times New Roman"/>
          <w:szCs w:val="24"/>
        </w:rPr>
      </w:pPr>
      <w:r w:rsidRPr="008E1A55">
        <w:rPr>
          <w:rFonts w:ascii="Times New Roman" w:eastAsia="Arial Unicode MS" w:hAnsi="Times New Roman" w:cs="Times New Roman"/>
          <w:szCs w:val="24"/>
        </w:rPr>
        <w:t>Former Deputy Foreign Minister, Ambassador to the UN (2008 – 2011)</w:t>
      </w:r>
    </w:p>
    <w:p w:rsidR="00CC4B52" w:rsidRDefault="00CC4B52" w:rsidP="000A75A8">
      <w:pPr>
        <w:pBdr>
          <w:bottom w:val="single" w:sz="6" w:space="1" w:color="auto"/>
        </w:pBdr>
        <w:rPr>
          <w:rFonts w:ascii="Times New Roman" w:eastAsia="Arial Unicode MS" w:hAnsi="Times New Roman" w:cs="Times New Roman"/>
          <w:b/>
          <w:szCs w:val="24"/>
        </w:rPr>
      </w:pPr>
    </w:p>
    <w:p w:rsidR="00CC4B52" w:rsidRDefault="00CC4B52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CC4B52" w:rsidRDefault="00CC4B52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8E1A55" w:rsidRDefault="000A75A8" w:rsidP="000A75A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1A55">
        <w:rPr>
          <w:rFonts w:ascii="Times New Roman" w:eastAsia="Arial Unicode MS" w:hAnsi="Times New Roman" w:cs="Times New Roman"/>
          <w:b/>
          <w:sz w:val="28"/>
          <w:szCs w:val="28"/>
        </w:rPr>
        <w:t>Course Description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Default="008E1A55" w:rsidP="000A75A8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 w:hint="eastAsia"/>
          <w:szCs w:val="24"/>
        </w:rPr>
        <w:t>T</w:t>
      </w:r>
      <w:r w:rsidR="00B0256A">
        <w:rPr>
          <w:rFonts w:ascii="Times New Roman" w:eastAsia="Arial Unicode MS" w:hAnsi="Times New Roman" w:cs="Times New Roman"/>
          <w:szCs w:val="24"/>
        </w:rPr>
        <w:t xml:space="preserve">he world has </w:t>
      </w:r>
      <w:r w:rsidR="00B0256A">
        <w:rPr>
          <w:rFonts w:ascii="Times New Roman" w:eastAsia="Arial Unicode MS" w:hAnsi="Times New Roman" w:cs="Times New Roman" w:hint="eastAsia"/>
          <w:szCs w:val="24"/>
        </w:rPr>
        <w:t>been through an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0A75A8">
        <w:rPr>
          <w:rFonts w:ascii="Times New Roman" w:eastAsia="Arial Unicode MS" w:hAnsi="Times New Roman" w:cs="Times New Roman"/>
          <w:szCs w:val="24"/>
        </w:rPr>
        <w:t xml:space="preserve">unprecedented </w:t>
      </w:r>
      <w:r>
        <w:rPr>
          <w:rFonts w:ascii="Times New Roman" w:eastAsia="Arial Unicode MS" w:hAnsi="Times New Roman" w:cs="Times New Roman" w:hint="eastAsia"/>
          <w:szCs w:val="24"/>
        </w:rPr>
        <w:t xml:space="preserve">experience of facing various </w:t>
      </w:r>
      <w:r w:rsidR="000A75A8">
        <w:rPr>
          <w:rFonts w:ascii="Times New Roman" w:eastAsia="Arial Unicode MS" w:hAnsi="Times New Roman" w:cs="Times New Roman"/>
          <w:szCs w:val="24"/>
        </w:rPr>
        <w:t>global crises and challenges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>simultaneously</w:t>
      </w:r>
      <w:r>
        <w:rPr>
          <w:rFonts w:ascii="Times New Roman" w:eastAsia="Arial Unicode MS" w:hAnsi="Times New Roman" w:cs="Times New Roman" w:hint="eastAsia"/>
          <w:szCs w:val="24"/>
        </w:rPr>
        <w:t xml:space="preserve"> or in sequence</w:t>
      </w:r>
      <w:r w:rsidR="000A75A8">
        <w:rPr>
          <w:rFonts w:ascii="Times New Roman" w:eastAsia="Arial Unicode MS" w:hAnsi="Times New Roman" w:cs="Times New Roman"/>
          <w:szCs w:val="24"/>
        </w:rPr>
        <w:t>. What started initially as energy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 and</w:t>
      </w:r>
      <w:r w:rsidR="000A75A8">
        <w:rPr>
          <w:rFonts w:ascii="Times New Roman" w:eastAsia="Arial Unicode MS" w:hAnsi="Times New Roman" w:cs="Times New Roman"/>
          <w:szCs w:val="24"/>
        </w:rPr>
        <w:t xml:space="preserve"> food insecurity in several regions of the world 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were </w:t>
      </w:r>
      <w:r w:rsidR="000A75A8">
        <w:rPr>
          <w:rFonts w:ascii="Times New Roman" w:eastAsia="Arial Unicode MS" w:hAnsi="Times New Roman" w:cs="Times New Roman"/>
          <w:szCs w:val="24"/>
        </w:rPr>
        <w:t>quickly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 followed by</w:t>
      </w:r>
      <w:r w:rsidR="000A75A8">
        <w:rPr>
          <w:rFonts w:ascii="Times New Roman" w:eastAsia="Arial Unicode MS" w:hAnsi="Times New Roman" w:cs="Times New Roman"/>
          <w:szCs w:val="24"/>
        </w:rPr>
        <w:t xml:space="preserve"> global financial and economic crises</w:t>
      </w:r>
      <w:r w:rsidR="000A75A8">
        <w:rPr>
          <w:rFonts w:ascii="Times New Roman" w:eastAsia="Arial Unicode MS" w:hAnsi="Times New Roman" w:cs="Times New Roman" w:hint="eastAsia"/>
          <w:szCs w:val="24"/>
        </w:rPr>
        <w:t>. These situations have</w:t>
      </w:r>
      <w:r w:rsidR="000A75A8">
        <w:rPr>
          <w:rFonts w:ascii="Times New Roman" w:eastAsia="Arial Unicode MS" w:hAnsi="Times New Roman" w:cs="Times New Roman"/>
          <w:szCs w:val="24"/>
        </w:rPr>
        <w:t xml:space="preserve"> heightened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 the</w:t>
      </w:r>
      <w:r w:rsidR="000A75A8">
        <w:rPr>
          <w:rFonts w:ascii="Times New Roman" w:eastAsia="Arial Unicode MS" w:hAnsi="Times New Roman" w:cs="Times New Roman"/>
          <w:szCs w:val="24"/>
        </w:rPr>
        <w:t xml:space="preserve"> alertness on the limits of our environment and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 sustainable development</w:t>
      </w:r>
      <w:r w:rsidR="000A75A8">
        <w:rPr>
          <w:rFonts w:ascii="Times New Roman" w:eastAsia="Arial Unicode MS" w:hAnsi="Times New Roman" w:cs="Times New Roman"/>
          <w:szCs w:val="24"/>
        </w:rPr>
        <w:t>. The ongoing Eurozone tremors and the aftereffects of the Arab Spring are further adding to the uncertainty and instability of today’s world. All these tectonic changes – which affect people at local, national, regional and international levels –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0A75A8">
        <w:rPr>
          <w:rFonts w:ascii="Times New Roman" w:eastAsia="Arial Unicode MS" w:hAnsi="Times New Roman" w:cs="Times New Roman"/>
          <w:szCs w:val="24"/>
        </w:rPr>
        <w:t xml:space="preserve">are highlighting the need for effective global governance. </w:t>
      </w:r>
      <w:r w:rsidR="000A75A8">
        <w:rPr>
          <w:rFonts w:ascii="Times New Roman" w:eastAsia="Arial Unicode MS" w:hAnsi="Times New Roman" w:cs="Times New Roman" w:hint="eastAsia"/>
          <w:szCs w:val="24"/>
        </w:rPr>
        <w:t xml:space="preserve">The year of 2015, when the MDGs and climate change negotiations through the COP process are due, will be a grave test to the legitimacy or validity of the current international governance system.  </w:t>
      </w:r>
    </w:p>
    <w:p w:rsidR="000A75A8" w:rsidRPr="00B831E3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This seminar course first aims to identify the characteristic features of each crisis or challenge</w:t>
      </w:r>
      <w:r>
        <w:rPr>
          <w:rFonts w:ascii="Times New Roman" w:eastAsia="Arial Unicode MS" w:hAnsi="Times New Roman" w:cs="Times New Roman" w:hint="eastAsia"/>
          <w:szCs w:val="24"/>
        </w:rPr>
        <w:t xml:space="preserve"> and to diagnose whether major global crises or challenges conform to these categories. </w:t>
      </w:r>
      <w:r>
        <w:rPr>
          <w:rFonts w:ascii="Times New Roman" w:eastAsia="Arial Unicode MS" w:hAnsi="Times New Roman" w:cs="Times New Roman"/>
          <w:szCs w:val="24"/>
        </w:rPr>
        <w:t>Both the uniqueness of each crisis and their commonalities and interlinks will be highlighted.</w:t>
      </w:r>
      <w:r>
        <w:rPr>
          <w:rFonts w:ascii="Times New Roman" w:eastAsia="Arial Unicode MS" w:hAnsi="Times New Roman" w:cs="Times New Roman" w:hint="eastAsia"/>
          <w:szCs w:val="24"/>
        </w:rPr>
        <w:t xml:space="preserve"> And </w:t>
      </w:r>
      <w:r>
        <w:rPr>
          <w:rFonts w:ascii="Times New Roman" w:eastAsia="Arial Unicode MS" w:hAnsi="Times New Roman" w:cs="Times New Roman"/>
          <w:szCs w:val="24"/>
        </w:rPr>
        <w:t>the course will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>elucidate</w:t>
      </w:r>
      <w:r>
        <w:rPr>
          <w:rFonts w:ascii="Times New Roman" w:eastAsia="Arial Unicode MS" w:hAnsi="Times New Roman" w:cs="Times New Roman" w:hint="eastAsia"/>
          <w:szCs w:val="24"/>
        </w:rPr>
        <w:t xml:space="preserve"> on </w:t>
      </w:r>
      <w:r>
        <w:rPr>
          <w:rFonts w:ascii="Times New Roman" w:eastAsia="Arial Unicode MS" w:hAnsi="Times New Roman" w:cs="Times New Roman"/>
          <w:szCs w:val="24"/>
        </w:rPr>
        <w:t>how the international community, notably the United Nations</w:t>
      </w:r>
      <w:r>
        <w:rPr>
          <w:rFonts w:ascii="Times New Roman" w:eastAsia="Arial Unicode MS" w:hAnsi="Times New Roman" w:cs="Times New Roman" w:hint="eastAsia"/>
          <w:szCs w:val="24"/>
        </w:rPr>
        <w:t xml:space="preserve"> system</w:t>
      </w:r>
      <w:r>
        <w:rPr>
          <w:rFonts w:ascii="Times New Roman" w:eastAsia="Arial Unicode MS" w:hAnsi="Times New Roman" w:cs="Times New Roman"/>
          <w:szCs w:val="24"/>
        </w:rPr>
        <w:t>, is responding to these crises</w:t>
      </w:r>
      <w:r>
        <w:rPr>
          <w:rFonts w:ascii="Times New Roman" w:eastAsia="Arial Unicode MS" w:hAnsi="Times New Roman" w:cs="Times New Roman" w:hint="eastAsia"/>
          <w:szCs w:val="24"/>
        </w:rPr>
        <w:t xml:space="preserve"> or challenges.</w:t>
      </w:r>
      <w:r w:rsidRPr="00331C48">
        <w:rPr>
          <w:rFonts w:ascii="Times New Roman" w:eastAsia="Arial Unicode MS" w:hAnsi="Times New Roman" w:cs="Times New Roman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 xml:space="preserve">We will also examine how the rise of China and other emerging countries relates to the unprecedented </w:t>
      </w:r>
      <w:r>
        <w:rPr>
          <w:rFonts w:ascii="Times New Roman" w:eastAsia="Arial Unicode MS" w:hAnsi="Times New Roman" w:cs="Times New Roman" w:hint="eastAsia"/>
          <w:szCs w:val="24"/>
        </w:rPr>
        <w:t>inundation of the crises and challenges facing the international community</w:t>
      </w:r>
      <w:r>
        <w:rPr>
          <w:rFonts w:ascii="Times New Roman" w:eastAsia="Arial Unicode MS" w:hAnsi="Times New Roman" w:cs="Times New Roman"/>
          <w:szCs w:val="24"/>
        </w:rPr>
        <w:t>.</w:t>
      </w: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 w:hint="eastAsia"/>
          <w:szCs w:val="24"/>
        </w:rPr>
        <w:t>Given the wide spectrum of the course topics, various specialists or experts may be invited to deliver a special lecture or presentation during the class.</w:t>
      </w:r>
    </w:p>
    <w:p w:rsidR="000A75A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8E1A55" w:rsidRDefault="008E1A55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8E1A55" w:rsidRDefault="000A75A8" w:rsidP="000A75A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1A55">
        <w:rPr>
          <w:rFonts w:ascii="Times New Roman" w:eastAsia="Arial Unicode MS" w:hAnsi="Times New Roman" w:cs="Times New Roman"/>
          <w:b/>
          <w:sz w:val="28"/>
          <w:szCs w:val="28"/>
        </w:rPr>
        <w:t>Course Format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Pr="002B3E38" w:rsidRDefault="000A75A8" w:rsidP="000A75A8">
      <w:pPr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Every class begins with the teacher’s short lecture introducing backgrounds on underlying ke</w:t>
      </w:r>
      <w:r>
        <w:rPr>
          <w:rFonts w:ascii="Times New Roman" w:eastAsia="Arial Unicode MS" w:hAnsi="Times New Roman" w:cs="Times New Roman"/>
          <w:szCs w:val="24"/>
        </w:rPr>
        <w:t>y elements of the weekly topic</w:t>
      </w:r>
      <w:r>
        <w:rPr>
          <w:rFonts w:ascii="Times New Roman" w:eastAsia="Arial Unicode MS" w:hAnsi="Times New Roman" w:cs="Times New Roman" w:hint="eastAsia"/>
          <w:szCs w:val="24"/>
        </w:rPr>
        <w:t xml:space="preserve"> (or the teacher</w:t>
      </w:r>
      <w:r>
        <w:rPr>
          <w:rFonts w:ascii="Times New Roman" w:eastAsia="Arial Unicode MS" w:hAnsi="Times New Roman" w:cs="Times New Roman"/>
          <w:szCs w:val="24"/>
        </w:rPr>
        <w:t>’</w:t>
      </w:r>
      <w:r>
        <w:rPr>
          <w:rFonts w:ascii="Times New Roman" w:eastAsia="Arial Unicode MS" w:hAnsi="Times New Roman" w:cs="Times New Roman" w:hint="eastAsia"/>
          <w:szCs w:val="24"/>
        </w:rPr>
        <w:t xml:space="preserve">s introductory lecture will be presented at the end of previous class). </w:t>
      </w:r>
      <w:r w:rsidRPr="002B3E38">
        <w:rPr>
          <w:rFonts w:ascii="Times New Roman" w:eastAsia="Arial Unicode MS" w:hAnsi="Times New Roman" w:cs="Times New Roman"/>
          <w:szCs w:val="24"/>
        </w:rPr>
        <w:t xml:space="preserve">Then two or three students </w:t>
      </w:r>
      <w:r>
        <w:rPr>
          <w:rFonts w:ascii="Times New Roman" w:eastAsia="Arial Unicode MS" w:hAnsi="Times New Roman" w:cs="Times New Roman" w:hint="eastAsia"/>
          <w:szCs w:val="24"/>
        </w:rPr>
        <w:t xml:space="preserve">will </w:t>
      </w:r>
      <w:r w:rsidRPr="002B3E38">
        <w:rPr>
          <w:rFonts w:ascii="Times New Roman" w:eastAsia="Arial Unicode MS" w:hAnsi="Times New Roman" w:cs="Times New Roman"/>
          <w:szCs w:val="24"/>
        </w:rPr>
        <w:t>give 15 to 20-minute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2B3E38">
        <w:rPr>
          <w:rFonts w:ascii="Times New Roman" w:eastAsia="Arial Unicode MS" w:hAnsi="Times New Roman" w:cs="Times New Roman"/>
          <w:szCs w:val="24"/>
        </w:rPr>
        <w:t>presentations respectively (or</w:t>
      </w:r>
      <w:r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2B3E38">
        <w:rPr>
          <w:rFonts w:ascii="Times New Roman" w:eastAsia="Arial Unicode MS" w:hAnsi="Times New Roman" w:cs="Times New Roman"/>
          <w:szCs w:val="24"/>
        </w:rPr>
        <w:t>40-minute integrated one)</w:t>
      </w:r>
      <w:r w:rsidR="007425BA">
        <w:rPr>
          <w:rFonts w:ascii="Times New Roman" w:eastAsia="Arial Unicode MS" w:hAnsi="Times New Roman" w:cs="Times New Roman" w:hint="eastAsia"/>
          <w:szCs w:val="24"/>
        </w:rPr>
        <w:t xml:space="preserve"> on their analysis of the</w:t>
      </w:r>
      <w:r>
        <w:rPr>
          <w:rFonts w:ascii="Times New Roman" w:eastAsia="Arial Unicode MS" w:hAnsi="Times New Roman" w:cs="Times New Roman" w:hint="eastAsia"/>
          <w:szCs w:val="24"/>
        </w:rPr>
        <w:t xml:space="preserve"> weekly readings and arguments on the topic</w:t>
      </w:r>
      <w:r w:rsidR="007425BA">
        <w:rPr>
          <w:rFonts w:ascii="Times New Roman" w:eastAsia="Arial Unicode MS" w:hAnsi="Times New Roman" w:cs="Times New Roman" w:hint="eastAsia"/>
          <w:szCs w:val="24"/>
        </w:rPr>
        <w:t xml:space="preserve">, </w:t>
      </w:r>
      <w:r w:rsidR="007425BA">
        <w:rPr>
          <w:rFonts w:ascii="Times New Roman" w:eastAsia="Arial Unicode MS" w:hAnsi="Times New Roman" w:cs="Times New Roman"/>
          <w:szCs w:val="24"/>
        </w:rPr>
        <w:t>which</w:t>
      </w:r>
      <w:r w:rsidR="007425BA">
        <w:rPr>
          <w:rFonts w:ascii="Times New Roman" w:eastAsia="Arial Unicode MS" w:hAnsi="Times New Roman" w:cs="Times New Roman" w:hint="eastAsia"/>
          <w:szCs w:val="24"/>
        </w:rPr>
        <w:t xml:space="preserve"> is</w:t>
      </w:r>
      <w:r w:rsidRPr="002B3E38">
        <w:rPr>
          <w:rFonts w:ascii="Times New Roman" w:eastAsia="Arial Unicode MS" w:hAnsi="Times New Roman" w:cs="Times New Roman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Cs w:val="24"/>
        </w:rPr>
        <w:t xml:space="preserve">to be </w:t>
      </w:r>
      <w:r w:rsidRPr="002B3E38">
        <w:rPr>
          <w:rFonts w:ascii="Times New Roman" w:eastAsia="Arial Unicode MS" w:hAnsi="Times New Roman" w:cs="Times New Roman"/>
          <w:szCs w:val="24"/>
        </w:rPr>
        <w:t xml:space="preserve">followed by </w:t>
      </w:r>
      <w:r w:rsidR="007425BA">
        <w:rPr>
          <w:rFonts w:ascii="Times New Roman" w:eastAsia="Arial Unicode MS" w:hAnsi="Times New Roman" w:cs="Times New Roman" w:hint="eastAsia"/>
          <w:szCs w:val="24"/>
        </w:rPr>
        <w:t xml:space="preserve">an </w:t>
      </w:r>
      <w:r w:rsidRPr="002B3E38">
        <w:rPr>
          <w:rFonts w:ascii="Times New Roman" w:eastAsia="Arial Unicode MS" w:hAnsi="Times New Roman" w:cs="Times New Roman"/>
          <w:szCs w:val="24"/>
        </w:rPr>
        <w:t xml:space="preserve">active discussion. </w:t>
      </w:r>
    </w:p>
    <w:p w:rsidR="000A75A8" w:rsidRDefault="000A75A8" w:rsidP="000A75A8">
      <w:pPr>
        <w:rPr>
          <w:rFonts w:ascii="Times New Roman" w:eastAsia="Arial Unicode MS" w:hAnsi="Times New Roman" w:cs="Times New Roman"/>
          <w:szCs w:val="24"/>
        </w:rPr>
      </w:pPr>
    </w:p>
    <w:p w:rsidR="008E1A55" w:rsidRPr="002B3E38" w:rsidRDefault="008E1A55" w:rsidP="000A75A8">
      <w:pPr>
        <w:rPr>
          <w:rFonts w:ascii="Times New Roman" w:eastAsia="Arial Unicode MS" w:hAnsi="Times New Roman" w:cs="Times New Roman"/>
          <w:szCs w:val="24"/>
        </w:rPr>
      </w:pPr>
    </w:p>
    <w:p w:rsidR="000A75A8" w:rsidRPr="008E1A55" w:rsidRDefault="000A75A8" w:rsidP="000A75A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1A55">
        <w:rPr>
          <w:rFonts w:ascii="Times New Roman" w:eastAsia="Arial Unicode MS" w:hAnsi="Times New Roman" w:cs="Times New Roman"/>
          <w:b/>
          <w:sz w:val="28"/>
          <w:szCs w:val="28"/>
        </w:rPr>
        <w:t>Requirements and Grading</w:t>
      </w:r>
    </w:p>
    <w:p w:rsidR="000A75A8" w:rsidRPr="002B3E38" w:rsidRDefault="000A75A8" w:rsidP="000A75A8">
      <w:pPr>
        <w:rPr>
          <w:rFonts w:ascii="Times New Roman" w:eastAsia="Arial Unicode MS" w:hAnsi="Times New Roman" w:cs="Times New Roman"/>
          <w:b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Class</w:t>
      </w:r>
      <w:r>
        <w:rPr>
          <w:rFonts w:ascii="Times New Roman" w:eastAsia="Arial Unicode MS" w:hAnsi="Times New Roman" w:cs="Times New Roman"/>
          <w:b/>
          <w:szCs w:val="24"/>
        </w:rPr>
        <w:t xml:space="preserve"> Participation (</w:t>
      </w:r>
      <w:r w:rsidR="00741D76">
        <w:rPr>
          <w:rFonts w:ascii="Times New Roman" w:eastAsia="Arial Unicode MS" w:hAnsi="Times New Roman" w:cs="Times New Roman" w:hint="eastAsia"/>
          <w:b/>
          <w:szCs w:val="24"/>
        </w:rPr>
        <w:t>20</w:t>
      </w:r>
      <w:r w:rsidRPr="002B3E38">
        <w:rPr>
          <w:rFonts w:ascii="Times New Roman" w:eastAsia="Arial Unicode MS" w:hAnsi="Times New Roman" w:cs="Times New Roman"/>
          <w:b/>
          <w:szCs w:val="24"/>
        </w:rPr>
        <w:t>%)</w:t>
      </w:r>
    </w:p>
    <w:p w:rsidR="000A75A8" w:rsidRPr="002B3E38" w:rsidRDefault="000A75A8" w:rsidP="000A75A8">
      <w:pPr>
        <w:pStyle w:val="a3"/>
        <w:ind w:leftChars="0" w:left="1120"/>
        <w:rPr>
          <w:rFonts w:ascii="Times New Roman" w:eastAsia="Arial Unicode MS" w:hAnsi="Times New Roman" w:cs="Times New Roman"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>Presentation (</w:t>
      </w:r>
      <w:r>
        <w:rPr>
          <w:rFonts w:ascii="Times New Roman" w:eastAsia="Arial Unicode MS" w:hAnsi="Times New Roman" w:cs="Times New Roman" w:hint="eastAsia"/>
          <w:b/>
          <w:szCs w:val="24"/>
        </w:rPr>
        <w:t>25</w:t>
      </w:r>
      <w:r w:rsidRPr="002B3E38">
        <w:rPr>
          <w:rFonts w:ascii="Times New Roman" w:eastAsia="Arial Unicode MS" w:hAnsi="Times New Roman" w:cs="Times New Roman"/>
          <w:b/>
          <w:szCs w:val="24"/>
        </w:rPr>
        <w:t>%)</w:t>
      </w:r>
    </w:p>
    <w:p w:rsidR="000A75A8" w:rsidRDefault="000A75A8" w:rsidP="000A75A8">
      <w:pPr>
        <w:pStyle w:val="a3"/>
        <w:numPr>
          <w:ilvl w:val="0"/>
          <w:numId w:val="2"/>
        </w:numPr>
        <w:ind w:leftChars="0"/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Every student will give</w:t>
      </w:r>
      <w:r w:rsidR="007425BA">
        <w:rPr>
          <w:rFonts w:ascii="Times New Roman" w:eastAsia="Arial Unicode MS" w:hAnsi="Times New Roman" w:cs="Times New Roman" w:hint="eastAsia"/>
          <w:szCs w:val="24"/>
        </w:rPr>
        <w:t xml:space="preserve"> in</w:t>
      </w:r>
      <w:r w:rsidRPr="002B3E38">
        <w:rPr>
          <w:rFonts w:ascii="Times New Roman" w:eastAsia="Arial Unicode MS" w:hAnsi="Times New Roman" w:cs="Times New Roman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Cs w:val="24"/>
        </w:rPr>
        <w:t xml:space="preserve">total </w:t>
      </w:r>
      <w:r w:rsidRPr="002B3E38">
        <w:rPr>
          <w:rFonts w:ascii="Times New Roman" w:eastAsia="Arial Unicode MS" w:hAnsi="Times New Roman" w:cs="Times New Roman"/>
          <w:szCs w:val="24"/>
        </w:rPr>
        <w:t xml:space="preserve">2 presentations (depending on </w:t>
      </w:r>
      <w:r>
        <w:rPr>
          <w:rFonts w:ascii="Times New Roman" w:eastAsia="Arial Unicode MS" w:hAnsi="Times New Roman" w:cs="Times New Roman"/>
          <w:szCs w:val="24"/>
        </w:rPr>
        <w:t xml:space="preserve">the </w:t>
      </w:r>
      <w:r w:rsidRPr="002B3E38">
        <w:rPr>
          <w:rFonts w:ascii="Times New Roman" w:eastAsia="Arial Unicode MS" w:hAnsi="Times New Roman" w:cs="Times New Roman"/>
          <w:szCs w:val="24"/>
        </w:rPr>
        <w:t>class size)</w:t>
      </w:r>
      <w:r w:rsidR="007425BA">
        <w:rPr>
          <w:rFonts w:ascii="Times New Roman" w:eastAsia="Arial Unicode MS" w:hAnsi="Times New Roman" w:cs="Times New Roman" w:hint="eastAsia"/>
          <w:szCs w:val="24"/>
        </w:rPr>
        <w:t xml:space="preserve"> during</w:t>
      </w:r>
      <w:r>
        <w:rPr>
          <w:rFonts w:ascii="Times New Roman" w:eastAsia="Arial Unicode MS" w:hAnsi="Times New Roman" w:cs="Times New Roman" w:hint="eastAsia"/>
          <w:szCs w:val="24"/>
        </w:rPr>
        <w:t xml:space="preserve"> the course</w:t>
      </w:r>
      <w:r w:rsidRPr="002B3E38">
        <w:rPr>
          <w:rFonts w:ascii="Times New Roman" w:eastAsia="Arial Unicode MS" w:hAnsi="Times New Roman" w:cs="Times New Roman"/>
          <w:szCs w:val="24"/>
        </w:rPr>
        <w:t xml:space="preserve"> and submit by e-mail a written summary of their presentation at least 1 day before his or her presentation. </w:t>
      </w:r>
    </w:p>
    <w:p w:rsidR="000A75A8" w:rsidRPr="002B3E38" w:rsidRDefault="000A75A8" w:rsidP="000A75A8">
      <w:pPr>
        <w:pStyle w:val="a3"/>
        <w:ind w:leftChars="0" w:left="1120"/>
        <w:rPr>
          <w:rFonts w:ascii="Times New Roman" w:eastAsia="Arial Unicode MS" w:hAnsi="Times New Roman" w:cs="Times New Roman"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Mid</w:t>
      </w:r>
      <w:r>
        <w:rPr>
          <w:rFonts w:ascii="Times New Roman" w:eastAsia="Arial Unicode MS" w:hAnsi="Times New Roman" w:cs="Times New Roman"/>
          <w:b/>
          <w:szCs w:val="24"/>
        </w:rPr>
        <w:t>-</w:t>
      </w:r>
      <w:r w:rsidRPr="002B3E38">
        <w:rPr>
          <w:rFonts w:ascii="Times New Roman" w:eastAsia="Arial Unicode MS" w:hAnsi="Times New Roman" w:cs="Times New Roman"/>
          <w:b/>
          <w:szCs w:val="24"/>
        </w:rPr>
        <w:t>term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Pr="002B3E38">
        <w:rPr>
          <w:rFonts w:ascii="Times New Roman" w:eastAsia="Arial Unicode MS" w:hAnsi="Times New Roman" w:cs="Times New Roman"/>
          <w:b/>
          <w:szCs w:val="24"/>
        </w:rPr>
        <w:t xml:space="preserve">Quiz (2 to 3 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short take-home </w:t>
      </w:r>
      <w:r>
        <w:rPr>
          <w:rFonts w:ascii="Times New Roman" w:eastAsia="Arial Unicode MS" w:hAnsi="Times New Roman" w:cs="Times New Roman"/>
          <w:b/>
          <w:szCs w:val="24"/>
        </w:rPr>
        <w:t>essays</w:t>
      </w:r>
      <w:r>
        <w:rPr>
          <w:rFonts w:ascii="Times New Roman" w:eastAsia="Arial Unicode MS" w:hAnsi="Times New Roman" w:cs="Times New Roman" w:hint="eastAsia"/>
          <w:b/>
          <w:szCs w:val="24"/>
        </w:rPr>
        <w:t>)</w:t>
      </w:r>
      <w:r w:rsidRPr="002B3E38">
        <w:rPr>
          <w:rFonts w:ascii="Times New Roman" w:eastAsia="Arial Unicode MS" w:hAnsi="Times New Roman" w:cs="Times New Roman"/>
          <w:b/>
          <w:szCs w:val="24"/>
        </w:rPr>
        <w:t xml:space="preserve"> (20 %)</w:t>
      </w:r>
    </w:p>
    <w:p w:rsidR="000A75A8" w:rsidRPr="002B3E38" w:rsidRDefault="000A75A8" w:rsidP="000A75A8">
      <w:pPr>
        <w:pStyle w:val="a3"/>
        <w:ind w:leftChars="0" w:left="760"/>
        <w:rPr>
          <w:rFonts w:ascii="Times New Roman" w:eastAsia="Arial Unicode MS" w:hAnsi="Times New Roman" w:cs="Times New Roman"/>
          <w:b/>
          <w:szCs w:val="24"/>
        </w:rPr>
      </w:pPr>
    </w:p>
    <w:p w:rsidR="000A75A8" w:rsidRPr="002B3E38" w:rsidRDefault="000A75A8" w:rsidP="000A75A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  <w:b/>
          <w:szCs w:val="24"/>
        </w:rPr>
      </w:pPr>
      <w:r w:rsidRPr="002B3E38">
        <w:rPr>
          <w:rFonts w:ascii="Times New Roman" w:eastAsia="Arial Unicode MS" w:hAnsi="Times New Roman" w:cs="Times New Roman"/>
          <w:b/>
          <w:szCs w:val="24"/>
        </w:rPr>
        <w:t>F</w:t>
      </w:r>
      <w:r>
        <w:rPr>
          <w:rFonts w:ascii="Times New Roman" w:eastAsia="Arial Unicode MS" w:hAnsi="Times New Roman" w:cs="Times New Roman"/>
          <w:b/>
          <w:szCs w:val="24"/>
        </w:rPr>
        <w:t>inal Paper (</w:t>
      </w:r>
      <w:r w:rsidR="00741D76">
        <w:rPr>
          <w:rFonts w:ascii="Times New Roman" w:eastAsia="Arial Unicode MS" w:hAnsi="Times New Roman" w:cs="Times New Roman" w:hint="eastAsia"/>
          <w:b/>
          <w:szCs w:val="24"/>
        </w:rPr>
        <w:t>35</w:t>
      </w:r>
      <w:r w:rsidRPr="002B3E38">
        <w:rPr>
          <w:rFonts w:ascii="Times New Roman" w:eastAsia="Arial Unicode MS" w:hAnsi="Times New Roman" w:cs="Times New Roman"/>
          <w:b/>
          <w:szCs w:val="24"/>
        </w:rPr>
        <w:t xml:space="preserve">%) </w:t>
      </w:r>
    </w:p>
    <w:p w:rsidR="000A75A8" w:rsidRDefault="000A75A8" w:rsidP="00786794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</w:p>
    <w:p w:rsidR="00741D76" w:rsidRDefault="00741D76" w:rsidP="00786794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</w:p>
    <w:p w:rsidR="00786794" w:rsidRPr="008E1A55" w:rsidRDefault="000A75A8" w:rsidP="00786794">
      <w:pP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8E1A5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Class Schedule</w:t>
      </w:r>
      <w:r w:rsidR="00786794" w:rsidRPr="008E1A5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79BC" w:rsidRPr="002B3E38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75E2" wp14:editId="10505484">
                <wp:simplePos x="0" y="0"/>
                <wp:positionH relativeFrom="column">
                  <wp:posOffset>1924050</wp:posOffset>
                </wp:positionH>
                <wp:positionV relativeFrom="paragraph">
                  <wp:posOffset>141605</wp:posOffset>
                </wp:positionV>
                <wp:extent cx="2066925" cy="266700"/>
                <wp:effectExtent l="9525" t="8255" r="9525" b="1079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Pr="002B3E38" w:rsidRDefault="0075122A" w:rsidP="009F79BC">
                            <w:pPr>
                              <w:ind w:firstLineChars="150" w:firstLine="360"/>
                              <w:jc w:val="left"/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2B3E38"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>Introductory Session</w:t>
                            </w:r>
                          </w:p>
                          <w:p w:rsidR="0075122A" w:rsidRDefault="0075122A" w:rsidP="009F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1.5pt;margin-top:11.15pt;width:1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64KQIAAFEEAAAOAAAAZHJzL2Uyb0RvYy54bWysVNtu2zAMfR+wfxD0vtjxkrQx4hRdugwD&#10;ugvQ7gNkWY6FSaImKbGzry8lp1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">
                <v:textbox>
                  <w:txbxContent>
                    <w:p w:rsidR="0075122A" w:rsidRPr="002B3E38" w:rsidRDefault="0075122A" w:rsidP="009F79BC">
                      <w:pPr>
                        <w:ind w:firstLineChars="150" w:firstLine="360"/>
                        <w:jc w:val="left"/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</w:pPr>
                      <w:r w:rsidRPr="002B3E38"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>Introductory Session</w:t>
                      </w:r>
                    </w:p>
                    <w:p w:rsidR="0075122A" w:rsidRDefault="0075122A" w:rsidP="009F79BC"/>
                  </w:txbxContent>
                </v:textbox>
              </v:shape>
            </w:pict>
          </mc:Fallback>
        </mc:AlternateContent>
      </w:r>
    </w:p>
    <w:p w:rsidR="009F79BC" w:rsidRPr="002B3E38" w:rsidRDefault="00CC4B52" w:rsidP="009F79BC">
      <w:pPr>
        <w:jc w:val="left"/>
        <w:rPr>
          <w:rFonts w:ascii="Times New Roman" w:eastAsia="Arial Unicode MS" w:hAnsi="Times New Roman" w:cs="Times New Roman"/>
          <w:b/>
          <w:i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>Week 1</w:t>
      </w:r>
      <w:r w:rsidR="008E1A55">
        <w:rPr>
          <w:rFonts w:ascii="Times New Roman" w:eastAsia="Arial Unicode MS" w:hAnsi="Times New Roman" w:cs="Times New Roman" w:hint="eastAsia"/>
          <w:b/>
          <w:szCs w:val="24"/>
        </w:rPr>
        <w:t xml:space="preserve"> (Sep. 2</w:t>
      </w:r>
      <w:r w:rsidR="008E1A55" w:rsidRPr="008E1A55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nd</w:t>
      </w:r>
      <w:r w:rsidR="000F7106">
        <w:rPr>
          <w:rFonts w:ascii="Times New Roman" w:eastAsia="Arial Unicode MS" w:hAnsi="Times New Roman" w:cs="Times New Roman" w:hint="eastAsia"/>
          <w:b/>
          <w:szCs w:val="24"/>
        </w:rPr>
        <w:t xml:space="preserve">) </w:t>
      </w:r>
      <w:r w:rsidR="009F79BC">
        <w:rPr>
          <w:rFonts w:ascii="Times New Roman" w:eastAsia="Arial Unicode MS" w:hAnsi="Times New Roman" w:cs="Times New Roman" w:hint="eastAsia"/>
          <w:b/>
          <w:szCs w:val="24"/>
        </w:rPr>
        <w:tab/>
      </w:r>
      <w:r w:rsidR="009F79BC">
        <w:rPr>
          <w:rFonts w:ascii="Times New Roman" w:eastAsia="Arial Unicode MS" w:hAnsi="Times New Roman" w:cs="Times New Roman" w:hint="eastAsia"/>
          <w:b/>
          <w:szCs w:val="24"/>
        </w:rPr>
        <w:tab/>
      </w:r>
    </w:p>
    <w:p w:rsidR="009F79BC" w:rsidRPr="002B3E38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Default="009F79BC" w:rsidP="009F79BC">
      <w:pPr>
        <w:pStyle w:val="a3"/>
        <w:numPr>
          <w:ilvl w:val="0"/>
          <w:numId w:val="2"/>
        </w:numPr>
        <w:ind w:leftChars="0"/>
        <w:rPr>
          <w:rFonts w:ascii="Times New Roman" w:eastAsia="Arial Unicode MS" w:hAnsi="Times New Roman" w:cs="Times New Roman"/>
          <w:szCs w:val="24"/>
        </w:rPr>
      </w:pPr>
      <w:r w:rsidRPr="002B3E38">
        <w:rPr>
          <w:rFonts w:ascii="Times New Roman" w:eastAsia="Arial Unicode MS" w:hAnsi="Times New Roman" w:cs="Times New Roman"/>
          <w:szCs w:val="24"/>
        </w:rPr>
        <w:t>Brief introduction to major topics to be discussed during the semester and organization of the class</w:t>
      </w:r>
    </w:p>
    <w:p w:rsidR="009945F7" w:rsidRPr="002B3E38" w:rsidRDefault="009945F7" w:rsidP="009F79BC">
      <w:pPr>
        <w:pStyle w:val="a3"/>
        <w:numPr>
          <w:ilvl w:val="0"/>
          <w:numId w:val="2"/>
        </w:numPr>
        <w:ind w:leftChars="0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 w:hint="eastAsia"/>
          <w:szCs w:val="24"/>
        </w:rPr>
        <w:t>Identification and diagnosis of major global crises or challenges of current international society</w:t>
      </w:r>
    </w:p>
    <w:p w:rsidR="009F79BC" w:rsidRPr="009C7D2F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Pr="002B3E38" w:rsidRDefault="009F79BC" w:rsidP="009F79BC">
      <w:pPr>
        <w:pStyle w:val="a3"/>
        <w:ind w:leftChars="0" w:left="1120"/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26A4F" wp14:editId="0CA53A42">
                <wp:simplePos x="0" y="0"/>
                <wp:positionH relativeFrom="column">
                  <wp:posOffset>1962150</wp:posOffset>
                </wp:positionH>
                <wp:positionV relativeFrom="paragraph">
                  <wp:posOffset>40640</wp:posOffset>
                </wp:positionV>
                <wp:extent cx="2066925" cy="306070"/>
                <wp:effectExtent l="9525" t="12065" r="9525" b="57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Pr="002B3E38" w:rsidRDefault="0075122A" w:rsidP="009F79BC">
                            <w:pPr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2B3E38"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>Energy Crisis</w:t>
                            </w:r>
                          </w:p>
                          <w:p w:rsidR="0075122A" w:rsidRDefault="0075122A" w:rsidP="009F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4.5pt;margin-top:3.2pt;width:162.7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IkKwIAAFg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">
                <v:textbox>
                  <w:txbxContent>
                    <w:p w:rsidR="0075122A" w:rsidRPr="002B3E38" w:rsidRDefault="0075122A" w:rsidP="009F79BC">
                      <w:pPr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</w:pPr>
                      <w:r w:rsidRPr="002B3E38"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>Energy Crisis</w:t>
                      </w:r>
                    </w:p>
                    <w:p w:rsidR="0075122A" w:rsidRDefault="0075122A" w:rsidP="009F79BC"/>
                  </w:txbxContent>
                </v:textbox>
              </v:shape>
            </w:pict>
          </mc:Fallback>
        </mc:AlternateContent>
      </w:r>
    </w:p>
    <w:p w:rsidR="009F79BC" w:rsidRDefault="000F7106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>Week</w:t>
      </w:r>
      <w:r w:rsidR="004529E4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Cs w:val="24"/>
        </w:rPr>
        <w:t>2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(</w:t>
      </w:r>
      <w:r w:rsidR="00CC4B52">
        <w:rPr>
          <w:rFonts w:ascii="Times New Roman" w:eastAsia="Arial Unicode MS" w:hAnsi="Times New Roman" w:cs="Times New Roman" w:hint="eastAsia"/>
          <w:b/>
          <w:szCs w:val="24"/>
        </w:rPr>
        <w:t>Sep. 16</w:t>
      </w:r>
      <w:r w:rsidR="00CC4B52" w:rsidRPr="00CC4B52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) </w:t>
      </w:r>
    </w:p>
    <w:p w:rsidR="00CA4914" w:rsidRDefault="00CA4914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CA4914" w:rsidRPr="00123FA4" w:rsidRDefault="00CA4914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Energy </w:t>
      </w:r>
      <w:r w:rsidR="00CC4B52">
        <w:rPr>
          <w:rFonts w:ascii="Times New Roman" w:eastAsia="Arial Unicode MS" w:hAnsi="Times New Roman" w:cs="Times New Roman" w:hint="eastAsia"/>
          <w:b/>
          <w:szCs w:val="24"/>
        </w:rPr>
        <w:t>Crisis</w:t>
      </w:r>
    </w:p>
    <w:p w:rsidR="000C5C2E" w:rsidRPr="000C5C2E" w:rsidRDefault="000C5C2E" w:rsidP="000C5C2E">
      <w:pPr>
        <w:rPr>
          <w:rFonts w:ascii="Arial Unicode MS" w:eastAsia="Arial Unicode MS" w:hAnsi="Arial Unicode MS" w:cs="Arial Unicode MS"/>
          <w:b/>
          <w:szCs w:val="24"/>
        </w:rPr>
      </w:pPr>
    </w:p>
    <w:p w:rsidR="000C5C2E" w:rsidRPr="00CC4B52" w:rsidRDefault="000C5C2E" w:rsidP="000C5C2E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Daniel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Yergin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The Quest</w:t>
      </w:r>
      <w:r w:rsidR="00CA4914"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="00CA4914" w:rsidRPr="00CC4B52">
        <w:rPr>
          <w:rFonts w:ascii="Times New Roman" w:eastAsia="Arial Unicode MS" w:hAnsi="Times New Roman" w:cs="Times New Roman" w:hint="eastAsia"/>
          <w:szCs w:val="24"/>
        </w:rPr>
        <w:t xml:space="preserve"> NY: Penguin Press, 2011, chapter</w:t>
      </w:r>
      <w:r w:rsidR="00B0256A">
        <w:rPr>
          <w:rFonts w:ascii="Times New Roman" w:eastAsia="Arial Unicode MS" w:hAnsi="Times New Roman" w:cs="Times New Roman" w:hint="eastAsia"/>
          <w:szCs w:val="24"/>
        </w:rPr>
        <w:t>s</w:t>
      </w:r>
      <w:r w:rsidR="00CA4914" w:rsidRPr="00CC4B52">
        <w:rPr>
          <w:rFonts w:ascii="Times New Roman" w:eastAsia="Arial Unicode MS" w:hAnsi="Times New Roman" w:cs="Times New Roman" w:hint="eastAsia"/>
          <w:szCs w:val="24"/>
        </w:rPr>
        <w:t xml:space="preserve"> 8 </w:t>
      </w:r>
      <w:r w:rsidR="00CA4914" w:rsidRPr="00CC4B52">
        <w:rPr>
          <w:rFonts w:ascii="Times New Roman" w:eastAsia="Arial Unicode MS" w:hAnsi="Times New Roman" w:cs="Times New Roman"/>
          <w:szCs w:val="24"/>
        </w:rPr>
        <w:t>–</w:t>
      </w:r>
      <w:r w:rsidR="00CA4914" w:rsidRPr="00CC4B52">
        <w:rPr>
          <w:rFonts w:ascii="Times New Roman" w:eastAsia="Arial Unicode MS" w:hAnsi="Times New Roman" w:cs="Times New Roman" w:hint="eastAsia"/>
          <w:szCs w:val="24"/>
        </w:rPr>
        <w:t xml:space="preserve"> 12 (pp. 159 </w:t>
      </w:r>
      <w:r w:rsidR="00CA4914" w:rsidRPr="00CC4B52">
        <w:rPr>
          <w:rFonts w:ascii="Times New Roman" w:eastAsia="Arial Unicode MS" w:hAnsi="Times New Roman" w:cs="Times New Roman"/>
          <w:szCs w:val="24"/>
        </w:rPr>
        <w:t>–</w:t>
      </w:r>
      <w:r w:rsidR="00CA4914" w:rsidRPr="00CC4B52">
        <w:rPr>
          <w:rFonts w:ascii="Times New Roman" w:eastAsia="Arial Unicode MS" w:hAnsi="Times New Roman" w:cs="Times New Roman" w:hint="eastAsia"/>
          <w:szCs w:val="24"/>
        </w:rPr>
        <w:t xml:space="preserve"> 263). </w:t>
      </w:r>
    </w:p>
    <w:p w:rsidR="000C5C2E" w:rsidRPr="00CC4B52" w:rsidRDefault="000C5C2E" w:rsidP="009F79BC">
      <w:pPr>
        <w:rPr>
          <w:rFonts w:ascii="Arial Unicode MS" w:eastAsia="Arial Unicode MS" w:hAnsi="Arial Unicode MS" w:cs="Arial Unicode MS"/>
          <w:szCs w:val="24"/>
        </w:rPr>
      </w:pPr>
    </w:p>
    <w:p w:rsidR="000F7106" w:rsidRPr="00CC4B52" w:rsidRDefault="000F7106" w:rsidP="000F7106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Jason E.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Bordoff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&amp; Gilbert E. Metcalf.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Breaking the Boom-Bust Oil Cycle.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New Republic</w:t>
      </w:r>
      <w:r w:rsidRPr="00CC4B52">
        <w:rPr>
          <w:rFonts w:ascii="Times New Roman" w:eastAsia="Arial Unicode MS" w:hAnsi="Times New Roman" w:cs="Times New Roman" w:hint="eastAsia"/>
          <w:szCs w:val="24"/>
        </w:rPr>
        <w:t>, January 6, 2009.</w:t>
      </w:r>
    </w:p>
    <w:p w:rsidR="009F79BC" w:rsidRPr="00CC4B52" w:rsidRDefault="009F79BC" w:rsidP="009F79BC">
      <w:pPr>
        <w:rPr>
          <w:rFonts w:ascii="Arial Unicode MS" w:eastAsia="Arial Unicode MS" w:hAnsi="Arial Unicode MS" w:cs="Arial Unicode MS"/>
          <w:szCs w:val="24"/>
        </w:rPr>
      </w:pPr>
    </w:p>
    <w:p w:rsidR="000C5C2E" w:rsidRPr="00CC4B52" w:rsidRDefault="000C5C2E" w:rsidP="000C5C2E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Gary Becker.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Fluctuations in Oil Prices, Speculation, and Strategic Reserves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Becker-Posner Blog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June 28, 2011. </w:t>
      </w:r>
    </w:p>
    <w:p w:rsidR="000F7106" w:rsidRPr="00CC4B52" w:rsidRDefault="000F7106" w:rsidP="009F79BC">
      <w:pPr>
        <w:rPr>
          <w:rFonts w:ascii="Arial Unicode MS" w:eastAsia="Arial Unicode MS" w:hAnsi="Arial Unicode MS" w:cs="Arial Unicode MS"/>
          <w:szCs w:val="24"/>
        </w:rPr>
      </w:pPr>
    </w:p>
    <w:p w:rsidR="000C5C2E" w:rsidRPr="00CC4B52" w:rsidRDefault="000C5C2E" w:rsidP="000C5C2E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Robert McNally &amp; Michael Levi.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A Crude Predicament: The Era of Volatile Oil Prices.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Affairs,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July/ August, 2011. </w:t>
      </w:r>
    </w:p>
    <w:p w:rsidR="000C5C2E" w:rsidRPr="00CC4B52" w:rsidRDefault="000C5C2E" w:rsidP="009F79BC">
      <w:pPr>
        <w:rPr>
          <w:rFonts w:ascii="Arial Unicode MS" w:eastAsia="Arial Unicode MS" w:hAnsi="Arial Unicode MS" w:cs="Arial Unicode MS"/>
          <w:szCs w:val="24"/>
        </w:rPr>
      </w:pPr>
    </w:p>
    <w:p w:rsidR="000C5C2E" w:rsidRPr="00CC4B52" w:rsidRDefault="000C5C2E" w:rsidP="009F79BC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Daniel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Yergin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Ensuring Energy Security.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85 (2), Mar/April 2006, pp. 69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82</w:t>
      </w:r>
    </w:p>
    <w:p w:rsidR="000C5C2E" w:rsidRPr="00CC4B52" w:rsidRDefault="000C5C2E" w:rsidP="000C5C2E">
      <w:pPr>
        <w:rPr>
          <w:rFonts w:ascii="Times New Roman" w:eastAsia="Arial Unicode MS" w:hAnsi="Times New Roman" w:cs="Times New Roman"/>
          <w:szCs w:val="24"/>
        </w:rPr>
      </w:pPr>
    </w:p>
    <w:p w:rsidR="000C5C2E" w:rsidRPr="00CC4B52" w:rsidRDefault="000C5C2E" w:rsidP="000C5C2E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David G. Victor &amp;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Kassia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Yanosek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The Crisis in Clean Energy.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90 (4), July/August 2011, pp. 112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120.</w:t>
      </w:r>
    </w:p>
    <w:p w:rsidR="007C2C68" w:rsidRPr="00CC4B52" w:rsidRDefault="007C2C68" w:rsidP="009F79BC">
      <w:pPr>
        <w:rPr>
          <w:rFonts w:ascii="Times New Roman" w:eastAsia="Arial Unicode MS" w:hAnsi="Times New Roman" w:cs="Times New Roman"/>
          <w:szCs w:val="24"/>
        </w:rPr>
      </w:pPr>
    </w:p>
    <w:p w:rsidR="009F79BC" w:rsidRPr="00CC4B52" w:rsidRDefault="009F79BC" w:rsidP="009F79BC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>Roland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D</w:t>
      </w:r>
      <w:r w:rsidRPr="00CC4B52">
        <w:rPr>
          <w:rFonts w:ascii="Times New Roman" w:hAnsi="Times New Roman" w:cs="Times New Roman"/>
          <w:bCs/>
          <w:color w:val="000000"/>
          <w:szCs w:val="24"/>
        </w:rPr>
        <w:t>annreuther</w:t>
      </w:r>
      <w:proofErr w:type="spellEnd"/>
      <w:proofErr w:type="gramStart"/>
      <w:r w:rsidRPr="00CC4B52">
        <w:rPr>
          <w:rFonts w:ascii="Times New Roman" w:hAnsi="Times New Roman" w:cs="Times New Roman" w:hint="eastAsia"/>
          <w:bCs/>
          <w:color w:val="000000"/>
          <w:szCs w:val="24"/>
        </w:rPr>
        <w:t>.</w:t>
      </w:r>
      <w:r w:rsidRPr="00CC4B52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>.</w:t>
      </w:r>
      <w:proofErr w:type="gramEnd"/>
      <w:r w:rsidRPr="00CC4B52"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China and Global Oil: Vulnerability and Opportunity.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International Affairs 87 (6) </w:t>
      </w:r>
      <w:r w:rsidRPr="00CC4B52">
        <w:rPr>
          <w:rFonts w:ascii="Times New Roman" w:eastAsia="Arial Unicode MS" w:hAnsi="Times New Roman" w:cs="Times New Roman" w:hint="eastAsia"/>
          <w:szCs w:val="24"/>
        </w:rPr>
        <w:t>November 2011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, </w:t>
      </w:r>
      <w:r w:rsidRPr="00CC4B52">
        <w:rPr>
          <w:rFonts w:ascii="Times New Roman" w:eastAsia="Arial Unicode MS" w:hAnsi="Times New Roman" w:cs="Times New Roman" w:hint="eastAsia"/>
          <w:szCs w:val="24"/>
        </w:rPr>
        <w:t>Chatham House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,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pp. 1345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1364.</w:t>
      </w:r>
    </w:p>
    <w:p w:rsidR="004F0B8D" w:rsidRDefault="004F0B8D" w:rsidP="000C5C2E">
      <w:pPr>
        <w:rPr>
          <w:rFonts w:ascii="Times New Roman" w:eastAsia="Arial Unicode MS" w:hAnsi="Times New Roman" w:cs="Times New Roman"/>
          <w:b/>
          <w:szCs w:val="24"/>
        </w:rPr>
      </w:pPr>
    </w:p>
    <w:p w:rsidR="000C5C2E" w:rsidRDefault="00CC4B52" w:rsidP="000C5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Renewable Energy</w:t>
      </w:r>
      <w:r w:rsidR="00CA4914">
        <w:rPr>
          <w:rFonts w:ascii="Times New Roman" w:hAnsi="Times New Roman" w:cs="Times New Roman" w:hint="eastAsia"/>
          <w:b/>
        </w:rPr>
        <w:t xml:space="preserve"> </w:t>
      </w:r>
    </w:p>
    <w:p w:rsidR="00CA4914" w:rsidRDefault="00CA4914" w:rsidP="000C5C2E">
      <w:pPr>
        <w:rPr>
          <w:rFonts w:ascii="Times New Roman" w:hAnsi="Times New Roman" w:cs="Times New Roman"/>
          <w:b/>
        </w:rPr>
      </w:pPr>
    </w:p>
    <w:p w:rsidR="00CA4914" w:rsidRPr="00CC4B52" w:rsidRDefault="00CA4914" w:rsidP="00CA4914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Daniel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Yergin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The Quest</w:t>
      </w:r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NY: Penguin Press, 2011, chapter 27, 29 &amp; 30. </w:t>
      </w:r>
    </w:p>
    <w:p w:rsidR="00CA4914" w:rsidRPr="00CC4B52" w:rsidRDefault="00CA4914" w:rsidP="000C5C2E">
      <w:pPr>
        <w:rPr>
          <w:rFonts w:ascii="Times New Roman" w:eastAsia="Arial Unicode MS" w:hAnsi="Times New Roman" w:cs="Times New Roman"/>
          <w:szCs w:val="24"/>
        </w:rPr>
      </w:pPr>
    </w:p>
    <w:p w:rsidR="000C5C2E" w:rsidRPr="00CC4B52" w:rsidRDefault="000C5C2E" w:rsidP="000C5C2E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Rebecca Henderson &amp; Richard G. Newell.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Accelerating Innovation in Energy: Insights from Multiple Sectors.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Harvard Business School Working Paper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10-067, 2010.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 </w:t>
      </w:r>
    </w:p>
    <w:p w:rsidR="000C5C2E" w:rsidRPr="00CC4B52" w:rsidRDefault="000C5C2E" w:rsidP="000C5C2E">
      <w:pPr>
        <w:rPr>
          <w:rFonts w:ascii="Times New Roman" w:eastAsia="Arial Unicode MS" w:hAnsi="Times New Roman" w:cs="Times New Roman"/>
          <w:szCs w:val="24"/>
        </w:rPr>
      </w:pPr>
    </w:p>
    <w:p w:rsidR="007A2F6B" w:rsidRPr="00CC4B52" w:rsidRDefault="007A2F6B" w:rsidP="00310417">
      <w:pPr>
        <w:rPr>
          <w:rFonts w:ascii="Times New Roman" w:hAnsi="Times New Roman" w:cs="Times New Roman"/>
          <w:shd w:val="clear" w:color="auto" w:fill="FFFFFF"/>
        </w:rPr>
      </w:pPr>
      <w:r w:rsidRPr="00CC4B52">
        <w:rPr>
          <w:rFonts w:ascii="Times New Roman" w:hAnsi="Times New Roman" w:cs="Times New Roman"/>
          <w:shd w:val="clear" w:color="auto" w:fill="FFFFFF"/>
        </w:rPr>
        <w:t xml:space="preserve">T. </w:t>
      </w:r>
      <w:proofErr w:type="spellStart"/>
      <w:r w:rsidRPr="00CC4B52">
        <w:rPr>
          <w:rFonts w:ascii="Times New Roman" w:hAnsi="Times New Roman" w:cs="Times New Roman"/>
          <w:shd w:val="clear" w:color="auto" w:fill="FFFFFF"/>
        </w:rPr>
        <w:t>Papaioannou</w:t>
      </w:r>
      <w:proofErr w:type="spellEnd"/>
      <w:r w:rsidRPr="00CC4B52">
        <w:rPr>
          <w:rFonts w:ascii="Times New Roman" w:hAnsi="Times New Roman" w:cs="Times New Roman"/>
          <w:shd w:val="clear" w:color="auto" w:fill="FFFFFF"/>
        </w:rPr>
        <w:t xml:space="preserve">. “Technological Innovation, Global Justice and Politics of Development,” </w:t>
      </w:r>
      <w:r w:rsidRPr="00CC4B52">
        <w:rPr>
          <w:rFonts w:ascii="Times New Roman" w:hAnsi="Times New Roman" w:cs="Times New Roman"/>
          <w:i/>
          <w:iCs/>
          <w:shd w:val="clear" w:color="auto" w:fill="FFFFFF"/>
        </w:rPr>
        <w:t>Progress in Development Studies</w:t>
      </w:r>
      <w:r w:rsidRPr="00CC4B52">
        <w:rPr>
          <w:rFonts w:ascii="Times New Roman" w:hAnsi="Times New Roman" w:cs="Times New Roman"/>
          <w:shd w:val="clear" w:color="auto" w:fill="FFFFFF"/>
        </w:rPr>
        <w:t>, Vol. 11, No. 4,</w:t>
      </w:r>
      <w:r w:rsidRPr="00CC4B52">
        <w:rPr>
          <w:rFonts w:ascii="Times New Roman" w:hAnsi="Times New Roman" w:cs="Times New Roman" w:hint="eastAsia"/>
          <w:shd w:val="clear" w:color="auto" w:fill="FFFFFF"/>
        </w:rPr>
        <w:t xml:space="preserve"> 2011,</w:t>
      </w:r>
      <w:r w:rsidRPr="00CC4B52">
        <w:rPr>
          <w:rFonts w:ascii="Times New Roman" w:hAnsi="Times New Roman" w:cs="Times New Roman"/>
          <w:shd w:val="clear" w:color="auto" w:fill="FFFFFF"/>
        </w:rPr>
        <w:t xml:space="preserve"> pp. 321-328</w:t>
      </w:r>
      <w:r w:rsidRPr="00CC4B52">
        <w:rPr>
          <w:rFonts w:ascii="Times New Roman" w:hAnsi="Times New Roman" w:cs="Times New Roman" w:hint="eastAsia"/>
          <w:shd w:val="clear" w:color="auto" w:fill="FFFFFF"/>
        </w:rPr>
        <w:t>.</w:t>
      </w:r>
      <w:r w:rsidRPr="00CC4B5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C5C2E" w:rsidRPr="00CC4B52" w:rsidRDefault="000C5C2E" w:rsidP="000C5C2E">
      <w:pPr>
        <w:rPr>
          <w:rFonts w:ascii="Times New Roman" w:hAnsi="Times New Roman" w:cs="Times New Roman"/>
        </w:rPr>
      </w:pPr>
    </w:p>
    <w:p w:rsidR="007A2F6B" w:rsidRPr="00CC4B52" w:rsidRDefault="007A2F6B" w:rsidP="007A2F6B">
      <w:pPr>
        <w:pStyle w:val="Normal1"/>
        <w:wordWrap/>
        <w:jc w:val="left"/>
      </w:pPr>
      <w:r w:rsidRPr="00CC4B52">
        <w:rPr>
          <w:rFonts w:ascii="Times New Roman" w:hAnsi="Times New Roman" w:cs="Times New Roman" w:hint="eastAsia"/>
          <w:shd w:val="clear" w:color="auto" w:fill="FFFFFF"/>
        </w:rPr>
        <w:t xml:space="preserve">K. S. </w:t>
      </w:r>
      <w:r w:rsidRPr="00CC4B52">
        <w:rPr>
          <w:rFonts w:ascii="Times New Roman" w:hAnsi="Times New Roman" w:cs="Times New Roman"/>
          <w:shd w:val="clear" w:color="auto" w:fill="FFFFFF"/>
        </w:rPr>
        <w:t>Gallagher. “Limits to Leapfrogging in Energy Technologies: Evidence from the</w:t>
      </w:r>
      <w:r w:rsidRPr="00CC4B52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Pr="00CC4B52">
        <w:rPr>
          <w:rFonts w:ascii="Times New Roman" w:hAnsi="Times New Roman" w:cs="Times New Roman"/>
          <w:shd w:val="clear" w:color="auto" w:fill="FFFFFF"/>
        </w:rPr>
        <w:t xml:space="preserve">Chinese Automobile Industry,” </w:t>
      </w:r>
      <w:r w:rsidRPr="00CC4B52">
        <w:rPr>
          <w:rFonts w:ascii="Times New Roman" w:hAnsi="Times New Roman" w:cs="Times New Roman"/>
          <w:i/>
          <w:iCs/>
          <w:shd w:val="clear" w:color="auto" w:fill="FFFFFF"/>
        </w:rPr>
        <w:t>Energy Policy</w:t>
      </w:r>
      <w:r w:rsidRPr="00CC4B52">
        <w:rPr>
          <w:rFonts w:ascii="Times New Roman" w:hAnsi="Times New Roman" w:cs="Times New Roman"/>
          <w:shd w:val="clear" w:color="auto" w:fill="FFFFFF"/>
        </w:rPr>
        <w:t>, Vol. 34,</w:t>
      </w:r>
      <w:r w:rsidRPr="00CC4B52">
        <w:rPr>
          <w:rFonts w:ascii="Times New Roman" w:hAnsi="Times New Roman" w:cs="Times New Roman" w:hint="eastAsia"/>
          <w:shd w:val="clear" w:color="auto" w:fill="FFFFFF"/>
        </w:rPr>
        <w:t xml:space="preserve"> 2006, </w:t>
      </w:r>
      <w:r w:rsidRPr="00CC4B52">
        <w:rPr>
          <w:rFonts w:ascii="Times New Roman" w:hAnsi="Times New Roman" w:cs="Times New Roman"/>
          <w:shd w:val="clear" w:color="auto" w:fill="FFFFFF"/>
        </w:rPr>
        <w:t>pp. 383-394.</w:t>
      </w:r>
    </w:p>
    <w:p w:rsidR="008633B9" w:rsidRPr="00CC4B52" w:rsidRDefault="008633B9" w:rsidP="008633B9">
      <w:pPr>
        <w:rPr>
          <w:rFonts w:ascii="Times New Roman" w:eastAsia="Arial Unicode MS" w:hAnsi="Times New Roman" w:cs="Times New Roman"/>
          <w:szCs w:val="24"/>
          <w:bdr w:val="single" w:sz="4" w:space="0" w:color="auto"/>
        </w:rPr>
      </w:pPr>
    </w:p>
    <w:p w:rsidR="004F0B8D" w:rsidRDefault="00CC4B52" w:rsidP="008633B9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334BF" wp14:editId="00BB2DE0">
                <wp:simplePos x="0" y="0"/>
                <wp:positionH relativeFrom="column">
                  <wp:posOffset>2045970</wp:posOffset>
                </wp:positionH>
                <wp:positionV relativeFrom="paragraph">
                  <wp:posOffset>114300</wp:posOffset>
                </wp:positionV>
                <wp:extent cx="2066925" cy="247650"/>
                <wp:effectExtent l="0" t="0" r="2857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Default="00CC4B52" w:rsidP="00CC4B52">
                            <w:pPr>
                              <w:ind w:firstLineChars="150" w:firstLine="360"/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>Environmental Crisis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1.1pt;margin-top:9pt;width:162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sTKwIAAFg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">
                <v:textbox>
                  <w:txbxContent>
                    <w:p w:rsidR="0075122A" w:rsidRDefault="00CC4B52" w:rsidP="00CC4B52">
                      <w:pPr>
                        <w:ind w:firstLineChars="150" w:firstLine="360"/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>Environmental Crisis</w:t>
                      </w:r>
                    </w:p>
                  </w:txbxContent>
                </v:textbox>
              </v:shape>
            </w:pict>
          </mc:Fallback>
        </mc:AlternateContent>
      </w:r>
    </w:p>
    <w:p w:rsidR="008633B9" w:rsidRDefault="008633B9" w:rsidP="008633B9">
      <w:pPr>
        <w:rPr>
          <w:rFonts w:ascii="Times New Roman" w:eastAsia="Arial Unicode MS" w:hAnsi="Times New Roman" w:cs="Times New Roman"/>
          <w:b/>
          <w:i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 xml:space="preserve">Week </w:t>
      </w:r>
      <w:r>
        <w:rPr>
          <w:rFonts w:ascii="Times New Roman" w:eastAsia="Arial Unicode MS" w:hAnsi="Times New Roman" w:cs="Times New Roman" w:hint="eastAsia"/>
          <w:b/>
          <w:szCs w:val="24"/>
        </w:rPr>
        <w:t>3</w:t>
      </w:r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b/>
          <w:szCs w:val="24"/>
        </w:rPr>
        <w:t>(</w:t>
      </w:r>
      <w:r w:rsidR="00CC4B52">
        <w:rPr>
          <w:rFonts w:ascii="Times New Roman" w:eastAsia="Arial Unicode MS" w:hAnsi="Times New Roman" w:cs="Times New Roman" w:hint="eastAsia"/>
          <w:b/>
          <w:szCs w:val="24"/>
        </w:rPr>
        <w:t>Sep. 23</w:t>
      </w:r>
      <w:r w:rsidR="00CC4B52" w:rsidRPr="00CC4B52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 w:hint="eastAsia"/>
          <w:b/>
          <w:szCs w:val="24"/>
        </w:rPr>
        <w:t>)</w:t>
      </w:r>
    </w:p>
    <w:p w:rsidR="008633B9" w:rsidRDefault="008633B9" w:rsidP="008633B9">
      <w:pPr>
        <w:rPr>
          <w:rFonts w:ascii="Times New Roman" w:eastAsia="Arial Unicode MS" w:hAnsi="Times New Roman" w:cs="Times New Roman"/>
          <w:szCs w:val="24"/>
        </w:rPr>
      </w:pPr>
    </w:p>
    <w:p w:rsidR="008633B9" w:rsidRPr="00CC4B52" w:rsidRDefault="008633B9" w:rsidP="008633B9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Nicholas Stern.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The Global Deal.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New York: Public Affairs, 2009, Chapter3, 4, 6 and 8. </w:t>
      </w:r>
    </w:p>
    <w:p w:rsidR="00575028" w:rsidRPr="00CC4B52" w:rsidRDefault="00575028" w:rsidP="008633B9">
      <w:pPr>
        <w:rPr>
          <w:rFonts w:ascii="Times New Roman" w:eastAsia="Arial Unicode MS" w:hAnsi="Times New Roman" w:cs="Times New Roman"/>
          <w:szCs w:val="24"/>
        </w:rPr>
      </w:pPr>
    </w:p>
    <w:p w:rsidR="008633B9" w:rsidRPr="00CC4B52" w:rsidRDefault="008633B9" w:rsidP="008633B9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Dieter Helm.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i/>
          <w:szCs w:val="24"/>
        </w:rPr>
        <w:t>The Carbon Crunch.</w:t>
      </w:r>
      <w:proofErr w:type="gramEnd"/>
      <w:r w:rsidRPr="00CC4B52">
        <w:rPr>
          <w:rFonts w:ascii="Times New Roman" w:eastAsia="Arial Unicode MS" w:hAnsi="Times New Roman" w:cs="Times New Roman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New York, 2012, Chapter 8 </w:t>
      </w:r>
      <w:r w:rsidR="00575028" w:rsidRPr="00CC4B52">
        <w:rPr>
          <w:rFonts w:ascii="Times New Roman" w:eastAsia="Arial Unicode MS" w:hAnsi="Times New Roman" w:cs="Times New Roman" w:hint="eastAsia"/>
          <w:szCs w:val="24"/>
        </w:rPr>
        <w:t>&amp; 10</w:t>
      </w:r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</w:p>
    <w:p w:rsidR="00B921F4" w:rsidRPr="00CC4B52" w:rsidRDefault="00B921F4" w:rsidP="008633B9">
      <w:pPr>
        <w:rPr>
          <w:rFonts w:ascii="Times New Roman" w:eastAsia="Arial Unicode MS" w:hAnsi="Times New Roman" w:cs="Times New Roman"/>
          <w:szCs w:val="24"/>
        </w:rPr>
      </w:pPr>
    </w:p>
    <w:p w:rsidR="00B921F4" w:rsidRPr="00CC4B52" w:rsidRDefault="00B921F4" w:rsidP="00B921F4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Kerry Emanuel.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Phaeton</w:t>
      </w:r>
      <w:r w:rsidRPr="00CC4B52">
        <w:rPr>
          <w:rFonts w:ascii="Times New Roman" w:eastAsia="Arial Unicode MS" w:hAnsi="Times New Roman" w:cs="Times New Roman"/>
          <w:szCs w:val="24"/>
        </w:rPr>
        <w:t>’</w:t>
      </w:r>
      <w:r w:rsidRPr="00CC4B52">
        <w:rPr>
          <w:rFonts w:ascii="Times New Roman" w:eastAsia="Arial Unicode MS" w:hAnsi="Times New Roman" w:cs="Times New Roman" w:hint="eastAsia"/>
          <w:szCs w:val="24"/>
        </w:rPr>
        <w:t>s Reins: The Human Hand in Climate Change.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Boston Review 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January/February 2007. </w:t>
      </w:r>
    </w:p>
    <w:p w:rsidR="00B921F4" w:rsidRPr="00CC4B52" w:rsidRDefault="00B921F4" w:rsidP="008633B9">
      <w:pPr>
        <w:rPr>
          <w:rFonts w:ascii="Times New Roman" w:eastAsia="Arial Unicode MS" w:hAnsi="Times New Roman" w:cs="Times New Roman"/>
          <w:szCs w:val="24"/>
        </w:rPr>
      </w:pPr>
    </w:p>
    <w:p w:rsidR="00B921F4" w:rsidRPr="00CC4B52" w:rsidRDefault="00B921F4" w:rsidP="00B921F4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Beth </w:t>
      </w:r>
      <w:r w:rsidRPr="00CC4B52">
        <w:rPr>
          <w:rFonts w:ascii="Times New Roman" w:eastAsia="Arial Unicode MS" w:hAnsi="Times New Roman" w:cs="Times New Roman"/>
          <w:szCs w:val="24"/>
        </w:rPr>
        <w:t>G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ardiner.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We</w:t>
      </w:r>
      <w:r w:rsidRPr="00CC4B52">
        <w:rPr>
          <w:rFonts w:ascii="Times New Roman" w:eastAsia="Arial Unicode MS" w:hAnsi="Times New Roman" w:cs="Times New Roman"/>
          <w:szCs w:val="24"/>
        </w:rPr>
        <w:t>’</w:t>
      </w:r>
      <w:r w:rsidRPr="00CC4B52">
        <w:rPr>
          <w:rFonts w:ascii="Times New Roman" w:eastAsia="Arial Unicode MS" w:hAnsi="Times New Roman" w:cs="Times New Roman" w:hint="eastAsia"/>
          <w:szCs w:val="24"/>
        </w:rPr>
        <w:t>re All Climate Change Idiots.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The New York Times</w:t>
      </w:r>
      <w:r w:rsidRPr="00CC4B52">
        <w:rPr>
          <w:rFonts w:ascii="Times New Roman" w:eastAsia="Arial Unicode MS" w:hAnsi="Times New Roman" w:cs="Times New Roman" w:hint="eastAsia"/>
          <w:szCs w:val="24"/>
        </w:rPr>
        <w:t>, July 21, 2012.</w:t>
      </w:r>
    </w:p>
    <w:p w:rsidR="00B921F4" w:rsidRPr="00CC4B52" w:rsidRDefault="00B921F4" w:rsidP="008633B9">
      <w:pPr>
        <w:rPr>
          <w:rFonts w:ascii="Times New Roman" w:eastAsia="Arial Unicode MS" w:hAnsi="Times New Roman" w:cs="Times New Roman"/>
          <w:szCs w:val="24"/>
        </w:rPr>
      </w:pPr>
    </w:p>
    <w:p w:rsidR="00B921F4" w:rsidRPr="00CC4B52" w:rsidRDefault="00B921F4" w:rsidP="00B921F4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Sheila M. Olmstead &amp; Robert N.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Stavins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Three Key Elements of a Post-2012 International Climate Policy Architecture.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i/>
          <w:szCs w:val="24"/>
        </w:rPr>
        <w:t>R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eview of Environmental Economics and Policy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6, 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Winter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2012. </w:t>
      </w:r>
    </w:p>
    <w:p w:rsidR="00B921F4" w:rsidRPr="00CC4B52" w:rsidRDefault="00B921F4" w:rsidP="008633B9">
      <w:pPr>
        <w:rPr>
          <w:rFonts w:ascii="Times New Roman" w:eastAsia="Arial Unicode MS" w:hAnsi="Times New Roman" w:cs="Times New Roman"/>
          <w:szCs w:val="24"/>
        </w:rPr>
      </w:pPr>
    </w:p>
    <w:p w:rsidR="00B921F4" w:rsidRPr="00CC4B52" w:rsidRDefault="00B921F4" w:rsidP="00B921F4">
      <w:pPr>
        <w:rPr>
          <w:rFonts w:ascii="Times New Roman" w:eastAsia="Arial Unicode MS" w:hAnsi="Times New Roman" w:cs="Times New Roman"/>
          <w:i/>
          <w:szCs w:val="24"/>
        </w:rPr>
      </w:pPr>
      <w:proofErr w:type="gramStart"/>
      <w:r w:rsidRPr="00CC4B52">
        <w:rPr>
          <w:rFonts w:ascii="Times New Roman" w:eastAsia="Arial Unicode MS" w:hAnsi="Times New Roman" w:cs="Times New Roman"/>
          <w:szCs w:val="24"/>
        </w:rPr>
        <w:t xml:space="preserve">Joseph Kahn </w:t>
      </w:r>
      <w:r w:rsidRPr="00CC4B52">
        <w:rPr>
          <w:rFonts w:ascii="Times New Roman" w:eastAsia="Arial Unicode MS" w:hAnsi="Times New Roman" w:cs="Times New Roman" w:hint="eastAsia"/>
          <w:szCs w:val="24"/>
        </w:rPr>
        <w:t>&amp;</w:t>
      </w:r>
      <w:r w:rsidRPr="00CC4B52">
        <w:rPr>
          <w:rFonts w:ascii="Times New Roman" w:eastAsia="Arial Unicode MS" w:hAnsi="Times New Roman" w:cs="Times New Roman"/>
          <w:szCs w:val="24"/>
        </w:rPr>
        <w:t xml:space="preserve"> Jim Yardley.</w:t>
      </w:r>
      <w:proofErr w:type="gramEnd"/>
      <w:r w:rsidRPr="00CC4B52">
        <w:rPr>
          <w:rFonts w:ascii="Times New Roman" w:eastAsia="Arial Unicode MS" w:hAnsi="Times New Roman" w:cs="Times New Roman"/>
          <w:szCs w:val="24"/>
        </w:rPr>
        <w:t xml:space="preserve"> “As China Roars, Pollution Reaches Deadly Extremes.” </w:t>
      </w:r>
      <w:r w:rsidRPr="00CC4B52">
        <w:rPr>
          <w:rFonts w:ascii="Times New Roman" w:eastAsia="Arial Unicode MS" w:hAnsi="Times New Roman" w:cs="Times New Roman"/>
          <w:i/>
          <w:szCs w:val="24"/>
        </w:rPr>
        <w:t>The New York Times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, </w:t>
      </w:r>
      <w:r w:rsidRPr="00CC4B52">
        <w:rPr>
          <w:rFonts w:ascii="Times New Roman" w:eastAsia="Arial Unicode MS" w:hAnsi="Times New Roman" w:cs="Times New Roman" w:hint="eastAsia"/>
          <w:szCs w:val="24"/>
        </w:rPr>
        <w:t>August 26, 2007.</w:t>
      </w:r>
    </w:p>
    <w:p w:rsidR="0099083C" w:rsidRPr="00CC4B52" w:rsidRDefault="0099083C" w:rsidP="008633B9">
      <w:pPr>
        <w:rPr>
          <w:rFonts w:ascii="Times New Roman" w:eastAsia="Arial Unicode MS" w:hAnsi="Times New Roman" w:cs="Times New Roman"/>
          <w:szCs w:val="24"/>
        </w:rPr>
      </w:pPr>
    </w:p>
    <w:p w:rsidR="0099083C" w:rsidRPr="00CC4B52" w:rsidRDefault="0099083C" w:rsidP="008633B9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William Harper.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Global Warming Models Are Wrong Again.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The Wall Street Journal</w:t>
      </w:r>
      <w:r w:rsidRPr="00CC4B52">
        <w:rPr>
          <w:rFonts w:ascii="Times New Roman" w:eastAsia="Arial Unicode MS" w:hAnsi="Times New Roman" w:cs="Times New Roman" w:hint="eastAsia"/>
          <w:szCs w:val="24"/>
        </w:rPr>
        <w:t>, March 26, 2012.</w:t>
      </w:r>
    </w:p>
    <w:p w:rsidR="00FB5C3F" w:rsidRPr="00CC4B52" w:rsidRDefault="00FB5C3F" w:rsidP="00FB5C3F">
      <w:pPr>
        <w:rPr>
          <w:rFonts w:ascii="Times New Roman" w:hAnsi="Times New Roman" w:cs="Times New Roman"/>
          <w:color w:val="222222"/>
        </w:rPr>
      </w:pPr>
    </w:p>
    <w:p w:rsidR="00FB5C3F" w:rsidRPr="00CC4B52" w:rsidRDefault="00FB5C3F" w:rsidP="00FB5C3F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Scott Barrett.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Climate Treaties and Approaching Catastrophes.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7425BA">
        <w:rPr>
          <w:rFonts w:ascii="Times New Roman" w:eastAsia="Arial Unicode MS" w:hAnsi="Times New Roman" w:cs="Times New Roman" w:hint="eastAsia"/>
          <w:i/>
          <w:szCs w:val="24"/>
        </w:rPr>
        <w:t>Journal of Environmental Economics and Management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66 (2), pp.235-250, 2011.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</w:p>
    <w:p w:rsidR="004F0B8D" w:rsidRPr="00CC4B52" w:rsidRDefault="004F0B8D" w:rsidP="007A2F6B">
      <w:pPr>
        <w:rPr>
          <w:rFonts w:ascii="Times New Roman" w:eastAsia="Arial Unicode MS" w:hAnsi="Times New Roman" w:cs="Times New Roman"/>
          <w:szCs w:val="24"/>
        </w:rPr>
      </w:pPr>
    </w:p>
    <w:p w:rsidR="00741D76" w:rsidRPr="00CC4B52" w:rsidRDefault="00741D76" w:rsidP="00741D76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Kenneth J. Arrow &amp; Anthony C. Fisher.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Environmental Preservation, Uncertainty, and Irreversibility.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Quarterly Journal of Economics </w:t>
      </w:r>
      <w:r w:rsidRPr="00CC4B52">
        <w:rPr>
          <w:rFonts w:ascii="Times New Roman" w:eastAsia="Arial Unicode MS" w:hAnsi="Times New Roman" w:cs="Times New Roman" w:hint="eastAsia"/>
          <w:szCs w:val="24"/>
        </w:rPr>
        <w:t>88(2), P.312-319.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1974. </w:t>
      </w:r>
    </w:p>
    <w:p w:rsidR="00741D76" w:rsidRPr="00CC4B52" w:rsidRDefault="00741D76" w:rsidP="00741D76">
      <w:pPr>
        <w:rPr>
          <w:rFonts w:ascii="Times New Roman" w:eastAsia="Arial Unicode MS" w:hAnsi="Times New Roman" w:cs="Times New Roman"/>
          <w:szCs w:val="24"/>
        </w:rPr>
      </w:pPr>
    </w:p>
    <w:p w:rsidR="007112DE" w:rsidRPr="00CC4B52" w:rsidRDefault="007112DE" w:rsidP="00741D76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Richard A. Posner.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Catastrophe</w:t>
      </w:r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New York: Oxford University Press. 2004. pp. 43-58.</w:t>
      </w:r>
    </w:p>
    <w:p w:rsidR="004F0B8D" w:rsidRDefault="004F0B8D" w:rsidP="007A2F6B">
      <w:pPr>
        <w:rPr>
          <w:rFonts w:ascii="Times New Roman" w:eastAsia="Arial Unicode MS" w:hAnsi="Times New Roman" w:cs="Times New Roman"/>
          <w:b/>
          <w:szCs w:val="24"/>
        </w:rPr>
      </w:pPr>
    </w:p>
    <w:p w:rsidR="00CC4B52" w:rsidRDefault="00CC4B52" w:rsidP="007A2F6B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Pr="007A2F6B" w:rsidRDefault="009F79BC" w:rsidP="007A2F6B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FFCDE" wp14:editId="5A249369">
                <wp:simplePos x="0" y="0"/>
                <wp:positionH relativeFrom="column">
                  <wp:posOffset>1983428</wp:posOffset>
                </wp:positionH>
                <wp:positionV relativeFrom="paragraph">
                  <wp:posOffset>-38016</wp:posOffset>
                </wp:positionV>
                <wp:extent cx="2302821" cy="258793"/>
                <wp:effectExtent l="0" t="0" r="2159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821" cy="2587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2" o:spid="_x0000_s1026" style="position:absolute;left:0;text-align:left;margin-left:156.2pt;margin-top:-3pt;width:181.3pt;height:2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" filled="f" strokecolor="black [3213]" strokeweight=".5pt"/>
            </w:pict>
          </mc:Fallback>
        </mc:AlternateContent>
      </w:r>
      <w:r>
        <w:rPr>
          <w:rFonts w:ascii="Times New Roman" w:eastAsia="Arial Unicode MS" w:hAnsi="Times New Roman" w:cs="Times New Roman"/>
          <w:b/>
          <w:szCs w:val="24"/>
        </w:rPr>
        <w:t>Week</w:t>
      </w:r>
      <w:r w:rsidR="004529E4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="008633B9">
        <w:rPr>
          <w:rFonts w:ascii="Times New Roman" w:eastAsia="Arial Unicode MS" w:hAnsi="Times New Roman" w:cs="Times New Roman" w:hint="eastAsia"/>
          <w:b/>
          <w:szCs w:val="24"/>
        </w:rPr>
        <w:t>4</w:t>
      </w:r>
      <w:r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r w:rsidR="00CC4B52">
        <w:rPr>
          <w:rFonts w:ascii="Times New Roman" w:eastAsia="Arial Unicode MS" w:hAnsi="Times New Roman" w:cs="Times New Roman" w:hint="eastAsia"/>
          <w:b/>
          <w:szCs w:val="24"/>
        </w:rPr>
        <w:t>(Sep. 30</w:t>
      </w:r>
      <w:r w:rsidR="00CC4B52" w:rsidRPr="00CC4B52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th</w:t>
      </w:r>
      <w:r w:rsidR="004529E4">
        <w:rPr>
          <w:rFonts w:ascii="Times New Roman" w:eastAsia="Arial Unicode MS" w:hAnsi="Times New Roman" w:cs="Times New Roman" w:hint="eastAsia"/>
          <w:b/>
          <w:szCs w:val="24"/>
        </w:rPr>
        <w:t xml:space="preserve">)             </w:t>
      </w:r>
      <w:r w:rsidR="00CC4B52">
        <w:rPr>
          <w:rFonts w:ascii="Times New Roman" w:eastAsia="Arial Unicode MS" w:hAnsi="Times New Roman" w:cs="Times New Roman" w:hint="eastAsia"/>
          <w:b/>
          <w:szCs w:val="24"/>
        </w:rPr>
        <w:t xml:space="preserve">   </w:t>
      </w:r>
      <w:r>
        <w:rPr>
          <w:rFonts w:ascii="Times New Roman" w:eastAsia="Arial Unicode MS" w:hAnsi="Times New Roman" w:cs="Times New Roman" w:hint="eastAsia"/>
          <w:b/>
          <w:i/>
          <w:szCs w:val="24"/>
        </w:rPr>
        <w:t>Food</w:t>
      </w:r>
      <w:r w:rsidR="008633B9">
        <w:rPr>
          <w:rFonts w:ascii="Times New Roman" w:eastAsia="Arial Unicode MS" w:hAnsi="Times New Roman" w:cs="Times New Roman" w:hint="eastAsia"/>
          <w:b/>
          <w:i/>
          <w:szCs w:val="24"/>
        </w:rPr>
        <w:t xml:space="preserve"> &amp; Water</w:t>
      </w:r>
      <w:r w:rsidRPr="002B3E38">
        <w:rPr>
          <w:rFonts w:ascii="Times New Roman" w:eastAsia="Arial Unicode MS" w:hAnsi="Times New Roman" w:cs="Times New Roman"/>
          <w:b/>
          <w:i/>
          <w:szCs w:val="24"/>
        </w:rPr>
        <w:t xml:space="preserve"> Crisis</w:t>
      </w:r>
    </w:p>
    <w:p w:rsidR="009F79BC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CF74F8" w:rsidRPr="00CF74F8" w:rsidRDefault="00CF74F8" w:rsidP="00CF74F8">
      <w:pPr>
        <w:rPr>
          <w:rFonts w:ascii="Times New Roman" w:eastAsia="Arial Unicode MS" w:hAnsi="Times New Roman" w:cs="Times New Roman"/>
          <w:b/>
          <w:szCs w:val="24"/>
        </w:rPr>
      </w:pPr>
      <w:r w:rsidRPr="00CF74F8">
        <w:rPr>
          <w:rFonts w:ascii="Times New Roman" w:eastAsia="Arial Unicode MS" w:hAnsi="Times New Roman" w:cs="Times New Roman" w:hint="eastAsia"/>
          <w:b/>
          <w:szCs w:val="24"/>
        </w:rPr>
        <w:t>Food</w:t>
      </w:r>
      <w:r w:rsidR="00CC4B52">
        <w:rPr>
          <w:rFonts w:ascii="Times New Roman" w:eastAsia="Arial Unicode MS" w:hAnsi="Times New Roman" w:cs="Times New Roman" w:hint="eastAsia"/>
          <w:b/>
          <w:szCs w:val="24"/>
        </w:rPr>
        <w:t xml:space="preserve"> Crisis</w:t>
      </w:r>
    </w:p>
    <w:p w:rsidR="00CF74F8" w:rsidRDefault="00CF74F8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9F79BC" w:rsidRPr="00CC4B52" w:rsidRDefault="009F79BC" w:rsidP="009F79BC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Robert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Paarlberg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Food Politics</w:t>
      </w:r>
      <w:r w:rsidRPr="00CC4B52">
        <w:rPr>
          <w:rFonts w:ascii="Times New Roman" w:eastAsia="Arial Unicode MS" w:hAnsi="Times New Roman" w:cs="Times New Roman" w:hint="eastAsia"/>
          <w:szCs w:val="24"/>
        </w:rPr>
        <w:t>, Oxford: Univ. Press, 2010, Chapter 1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,2,3,4,5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&amp; 14.</w:t>
      </w:r>
    </w:p>
    <w:p w:rsidR="009F79BC" w:rsidRPr="00CC4B52" w:rsidRDefault="009F79BC" w:rsidP="009F79BC">
      <w:pPr>
        <w:rPr>
          <w:rFonts w:ascii="Times New Roman" w:eastAsia="Arial Unicode MS" w:hAnsi="Times New Roman" w:cs="Times New Roman"/>
          <w:szCs w:val="24"/>
        </w:rPr>
      </w:pPr>
    </w:p>
    <w:p w:rsidR="00CF74F8" w:rsidRPr="00CC4B52" w:rsidRDefault="00CF74F8" w:rsidP="00CF74F8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Justin Gills &amp; Celia W.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Dugger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 xml:space="preserve">“U.N. Forecasts 10.1 Billion People by Century’s End.” </w:t>
      </w:r>
      <w:r w:rsidRPr="00CC4B52">
        <w:rPr>
          <w:rFonts w:ascii="Times New Roman" w:eastAsia="Arial Unicode MS" w:hAnsi="Times New Roman" w:cs="Times New Roman"/>
          <w:i/>
          <w:szCs w:val="24"/>
        </w:rPr>
        <w:t>T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he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lastRenderedPageBreak/>
        <w:t xml:space="preserve">New York Times, </w:t>
      </w:r>
      <w:r w:rsidRPr="00CC4B52">
        <w:rPr>
          <w:rFonts w:ascii="Times New Roman" w:eastAsia="Arial Unicode MS" w:hAnsi="Times New Roman" w:cs="Times New Roman" w:hint="eastAsia"/>
          <w:szCs w:val="24"/>
        </w:rPr>
        <w:t>May 4</w:t>
      </w:r>
      <w:r w:rsidRPr="00CC4B52">
        <w:rPr>
          <w:rFonts w:ascii="Times New Roman" w:eastAsia="Arial Unicode MS" w:hAnsi="Times New Roman" w:cs="Times New Roman" w:hint="eastAsia"/>
          <w:szCs w:val="24"/>
          <w:vertAlign w:val="superscript"/>
        </w:rPr>
        <w:t>th</w:t>
      </w:r>
      <w:r w:rsidRPr="00CC4B52">
        <w:rPr>
          <w:rFonts w:ascii="Times New Roman" w:eastAsia="Arial Unicode MS" w:hAnsi="Times New Roman" w:cs="Times New Roman" w:hint="eastAsia"/>
          <w:szCs w:val="24"/>
        </w:rPr>
        <w:t>, 2011.</w:t>
      </w:r>
    </w:p>
    <w:p w:rsidR="00CF74F8" w:rsidRPr="00CC4B52" w:rsidRDefault="00CF74F8" w:rsidP="007A2F6B">
      <w:pPr>
        <w:rPr>
          <w:rFonts w:ascii="Times New Roman" w:eastAsia="Arial Unicode MS" w:hAnsi="Times New Roman" w:cs="Times New Roman"/>
          <w:szCs w:val="24"/>
        </w:rPr>
      </w:pPr>
    </w:p>
    <w:p w:rsidR="00CF74F8" w:rsidRPr="00CC4B52" w:rsidRDefault="00CF74F8" w:rsidP="00CF74F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Julian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Cribb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The Coming Famine: The Global Food Crisis and What We Can Do About It.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What Food Crisis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?,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Berkeley: University of California Press. </w:t>
      </w:r>
      <w:r w:rsidRPr="00CC4B52">
        <w:rPr>
          <w:rFonts w:ascii="Times New Roman" w:eastAsia="Arial Unicode MS" w:hAnsi="Times New Roman" w:cs="Times New Roman"/>
          <w:szCs w:val="24"/>
        </w:rPr>
        <w:t>pp.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1-13. </w:t>
      </w:r>
    </w:p>
    <w:p w:rsidR="00BC49D0" w:rsidRPr="00CC4B52" w:rsidRDefault="00BC49D0" w:rsidP="00CF74F8">
      <w:pPr>
        <w:rPr>
          <w:rFonts w:ascii="Times New Roman" w:eastAsia="Arial Unicode MS" w:hAnsi="Times New Roman" w:cs="Times New Roman"/>
          <w:szCs w:val="24"/>
        </w:rPr>
      </w:pPr>
    </w:p>
    <w:p w:rsidR="00CF74F8" w:rsidRPr="00CC4B52" w:rsidRDefault="00CF74F8" w:rsidP="00CF74F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Lester Brown.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The Great Food Crisis of 2011.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Policy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Jan 20, 2011. </w:t>
      </w:r>
    </w:p>
    <w:p w:rsidR="00CF74F8" w:rsidRPr="00CC4B52" w:rsidRDefault="00CF74F8" w:rsidP="007A2F6B">
      <w:pPr>
        <w:rPr>
          <w:rFonts w:ascii="Times New Roman" w:eastAsia="Arial Unicode MS" w:hAnsi="Times New Roman" w:cs="Times New Roman"/>
          <w:szCs w:val="24"/>
        </w:rPr>
      </w:pPr>
    </w:p>
    <w:p w:rsidR="00CF74F8" w:rsidRPr="00CC4B52" w:rsidRDefault="00CF74F8" w:rsidP="00CF74F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Lester R. Brown.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Can the United States Feed China?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Earth Policy Institute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March 23, 2011. </w:t>
      </w:r>
    </w:p>
    <w:p w:rsidR="00CF74F8" w:rsidRPr="00CC4B52" w:rsidRDefault="00CF74F8" w:rsidP="00CF74F8">
      <w:pPr>
        <w:tabs>
          <w:tab w:val="left" w:pos="1209"/>
        </w:tabs>
        <w:rPr>
          <w:rFonts w:ascii="Times New Roman" w:eastAsia="Arial Unicode MS" w:hAnsi="Times New Roman" w:cs="Times New Roman"/>
          <w:szCs w:val="24"/>
        </w:rPr>
      </w:pPr>
    </w:p>
    <w:p w:rsidR="00CF74F8" w:rsidRPr="00CC4B52" w:rsidRDefault="00CF74F8" w:rsidP="00CF74F8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Catherine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Bertini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&amp; Dan Glickman.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7425BA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Farm Futures: Bringing Agriculture Back to U.S. Foreign Policy.</w:t>
      </w:r>
      <w:r w:rsidR="007425BA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7425B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88(3), May/June 2009. </w:t>
      </w:r>
    </w:p>
    <w:p w:rsidR="00CF74F8" w:rsidRPr="00CC4B52" w:rsidRDefault="00CF74F8" w:rsidP="00CF74F8">
      <w:pPr>
        <w:rPr>
          <w:rFonts w:ascii="Times New Roman" w:hAnsi="Times New Roman" w:cs="Times New Roman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Peter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Rosset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Lessons from the Green Revolution.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Food First: Institute for Food &amp; Development Policy. </w:t>
      </w:r>
      <w:r w:rsidRPr="00CC4B52">
        <w:rPr>
          <w:rFonts w:ascii="Times New Roman" w:eastAsia="Arial Unicode MS" w:hAnsi="Times New Roman" w:cs="Times New Roman" w:hint="eastAsia"/>
          <w:szCs w:val="24"/>
        </w:rPr>
        <w:t>April 8</w:t>
      </w:r>
      <w:r w:rsidRPr="00CC4B52">
        <w:rPr>
          <w:rFonts w:ascii="Times New Roman" w:eastAsia="Arial Unicode MS" w:hAnsi="Times New Roman" w:cs="Times New Roman" w:hint="eastAsia"/>
          <w:szCs w:val="24"/>
          <w:vertAlign w:val="superscript"/>
        </w:rPr>
        <w:t>th</w:t>
      </w:r>
      <w:r w:rsidRPr="00CC4B52">
        <w:rPr>
          <w:rFonts w:ascii="Times New Roman" w:eastAsia="Arial Unicode MS" w:hAnsi="Times New Roman" w:cs="Times New Roman" w:hint="eastAsia"/>
          <w:szCs w:val="24"/>
        </w:rPr>
        <w:t>, 2000.</w:t>
      </w:r>
    </w:p>
    <w:p w:rsidR="006C33D8" w:rsidRPr="00CC4B52" w:rsidRDefault="006C33D8" w:rsidP="006C33D8">
      <w:pPr>
        <w:tabs>
          <w:tab w:val="left" w:pos="992"/>
        </w:tabs>
        <w:rPr>
          <w:rFonts w:ascii="Times New Roman" w:eastAsia="Arial Unicode MS" w:hAnsi="Times New Roman" w:cs="Times New Roman"/>
          <w:szCs w:val="24"/>
        </w:rPr>
      </w:pPr>
    </w:p>
    <w:p w:rsidR="006C33D8" w:rsidRPr="00CC4B52" w:rsidRDefault="006C33D8" w:rsidP="006C33D8">
      <w:pPr>
        <w:tabs>
          <w:tab w:val="left" w:pos="992"/>
        </w:tabs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Rami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Zurayk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Use Your Loaf: Why Food Prices Were Crucial in the Arab Spring.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The Guardian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July 17, 2011. </w:t>
      </w:r>
    </w:p>
    <w:p w:rsidR="006C33D8" w:rsidRPr="00CC4B52" w:rsidRDefault="006C33D8" w:rsidP="006C33D8">
      <w:pPr>
        <w:tabs>
          <w:tab w:val="left" w:pos="992"/>
        </w:tabs>
        <w:rPr>
          <w:rFonts w:ascii="Times New Roman" w:eastAsia="Arial Unicode MS" w:hAnsi="Times New Roman" w:cs="Times New Roman"/>
          <w:szCs w:val="24"/>
        </w:rPr>
      </w:pPr>
    </w:p>
    <w:p w:rsidR="006C33D8" w:rsidRPr="00CC4B52" w:rsidRDefault="006C33D8" w:rsidP="006C33D8">
      <w:pPr>
        <w:rPr>
          <w:rFonts w:ascii="Times New Roman" w:hAnsi="Times New Roman" w:cs="Times New Roman"/>
          <w:szCs w:val="24"/>
        </w:rPr>
      </w:pPr>
      <w:r w:rsidRPr="00CC4B52">
        <w:rPr>
          <w:rFonts w:ascii="Times New Roman" w:hAnsi="Times New Roman" w:cs="Times New Roman" w:hint="eastAsia"/>
          <w:szCs w:val="24"/>
        </w:rPr>
        <w:t xml:space="preserve">Andrew </w:t>
      </w:r>
      <w:proofErr w:type="spellStart"/>
      <w:r w:rsidRPr="00CC4B52">
        <w:rPr>
          <w:rFonts w:ascii="Times New Roman" w:hAnsi="Times New Roman" w:cs="Times New Roman" w:hint="eastAsia"/>
          <w:szCs w:val="24"/>
        </w:rPr>
        <w:t>Lilico</w:t>
      </w:r>
      <w:proofErr w:type="spellEnd"/>
      <w:r w:rsidRPr="00CC4B52">
        <w:rPr>
          <w:rFonts w:ascii="Times New Roman" w:hAnsi="Times New Roman" w:cs="Times New Roman" w:hint="eastAsia"/>
          <w:szCs w:val="24"/>
        </w:rPr>
        <w:t xml:space="preserve">. </w:t>
      </w:r>
      <w:r w:rsidRPr="00CC4B52">
        <w:rPr>
          <w:rFonts w:ascii="Times New Roman" w:hAnsi="Times New Roman" w:cs="Times New Roman"/>
          <w:szCs w:val="24"/>
        </w:rPr>
        <w:t>“</w:t>
      </w:r>
      <w:r w:rsidRPr="00CC4B52">
        <w:rPr>
          <w:rFonts w:ascii="Times New Roman" w:hAnsi="Times New Roman" w:cs="Times New Roman" w:hint="eastAsia"/>
          <w:szCs w:val="24"/>
        </w:rPr>
        <w:t>How the Fed Triggered the Arab Spring Uprising in Two Easy Graphs.</w:t>
      </w:r>
      <w:r w:rsidRPr="00CC4B52">
        <w:rPr>
          <w:rFonts w:ascii="Times New Roman" w:hAnsi="Times New Roman" w:cs="Times New Roman"/>
          <w:szCs w:val="24"/>
        </w:rPr>
        <w:t>”</w:t>
      </w:r>
      <w:r w:rsidRPr="00CC4B52">
        <w:rPr>
          <w:rFonts w:ascii="Times New Roman" w:hAnsi="Times New Roman" w:cs="Times New Roman" w:hint="eastAsia"/>
          <w:szCs w:val="24"/>
        </w:rPr>
        <w:t xml:space="preserve"> </w:t>
      </w:r>
      <w:r w:rsidRPr="00CC4B52">
        <w:rPr>
          <w:rFonts w:ascii="Times New Roman" w:hAnsi="Times New Roman" w:cs="Times New Roman" w:hint="eastAsia"/>
          <w:i/>
          <w:szCs w:val="24"/>
        </w:rPr>
        <w:t>The Telegraph</w:t>
      </w:r>
      <w:r w:rsidRPr="00CC4B52">
        <w:rPr>
          <w:rFonts w:ascii="Times New Roman" w:hAnsi="Times New Roman" w:cs="Times New Roman" w:hint="eastAsia"/>
          <w:szCs w:val="24"/>
        </w:rPr>
        <w:t>, May 04, 2011.</w:t>
      </w:r>
    </w:p>
    <w:p w:rsidR="00C4394E" w:rsidRDefault="00C4394E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8633B9" w:rsidRPr="006C33D8" w:rsidRDefault="00CC4B52" w:rsidP="006C33D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Water Crisis</w:t>
      </w:r>
    </w:p>
    <w:p w:rsidR="009F79BC" w:rsidRDefault="009F79BC" w:rsidP="009F79BC">
      <w:pPr>
        <w:rPr>
          <w:rFonts w:ascii="Times New Roman" w:eastAsia="Arial Unicode MS" w:hAnsi="Times New Roman" w:cs="Times New Roman"/>
          <w:szCs w:val="24"/>
        </w:rPr>
      </w:pPr>
    </w:p>
    <w:p w:rsidR="009F79BC" w:rsidRPr="00CC4B52" w:rsidRDefault="007425BA" w:rsidP="009F79BC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“</w:t>
      </w:r>
      <w:r w:rsidR="009F79BC" w:rsidRPr="00CC4B52">
        <w:rPr>
          <w:rFonts w:ascii="Times New Roman" w:eastAsia="Arial Unicode MS" w:hAnsi="Times New Roman" w:cs="Times New Roman" w:hint="eastAsia"/>
          <w:szCs w:val="24"/>
        </w:rPr>
        <w:t>Asia</w:t>
      </w:r>
      <w:r w:rsidR="009F79BC" w:rsidRPr="00CC4B52">
        <w:rPr>
          <w:rFonts w:ascii="Times New Roman" w:eastAsia="Arial Unicode MS" w:hAnsi="Times New Roman" w:cs="Times New Roman"/>
          <w:szCs w:val="24"/>
        </w:rPr>
        <w:t>’</w:t>
      </w:r>
      <w:r w:rsidR="009F79BC" w:rsidRPr="00CC4B52">
        <w:rPr>
          <w:rFonts w:ascii="Times New Roman" w:eastAsia="Arial Unicode MS" w:hAnsi="Times New Roman" w:cs="Times New Roman" w:hint="eastAsia"/>
          <w:szCs w:val="24"/>
        </w:rPr>
        <w:t>s Next Challenge: Securing the Region</w:t>
      </w:r>
      <w:r w:rsidR="009F79BC" w:rsidRPr="00CC4B52">
        <w:rPr>
          <w:rFonts w:ascii="Times New Roman" w:eastAsia="Arial Unicode MS" w:hAnsi="Times New Roman" w:cs="Times New Roman"/>
          <w:szCs w:val="24"/>
        </w:rPr>
        <w:t>’</w:t>
      </w:r>
      <w:r w:rsidR="009F79BC" w:rsidRPr="00CC4B52">
        <w:rPr>
          <w:rFonts w:ascii="Times New Roman" w:eastAsia="Arial Unicode MS" w:hAnsi="Times New Roman" w:cs="Times New Roman" w:hint="eastAsia"/>
          <w:szCs w:val="24"/>
        </w:rPr>
        <w:t>s Water Future.</w:t>
      </w:r>
      <w:r w:rsidR="009F79BC" w:rsidRPr="00CC4B52">
        <w:rPr>
          <w:rFonts w:ascii="Times New Roman" w:eastAsia="Arial Unicode MS" w:hAnsi="Times New Roman" w:cs="Times New Roman"/>
          <w:szCs w:val="24"/>
        </w:rPr>
        <w:t>”</w:t>
      </w:r>
      <w:r w:rsidR="009F79BC"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="009F79BC" w:rsidRPr="00CC4B52">
        <w:rPr>
          <w:rFonts w:ascii="Times New Roman" w:eastAsia="Arial Unicode MS" w:hAnsi="Times New Roman" w:cs="Times New Roman" w:hint="eastAsia"/>
          <w:szCs w:val="24"/>
        </w:rPr>
        <w:t>A Report by the Leadership Group on Water Security in Asia.</w:t>
      </w:r>
      <w:proofErr w:type="gramEnd"/>
      <w:r w:rsidR="009F79BC" w:rsidRPr="00CC4B52">
        <w:rPr>
          <w:rFonts w:ascii="Times New Roman" w:eastAsia="Arial Unicode MS" w:hAnsi="Times New Roman" w:cs="Times New Roman" w:hint="eastAsia"/>
          <w:szCs w:val="24"/>
        </w:rPr>
        <w:t xml:space="preserve"> Asia Society, 2009, pp. 1 </w:t>
      </w:r>
      <w:r w:rsidR="009F79BC" w:rsidRPr="00CC4B52">
        <w:rPr>
          <w:rFonts w:ascii="Times New Roman" w:eastAsia="Arial Unicode MS" w:hAnsi="Times New Roman" w:cs="Times New Roman"/>
          <w:szCs w:val="24"/>
        </w:rPr>
        <w:t>–</w:t>
      </w:r>
      <w:r w:rsidR="009F79BC" w:rsidRPr="00CC4B52">
        <w:rPr>
          <w:rFonts w:ascii="Times New Roman" w:eastAsia="Arial Unicode MS" w:hAnsi="Times New Roman" w:cs="Times New Roman" w:hint="eastAsia"/>
          <w:szCs w:val="24"/>
        </w:rPr>
        <w:t xml:space="preserve"> 42. </w:t>
      </w:r>
    </w:p>
    <w:p w:rsidR="009F79BC" w:rsidRPr="00CC4B52" w:rsidRDefault="006C33D8" w:rsidP="006C33D8">
      <w:pPr>
        <w:tabs>
          <w:tab w:val="left" w:pos="1467"/>
        </w:tabs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ab/>
      </w:r>
    </w:p>
    <w:p w:rsidR="009F79BC" w:rsidRPr="00CC4B52" w:rsidRDefault="009F79BC" w:rsidP="009F79BC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Jeffrey Sachs. </w:t>
      </w:r>
      <w:r w:rsidR="00F2219A" w:rsidRPr="00CC4B52">
        <w:rPr>
          <w:rFonts w:ascii="Times New Roman" w:eastAsia="Arial Unicode MS" w:hAnsi="Times New Roman" w:cs="Times New Roman" w:hint="eastAsia"/>
          <w:i/>
          <w:szCs w:val="24"/>
        </w:rPr>
        <w:t>Common Wealth: Economic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s for a Crowded Planet.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Penguin Press, 2008, Chapter 5: Searching Our Water Needs. </w:t>
      </w:r>
    </w:p>
    <w:p w:rsidR="009F79BC" w:rsidRPr="00CC4B52" w:rsidRDefault="009F79BC" w:rsidP="009F79BC">
      <w:pPr>
        <w:rPr>
          <w:rFonts w:ascii="Times New Roman" w:eastAsia="Arial Unicode MS" w:hAnsi="Times New Roman" w:cs="Times New Roman"/>
          <w:szCs w:val="24"/>
        </w:rPr>
      </w:pPr>
    </w:p>
    <w:p w:rsidR="00FB5C3F" w:rsidRPr="00CC4B52" w:rsidRDefault="00FB5C3F" w:rsidP="00FB5C3F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Global Water Security.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Intelligence Community Assessment.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February 2012. </w:t>
      </w:r>
    </w:p>
    <w:p w:rsidR="00FB5C3F" w:rsidRPr="00CC4B52" w:rsidRDefault="00FB5C3F" w:rsidP="00FB5C3F">
      <w:pPr>
        <w:rPr>
          <w:rFonts w:ascii="Times New Roman" w:eastAsia="Arial Unicode MS" w:hAnsi="Times New Roman" w:cs="Times New Roman"/>
          <w:szCs w:val="24"/>
        </w:rPr>
      </w:pPr>
    </w:p>
    <w:p w:rsidR="00FB5C3F" w:rsidRPr="00CC4B52" w:rsidRDefault="00FB5C3F" w:rsidP="00FB5C3F">
      <w:pPr>
        <w:rPr>
          <w:rFonts w:ascii="Times New Roman" w:eastAsia="Arial Unicode MS" w:hAnsi="Times New Roman" w:cs="Times New Roman"/>
          <w:szCs w:val="24"/>
        </w:rPr>
      </w:pP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Preeti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Bhattacharji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Uighers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and Chan</w:t>
      </w:r>
      <w:r w:rsidRPr="00CC4B52">
        <w:rPr>
          <w:rFonts w:ascii="Times New Roman" w:eastAsia="Arial Unicode MS" w:hAnsi="Times New Roman" w:cs="Times New Roman"/>
          <w:szCs w:val="24"/>
        </w:rPr>
        <w:t>’</w:t>
      </w:r>
      <w:r w:rsidRPr="00CC4B52">
        <w:rPr>
          <w:rFonts w:ascii="Times New Roman" w:eastAsia="Arial Unicode MS" w:hAnsi="Times New Roman" w:cs="Times New Roman" w:hint="eastAsia"/>
          <w:szCs w:val="24"/>
        </w:rPr>
        <w:t>s Xinjiang Region.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Council on Foreign Relations Backgrounder.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New York: Council on Foreign Relations, 2008.</w:t>
      </w:r>
    </w:p>
    <w:p w:rsidR="004F0B8D" w:rsidRDefault="004F0B8D" w:rsidP="009F79BC">
      <w:pPr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</w:p>
    <w:p w:rsidR="003762DD" w:rsidRDefault="003762DD" w:rsidP="006C33D8">
      <w:pPr>
        <w:rPr>
          <w:rFonts w:ascii="Times New Roman" w:hAnsi="Times New Roman" w:cs="Times New Roman"/>
          <w:b/>
        </w:rPr>
      </w:pPr>
    </w:p>
    <w:p w:rsidR="006C33D8" w:rsidRDefault="006C33D8" w:rsidP="006C33D8">
      <w:pPr>
        <w:rPr>
          <w:rFonts w:ascii="Times New Roman" w:hAnsi="Times New Roman" w:cs="Times New Roman"/>
          <w:b/>
          <w:i/>
        </w:rPr>
      </w:pPr>
      <w:r w:rsidRPr="000204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E380F" wp14:editId="37699AE0">
                <wp:simplePos x="0" y="0"/>
                <wp:positionH relativeFrom="column">
                  <wp:posOffset>1983740</wp:posOffset>
                </wp:positionH>
                <wp:positionV relativeFrom="paragraph">
                  <wp:posOffset>-46355</wp:posOffset>
                </wp:positionV>
                <wp:extent cx="2475230" cy="249555"/>
                <wp:effectExtent l="0" t="0" r="20320" b="1714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2495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3" o:spid="_x0000_s1026" style="position:absolute;left:0;text-align:left;margin-left:156.2pt;margin-top:-3.65pt;width:194.9pt;height:19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Week </w:t>
      </w:r>
      <w:r>
        <w:rPr>
          <w:rFonts w:ascii="Times New Roman" w:hAnsi="Times New Roman" w:cs="Times New Roman" w:hint="eastAsia"/>
          <w:b/>
        </w:rPr>
        <w:t>5 (</w:t>
      </w:r>
      <w:r w:rsidR="00CC4B52">
        <w:rPr>
          <w:rFonts w:ascii="Times New Roman" w:hAnsi="Times New Roman" w:cs="Times New Roman" w:hint="eastAsia"/>
          <w:b/>
        </w:rPr>
        <w:t>Oct. 14</w:t>
      </w:r>
      <w:r w:rsidR="00CC4B52" w:rsidRPr="00CC4B52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>)</w:t>
      </w:r>
      <w:r w:rsidRPr="00020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7C2C68">
        <w:rPr>
          <w:rFonts w:ascii="Times New Roman" w:hAnsi="Times New Roman" w:cs="Times New Roman" w:hint="eastAsia"/>
          <w:b/>
          <w:i/>
        </w:rPr>
        <w:t>Future Challenge of</w:t>
      </w:r>
      <w:r w:rsidRPr="007C2C68">
        <w:rPr>
          <w:rFonts w:ascii="Times New Roman" w:hAnsi="Times New Roman" w:cs="Times New Roman"/>
          <w:b/>
          <w:i/>
        </w:rPr>
        <w:t xml:space="preserve"> Trade</w:t>
      </w:r>
      <w:r w:rsidRPr="000204BD">
        <w:rPr>
          <w:rFonts w:ascii="Times New Roman" w:hAnsi="Times New Roman" w:cs="Times New Roman"/>
          <w:b/>
          <w:i/>
        </w:rPr>
        <w:t xml:space="preserve"> </w:t>
      </w:r>
    </w:p>
    <w:p w:rsidR="006C33D8" w:rsidRDefault="006C33D8" w:rsidP="006C33D8">
      <w:pPr>
        <w:rPr>
          <w:rFonts w:ascii="Times New Roman" w:eastAsia="Arial Unicode MS" w:hAnsi="Times New Roman" w:cs="Times New Roman"/>
          <w:b/>
          <w:szCs w:val="24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Arvind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Panagariya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Think Again: International Trade.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Policy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November/December 2003. </w:t>
      </w: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Chen Deming.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Protectionism </w:t>
      </w:r>
      <w:r w:rsidRPr="00CC4B52">
        <w:rPr>
          <w:rFonts w:ascii="Times New Roman" w:eastAsia="Arial Unicode MS" w:hAnsi="Times New Roman" w:cs="Times New Roman"/>
          <w:szCs w:val="24"/>
        </w:rPr>
        <w:t>Doesn’t Pay.”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Wall Street Journal</w:t>
      </w:r>
      <w:r w:rsidRPr="00CC4B52">
        <w:rPr>
          <w:rFonts w:ascii="Times New Roman" w:eastAsia="Arial Unicode MS" w:hAnsi="Times New Roman" w:cs="Times New Roman" w:hint="eastAsia"/>
          <w:szCs w:val="24"/>
        </w:rPr>
        <w:t>, February 20, 2009.</w:t>
      </w: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proofErr w:type="spellStart"/>
      <w:r w:rsidRPr="00CC4B52">
        <w:rPr>
          <w:rFonts w:ascii="Times New Roman" w:eastAsia="Arial Unicode MS" w:hAnsi="Times New Roman" w:cs="Times New Roman"/>
          <w:szCs w:val="24"/>
        </w:rPr>
        <w:t>Aaditya</w:t>
      </w:r>
      <w:proofErr w:type="spellEnd"/>
      <w:r w:rsidRPr="00CC4B52">
        <w:rPr>
          <w:rFonts w:ascii="Times New Roman" w:eastAsia="Arial Unicode MS" w:hAnsi="Times New Roman" w:cs="Times New Roman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/>
          <w:szCs w:val="24"/>
        </w:rPr>
        <w:t>Mattoo</w:t>
      </w:r>
      <w:proofErr w:type="spellEnd"/>
      <w:r w:rsidRPr="00CC4B52">
        <w:rPr>
          <w:rFonts w:ascii="Times New Roman" w:eastAsia="Arial Unicode MS" w:hAnsi="Times New Roman" w:cs="Times New Roman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szCs w:val="24"/>
        </w:rPr>
        <w:t>&amp;</w:t>
      </w:r>
      <w:r w:rsidRPr="00CC4B52">
        <w:rPr>
          <w:rFonts w:ascii="Times New Roman" w:eastAsia="Arial Unicode MS" w:hAnsi="Times New Roman" w:cs="Times New Roman"/>
          <w:szCs w:val="24"/>
        </w:rPr>
        <w:t xml:space="preserve"> Arvind Subramanian, “From Doha to the Next Bretton Woods: A New Multilateral Trade Agenda,” </w:t>
      </w:r>
      <w:r w:rsidRPr="00CC4B52">
        <w:rPr>
          <w:rFonts w:ascii="Times New Roman" w:eastAsia="Arial Unicode MS" w:hAnsi="Times New Roman" w:cs="Times New Roman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</w:t>
      </w:r>
      <w:r w:rsidRPr="00CC4B52">
        <w:rPr>
          <w:rFonts w:ascii="Times New Roman" w:eastAsia="Arial Unicode MS" w:hAnsi="Times New Roman" w:cs="Times New Roman"/>
          <w:szCs w:val="24"/>
        </w:rPr>
        <w:t xml:space="preserve">January/ February 2009, 6 pages. </w:t>
      </w: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Joseph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Stiglitz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Globalism</w:t>
      </w:r>
      <w:r w:rsidRPr="00CC4B52">
        <w:rPr>
          <w:rFonts w:ascii="Times New Roman" w:eastAsia="Arial Unicode MS" w:hAnsi="Times New Roman" w:cs="Times New Roman"/>
          <w:szCs w:val="24"/>
        </w:rPr>
        <w:t>’</w:t>
      </w:r>
      <w:r w:rsidRPr="00CC4B52">
        <w:rPr>
          <w:rFonts w:ascii="Times New Roman" w:eastAsia="Arial Unicode MS" w:hAnsi="Times New Roman" w:cs="Times New Roman" w:hint="eastAsia"/>
          <w:szCs w:val="24"/>
        </w:rPr>
        <w:t>s Discontents.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The American Prospect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January 4, 2002. </w:t>
      </w:r>
    </w:p>
    <w:p w:rsidR="006C33D8" w:rsidRDefault="006C33D8" w:rsidP="006C33D8">
      <w:pPr>
        <w:tabs>
          <w:tab w:val="left" w:pos="5380"/>
        </w:tabs>
        <w:rPr>
          <w:rFonts w:ascii="Times New Roman" w:hAnsi="Times New Roman" w:cs="Times New Roman"/>
        </w:rPr>
      </w:pPr>
      <w:r w:rsidRPr="00CC4B52">
        <w:rPr>
          <w:rFonts w:ascii="Times New Roman" w:eastAsia="Arial Unicode MS" w:hAnsi="Times New Roman" w:cs="Times New Roman"/>
          <w:szCs w:val="24"/>
        </w:rPr>
        <w:t>(</w:t>
      </w:r>
      <w:hyperlink r:id="rId9" w:history="1">
        <w:r w:rsidRPr="00CC4B52">
          <w:rPr>
            <w:rStyle w:val="a4"/>
            <w:rFonts w:ascii="Times New Roman" w:hAnsi="Times New Roman" w:cs="Times New Roman"/>
          </w:rPr>
          <w:t>http://prospect.org/article/globalisms-discontents</w:t>
        </w:r>
      </w:hyperlink>
      <w:r w:rsidRPr="00CC4B52">
        <w:rPr>
          <w:rFonts w:ascii="Times New Roman" w:hAnsi="Times New Roman" w:cs="Times New Roman"/>
        </w:rPr>
        <w:t>)</w:t>
      </w:r>
      <w:r w:rsidRPr="00CC4B52">
        <w:rPr>
          <w:rFonts w:ascii="Times New Roman" w:hAnsi="Times New Roman" w:cs="Times New Roman"/>
        </w:rPr>
        <w:tab/>
      </w:r>
    </w:p>
    <w:p w:rsidR="00B0256A" w:rsidRPr="00CC4B52" w:rsidRDefault="00B0256A" w:rsidP="006C33D8">
      <w:pPr>
        <w:tabs>
          <w:tab w:val="left" w:pos="5380"/>
        </w:tabs>
        <w:rPr>
          <w:rFonts w:ascii="Times New Roman" w:hAnsi="Times New Roman" w:cs="Times New Roman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lastRenderedPageBreak/>
        <w:t xml:space="preserve">David Dollar &amp;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Aart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Kraay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Spreading the Wealth.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81 (1), January/February 2002.</w:t>
      </w: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Francis Fukuyama.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The Future of History: Can Liberal Democracy Survive the Decline of the Middle Class?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Affairs,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January/February 2012. </w:t>
      </w:r>
    </w:p>
    <w:p w:rsidR="006C33D8" w:rsidRPr="00CC4B52" w:rsidRDefault="006C33D8" w:rsidP="006C33D8">
      <w:pPr>
        <w:rPr>
          <w:rFonts w:ascii="Times New Roman" w:hAnsi="Times New Roman" w:cs="Times New Roman"/>
        </w:rPr>
      </w:pPr>
    </w:p>
    <w:p w:rsidR="006C33D8" w:rsidRPr="00CC4B52" w:rsidRDefault="006C33D8" w:rsidP="006C33D8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Ha-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Joon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Chang.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The Myth of Free Trade and the Secret History of Capitalism</w:t>
      </w:r>
      <w:r w:rsidR="00E53B1B"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="00E53B1B" w:rsidRPr="00CC4B52">
        <w:rPr>
          <w:rFonts w:ascii="Times New Roman" w:eastAsia="Arial Unicode MS" w:hAnsi="Times New Roman" w:cs="Times New Roman" w:hint="eastAsia"/>
          <w:szCs w:val="24"/>
        </w:rPr>
        <w:t xml:space="preserve"> Bloomsbury Press, 2008, pp. 65 </w:t>
      </w:r>
      <w:r w:rsidR="00E53B1B" w:rsidRPr="00CC4B52">
        <w:rPr>
          <w:rFonts w:ascii="Times New Roman" w:eastAsia="Arial Unicode MS" w:hAnsi="Times New Roman" w:cs="Times New Roman"/>
          <w:szCs w:val="24"/>
        </w:rPr>
        <w:t>–</w:t>
      </w:r>
      <w:r w:rsidR="00E53B1B" w:rsidRPr="00CC4B52">
        <w:rPr>
          <w:rFonts w:ascii="Times New Roman" w:eastAsia="Arial Unicode MS" w:hAnsi="Times New Roman" w:cs="Times New Roman" w:hint="eastAsia"/>
          <w:szCs w:val="24"/>
        </w:rPr>
        <w:t xml:space="preserve"> 83. </w:t>
      </w:r>
    </w:p>
    <w:p w:rsidR="00E53B1B" w:rsidRPr="00CC4B52" w:rsidRDefault="00E53B1B" w:rsidP="006C33D8">
      <w:pPr>
        <w:rPr>
          <w:rFonts w:ascii="Times New Roman" w:eastAsia="Arial Unicode MS" w:hAnsi="Times New Roman" w:cs="Times New Roman"/>
          <w:szCs w:val="24"/>
        </w:rPr>
      </w:pP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Steve Weber,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Naazneen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Barma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Matthew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Kroenig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&amp; Ely Ratner.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How Globalization Went Bad.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Policy</w:t>
      </w:r>
      <w:r w:rsidRPr="00CC4B52">
        <w:rPr>
          <w:rFonts w:ascii="Times New Roman" w:eastAsia="Arial Unicode MS" w:hAnsi="Times New Roman" w:cs="Times New Roman" w:hint="eastAsia"/>
          <w:szCs w:val="24"/>
        </w:rPr>
        <w:t>, January/</w:t>
      </w:r>
      <w:r w:rsidRPr="00CC4B52">
        <w:rPr>
          <w:rFonts w:ascii="Times New Roman" w:eastAsia="Arial Unicode MS" w:hAnsi="Times New Roman" w:cs="Times New Roman"/>
          <w:szCs w:val="24"/>
        </w:rPr>
        <w:t>February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2007, pp. 48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55.</w:t>
      </w:r>
    </w:p>
    <w:p w:rsidR="004F0B8D" w:rsidRDefault="004F0B8D" w:rsidP="009F79BC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E342F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3B3D" wp14:editId="15655686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2066925" cy="247650"/>
                <wp:effectExtent l="9525" t="9525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2A" w:rsidRPr="0014351E" w:rsidRDefault="0075122A" w:rsidP="009F79BC">
                            <w:pPr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Cs w:val="24"/>
                              </w:rPr>
                              <w:t xml:space="preserve">Financial Crisis </w:t>
                            </w:r>
                          </w:p>
                          <w:p w:rsidR="0075122A" w:rsidRPr="005D674F" w:rsidRDefault="0075122A" w:rsidP="009F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62pt;margin-top:6pt;width:16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">
                <v:textbox>
                  <w:txbxContent>
                    <w:p w:rsidR="0075122A" w:rsidRPr="0014351E" w:rsidRDefault="0075122A" w:rsidP="009F79BC">
                      <w:pPr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i/>
                          <w:szCs w:val="24"/>
                        </w:rPr>
                        <w:t xml:space="preserve">Financial Crisis </w:t>
                      </w:r>
                    </w:p>
                    <w:p w:rsidR="0075122A" w:rsidRPr="005D674F" w:rsidRDefault="0075122A" w:rsidP="009F79BC"/>
                  </w:txbxContent>
                </v:textbox>
              </v:shape>
            </w:pict>
          </mc:Fallback>
        </mc:AlternateContent>
      </w:r>
    </w:p>
    <w:p w:rsidR="009F79BC" w:rsidRPr="00FB5C3F" w:rsidRDefault="009F79BC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/>
          <w:b/>
          <w:szCs w:val="24"/>
        </w:rPr>
        <w:t xml:space="preserve">Week </w:t>
      </w:r>
      <w:r w:rsidR="006C33D8">
        <w:rPr>
          <w:rFonts w:ascii="Times New Roman" w:eastAsia="Arial Unicode MS" w:hAnsi="Times New Roman" w:cs="Times New Roman" w:hint="eastAsia"/>
          <w:b/>
          <w:szCs w:val="24"/>
        </w:rPr>
        <w:t>6 (</w:t>
      </w:r>
      <w:r w:rsidR="00CC4B52">
        <w:rPr>
          <w:rFonts w:ascii="Times New Roman" w:eastAsia="Arial Unicode MS" w:hAnsi="Times New Roman" w:cs="Times New Roman" w:hint="eastAsia"/>
          <w:b/>
          <w:szCs w:val="24"/>
        </w:rPr>
        <w:t>Oct. 21</w:t>
      </w:r>
      <w:r w:rsidR="00CC4B52" w:rsidRPr="00CC4B52">
        <w:rPr>
          <w:rFonts w:ascii="Times New Roman" w:eastAsia="Arial Unicode MS" w:hAnsi="Times New Roman" w:cs="Times New Roman" w:hint="eastAsia"/>
          <w:b/>
          <w:szCs w:val="24"/>
          <w:vertAlign w:val="superscript"/>
        </w:rPr>
        <w:t>st</w:t>
      </w:r>
      <w:r w:rsidR="00FB5C3F">
        <w:rPr>
          <w:rFonts w:ascii="Times New Roman" w:eastAsia="Arial Unicode MS" w:hAnsi="Times New Roman" w:cs="Times New Roman" w:hint="eastAsia"/>
          <w:b/>
          <w:szCs w:val="24"/>
        </w:rPr>
        <w:t>)</w:t>
      </w: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</w:p>
    <w:p w:rsidR="00E53B1B" w:rsidRPr="00030653" w:rsidRDefault="00CC4B52" w:rsidP="009F79BC">
      <w:pPr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Asian Crisis</w:t>
      </w:r>
    </w:p>
    <w:p w:rsidR="009F79BC" w:rsidRDefault="009F79BC" w:rsidP="009F79BC">
      <w:pPr>
        <w:jc w:val="center"/>
        <w:rPr>
          <w:rFonts w:ascii="Times New Roman" w:eastAsia="Arial Unicode MS" w:hAnsi="Times New Roman" w:cs="Times New Roman"/>
          <w:b/>
          <w:szCs w:val="24"/>
        </w:rPr>
      </w:pPr>
    </w:p>
    <w:p w:rsidR="00FB5C3F" w:rsidRPr="00CC4B52" w:rsidRDefault="00FB5C3F" w:rsidP="00FB5C3F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Giancarlo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Corsetti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Paolo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Pesenti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&amp;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Mouriel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Roubini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What Caused the Asian Currency and Financial Crisis?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PartII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: The Policy Debate.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hAnsi="Times New Roman" w:cs="Times New Roman"/>
          <w:bCs/>
          <w:i/>
          <w:color w:val="000000"/>
          <w:szCs w:val="24"/>
        </w:rPr>
        <w:t xml:space="preserve">NBER Working Paper </w:t>
      </w:r>
      <w:r w:rsidRPr="00CC4B52">
        <w:rPr>
          <w:rFonts w:ascii="Times New Roman" w:hAnsi="Times New Roman" w:cs="Times New Roman"/>
          <w:bCs/>
          <w:color w:val="000000"/>
          <w:szCs w:val="24"/>
        </w:rPr>
        <w:t>6834</w:t>
      </w:r>
      <w:r w:rsidRPr="00CC4B52">
        <w:rPr>
          <w:rFonts w:ascii="Tahoma" w:hAnsi="Tahoma" w:cs="Tahoma" w:hint="eastAsia"/>
          <w:color w:val="000000"/>
          <w:sz w:val="20"/>
          <w:szCs w:val="20"/>
        </w:rPr>
        <w:t xml:space="preserve">, </w:t>
      </w:r>
      <w:r w:rsidRPr="00CC4B52">
        <w:rPr>
          <w:rFonts w:ascii="Times New Roman" w:eastAsia="Arial Unicode MS" w:hAnsi="Times New Roman" w:cs="Times New Roman" w:hint="eastAsia"/>
          <w:szCs w:val="24"/>
        </w:rPr>
        <w:t>1998.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</w:p>
    <w:p w:rsidR="00FB5C3F" w:rsidRPr="00CC4B52" w:rsidRDefault="00FB5C3F" w:rsidP="00FB5C3F">
      <w:pPr>
        <w:rPr>
          <w:rFonts w:ascii="Times New Roman" w:hAnsi="Times New Roman" w:cs="Times New Roman"/>
        </w:rPr>
      </w:pPr>
    </w:p>
    <w:p w:rsidR="00FB5C3F" w:rsidRPr="00CC4B52" w:rsidRDefault="00FB5C3F" w:rsidP="00FB5C3F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Robert Wade.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Wheels </w:t>
      </w:r>
      <w:r w:rsidRPr="00CC4B52">
        <w:rPr>
          <w:rFonts w:ascii="Times New Roman" w:eastAsia="Arial Unicode MS" w:hAnsi="Times New Roman" w:cs="Times New Roman"/>
          <w:szCs w:val="24"/>
        </w:rPr>
        <w:t>within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Wheels: Rethinking the Asian Crisis and the Asian Model.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Annual Review of Political Scienc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e 3, 2000, pp. 85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115. </w:t>
      </w:r>
    </w:p>
    <w:p w:rsidR="00FB5C3F" w:rsidRPr="00CC4B52" w:rsidRDefault="00FB5C3F" w:rsidP="009F79BC">
      <w:pPr>
        <w:rPr>
          <w:rFonts w:ascii="Times New Roman" w:eastAsia="Arial Unicode MS" w:hAnsi="Times New Roman" w:cs="Times New Roman"/>
          <w:szCs w:val="24"/>
        </w:rPr>
      </w:pP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Lawrence H. Summers.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International Financial Crises: Causes, Prevention, and Cures.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AEA Papers and Proceedings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90(2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),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May 2000.</w:t>
      </w: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Martin Feldstein.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Refocusing the IMF.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77(2).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March/April 1998. </w:t>
      </w: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Stanley Fischer.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In the Defense of the IMF: Specialized Tools for a Specialized Task.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77(4), July/August 1998, pp. 103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106.</w:t>
      </w: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CC4B52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2008 Crisis</w:t>
      </w:r>
    </w:p>
    <w:p w:rsidR="00E53B1B" w:rsidRPr="00FB5C3F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FB5C3F" w:rsidRPr="00CC4B52" w:rsidRDefault="007425BA" w:rsidP="00FB5C3F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 w:hint="eastAsia"/>
          <w:szCs w:val="24"/>
        </w:rPr>
        <w:t>Roger C.</w:t>
      </w:r>
      <w:r w:rsidR="00FB5C3F" w:rsidRPr="00CC4B52">
        <w:rPr>
          <w:rFonts w:ascii="Times New Roman" w:eastAsia="Arial Unicode MS" w:hAnsi="Times New Roman" w:cs="Times New Roman" w:hint="eastAsia"/>
          <w:szCs w:val="24"/>
        </w:rPr>
        <w:t xml:space="preserve"> Altman. </w:t>
      </w:r>
      <w:r w:rsidR="00FB5C3F" w:rsidRPr="00CC4B52">
        <w:rPr>
          <w:rFonts w:ascii="Times New Roman" w:eastAsia="Arial Unicode MS" w:hAnsi="Times New Roman" w:cs="Times New Roman"/>
          <w:szCs w:val="24"/>
        </w:rPr>
        <w:t>“</w:t>
      </w:r>
      <w:r w:rsidR="00FB5C3F" w:rsidRPr="00CC4B52">
        <w:rPr>
          <w:rFonts w:ascii="Times New Roman" w:eastAsia="Arial Unicode MS" w:hAnsi="Times New Roman" w:cs="Times New Roman" w:hint="eastAsia"/>
          <w:szCs w:val="24"/>
        </w:rPr>
        <w:t>The Great Crash, 2008: A Geopolitical Setback for the West.</w:t>
      </w:r>
      <w:r w:rsidR="00FB5C3F" w:rsidRPr="00CC4B52">
        <w:rPr>
          <w:rFonts w:ascii="Times New Roman" w:eastAsia="Arial Unicode MS" w:hAnsi="Times New Roman" w:cs="Times New Roman"/>
          <w:szCs w:val="24"/>
        </w:rPr>
        <w:t>”</w:t>
      </w:r>
      <w:r w:rsidR="00FB5C3F"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FB5C3F"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="00FB5C3F" w:rsidRPr="00CC4B52">
        <w:rPr>
          <w:rFonts w:ascii="Times New Roman" w:eastAsia="Arial Unicode MS" w:hAnsi="Times New Roman" w:cs="Times New Roman" w:hint="eastAsia"/>
          <w:szCs w:val="24"/>
        </w:rPr>
        <w:t xml:space="preserve"> 88(1), Jan/Feb 2009, pp. 2 </w:t>
      </w:r>
      <w:r w:rsidR="00FB5C3F" w:rsidRPr="00CC4B52">
        <w:rPr>
          <w:rFonts w:ascii="Times New Roman" w:eastAsia="Arial Unicode MS" w:hAnsi="Times New Roman" w:cs="Times New Roman"/>
          <w:szCs w:val="24"/>
        </w:rPr>
        <w:t>–</w:t>
      </w:r>
      <w:r w:rsidR="00FB5C3F" w:rsidRPr="00CC4B52">
        <w:rPr>
          <w:rFonts w:ascii="Times New Roman" w:eastAsia="Arial Unicode MS" w:hAnsi="Times New Roman" w:cs="Times New Roman" w:hint="eastAsia"/>
          <w:szCs w:val="24"/>
        </w:rPr>
        <w:t xml:space="preserve"> 14. </w:t>
      </w:r>
    </w:p>
    <w:p w:rsidR="009F79BC" w:rsidRPr="00CC4B52" w:rsidRDefault="009F79BC" w:rsidP="009F79BC">
      <w:pPr>
        <w:rPr>
          <w:rFonts w:ascii="Times New Roman" w:eastAsia="Arial Unicode MS" w:hAnsi="Times New Roman" w:cs="Times New Roman"/>
          <w:szCs w:val="24"/>
        </w:rPr>
      </w:pPr>
    </w:p>
    <w:p w:rsidR="00310417" w:rsidRPr="00CC4B52" w:rsidRDefault="00D073FA" w:rsidP="00310417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>Fred L.</w:t>
      </w:r>
      <w:r w:rsidR="007425BA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Bloack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Origins of the Current Crisis of Global Modernity.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="00310417" w:rsidRPr="00CC4B52">
        <w:rPr>
          <w:rFonts w:ascii="Times New Roman" w:eastAsia="Arial Unicode MS" w:hAnsi="Times New Roman" w:cs="Times New Roman" w:hint="eastAsia"/>
          <w:szCs w:val="24"/>
        </w:rPr>
        <w:t>Miwon</w:t>
      </w:r>
      <w:proofErr w:type="spellEnd"/>
      <w:r w:rsidR="00310417" w:rsidRPr="00CC4B52">
        <w:rPr>
          <w:rFonts w:ascii="Times New Roman" w:eastAsia="Arial Unicode MS" w:hAnsi="Times New Roman" w:cs="Times New Roman" w:hint="eastAsia"/>
          <w:szCs w:val="24"/>
        </w:rPr>
        <w:t xml:space="preserve"> Lecture, September 26</w:t>
      </w:r>
      <w:r w:rsidR="00310417" w:rsidRPr="00CC4B52">
        <w:rPr>
          <w:rFonts w:ascii="Times New Roman" w:eastAsia="Arial Unicode MS" w:hAnsi="Times New Roman" w:cs="Times New Roman" w:hint="eastAsia"/>
          <w:szCs w:val="24"/>
          <w:vertAlign w:val="superscript"/>
        </w:rPr>
        <w:t>th</w:t>
      </w:r>
      <w:r w:rsidR="00310417" w:rsidRPr="00CC4B52">
        <w:rPr>
          <w:rFonts w:ascii="Times New Roman" w:eastAsia="Arial Unicode MS" w:hAnsi="Times New Roman" w:cs="Times New Roman" w:hint="eastAsia"/>
          <w:szCs w:val="24"/>
        </w:rPr>
        <w:t xml:space="preserve">, 2011. </w:t>
      </w:r>
      <w:r w:rsidR="00310417" w:rsidRPr="00CC4B52">
        <w:rPr>
          <w:rFonts w:ascii="Times New Roman" w:eastAsia="Arial Unicode MS" w:hAnsi="Times New Roman" w:cs="Times New Roman"/>
          <w:szCs w:val="24"/>
        </w:rPr>
        <w:t>Available</w:t>
      </w:r>
      <w:r w:rsidR="00310417" w:rsidRPr="00CC4B52">
        <w:rPr>
          <w:rFonts w:ascii="Times New Roman" w:eastAsia="Arial Unicode MS" w:hAnsi="Times New Roman" w:cs="Times New Roman" w:hint="eastAsia"/>
          <w:szCs w:val="24"/>
        </w:rPr>
        <w:t xml:space="preserve"> at: </w:t>
      </w:r>
      <w:hyperlink r:id="rId10" w:history="1">
        <w:r w:rsidR="00310417" w:rsidRPr="00CC4B52">
          <w:rPr>
            <w:rStyle w:val="a4"/>
            <w:rFonts w:ascii="Times New Roman" w:eastAsia="Arial Unicode MS" w:hAnsi="Times New Roman" w:cs="Times New Roman"/>
            <w:szCs w:val="24"/>
          </w:rPr>
          <w:t>http://youtu.be/oLai15JsKd0</w:t>
        </w:r>
      </w:hyperlink>
    </w:p>
    <w:p w:rsidR="00310417" w:rsidRPr="00CC4B52" w:rsidRDefault="00310417" w:rsidP="009F79BC">
      <w:pPr>
        <w:rPr>
          <w:rFonts w:ascii="Times New Roman" w:eastAsia="Arial Unicode MS" w:hAnsi="Times New Roman" w:cs="Times New Roman"/>
          <w:szCs w:val="24"/>
        </w:rPr>
      </w:pP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Maurice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Obstfeld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and Kenneth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Rogoff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Global Imbalances and the Financial Crisis: Products of Common Causes.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EC49F3">
        <w:rPr>
          <w:rFonts w:ascii="Times New Roman" w:eastAsia="Arial Unicode MS" w:hAnsi="Times New Roman" w:cs="Times New Roman" w:hint="eastAsia"/>
          <w:i/>
          <w:szCs w:val="24"/>
        </w:rPr>
        <w:t>Harvard University</w:t>
      </w:r>
      <w:r w:rsidRPr="00CC4B52">
        <w:rPr>
          <w:rFonts w:ascii="Times New Roman" w:eastAsia="Arial Unicode MS" w:hAnsi="Times New Roman" w:cs="Times New Roman" w:hint="eastAsia"/>
          <w:szCs w:val="24"/>
        </w:rPr>
        <w:t>, October 2009.</w:t>
      </w:r>
    </w:p>
    <w:p w:rsidR="00E53B1B" w:rsidRPr="00CC4B52" w:rsidRDefault="00E53B1B" w:rsidP="00E53B1B">
      <w:pPr>
        <w:tabs>
          <w:tab w:val="left" w:pos="2255"/>
        </w:tabs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ab/>
      </w:r>
    </w:p>
    <w:p w:rsidR="00E53B1B" w:rsidRPr="00CC4B52" w:rsidRDefault="00E53B1B" w:rsidP="00E53B1B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Ben S. Bernanke.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>The Global Saving Glut and the U.S. Current Account Deficit</w:t>
      </w:r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Speech at the Homer Jones Lecture, St. Louis, Missouri, 14 April 2005. 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available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at:</w:t>
      </w:r>
    </w:p>
    <w:p w:rsidR="00E53B1B" w:rsidRPr="00CC4B52" w:rsidRDefault="0032420F" w:rsidP="00E53B1B">
      <w:pPr>
        <w:rPr>
          <w:rFonts w:ascii="Times New Roman" w:eastAsia="Arial Unicode MS" w:hAnsi="Times New Roman" w:cs="Times New Roman"/>
          <w:szCs w:val="24"/>
        </w:rPr>
      </w:pPr>
      <w:hyperlink r:id="rId11" w:history="1">
        <w:r w:rsidR="00E53B1B" w:rsidRPr="00CC4B52">
          <w:rPr>
            <w:rStyle w:val="a4"/>
            <w:rFonts w:ascii="Times New Roman" w:eastAsia="Arial Unicode MS" w:hAnsi="Times New Roman" w:cs="Times New Roman" w:hint="eastAsia"/>
            <w:szCs w:val="24"/>
          </w:rPr>
          <w:t>http://www.federalreserve.gov/boarddocs/speeches/2005/20050414/default.htm</w:t>
        </w:r>
      </w:hyperlink>
    </w:p>
    <w:p w:rsidR="009F79BC" w:rsidRPr="00CC4B52" w:rsidRDefault="009F79BC" w:rsidP="009F79BC">
      <w:pPr>
        <w:rPr>
          <w:rFonts w:ascii="Times New Roman" w:eastAsia="Arial Unicode MS" w:hAnsi="Times New Roman" w:cs="Times New Roman"/>
          <w:szCs w:val="24"/>
        </w:rPr>
      </w:pPr>
    </w:p>
    <w:p w:rsidR="00E53B1B" w:rsidRPr="00CC4B52" w:rsidRDefault="00E53B1B" w:rsidP="00E53B1B">
      <w:pPr>
        <w:rPr>
          <w:rFonts w:ascii="Times New Roman" w:hAnsi="Times New Roman" w:cs="Times New Roman"/>
        </w:rPr>
      </w:pPr>
      <w:r w:rsidRPr="00CC4B52">
        <w:rPr>
          <w:rFonts w:ascii="Times New Roman" w:hAnsi="Times New Roman" w:cs="Times New Roman" w:hint="eastAsia"/>
        </w:rPr>
        <w:t xml:space="preserve">Simon Johnson. </w:t>
      </w:r>
      <w:r w:rsidRPr="00CC4B52">
        <w:rPr>
          <w:rFonts w:ascii="Times New Roman" w:hAnsi="Times New Roman" w:cs="Times New Roman"/>
        </w:rPr>
        <w:t>“</w:t>
      </w:r>
      <w:r w:rsidRPr="00CC4B52">
        <w:rPr>
          <w:rFonts w:ascii="Times New Roman" w:hAnsi="Times New Roman" w:cs="Times New Roman" w:hint="eastAsia"/>
        </w:rPr>
        <w:t>Does the U.S. Really Have a Fiscal Crisis?</w:t>
      </w:r>
      <w:r w:rsidRPr="00CC4B52">
        <w:rPr>
          <w:rFonts w:ascii="Times New Roman" w:hAnsi="Times New Roman" w:cs="Times New Roman"/>
        </w:rPr>
        <w:t>”</w:t>
      </w:r>
      <w:r w:rsidRPr="00CC4B52">
        <w:rPr>
          <w:rFonts w:ascii="Times New Roman" w:hAnsi="Times New Roman" w:cs="Times New Roman" w:hint="eastAsia"/>
        </w:rPr>
        <w:t xml:space="preserve"> </w:t>
      </w:r>
      <w:proofErr w:type="spellStart"/>
      <w:r w:rsidRPr="00CC4B52">
        <w:rPr>
          <w:rFonts w:ascii="Times New Roman" w:hAnsi="Times New Roman" w:cs="Times New Roman" w:hint="eastAsia"/>
          <w:i/>
        </w:rPr>
        <w:t>Economix</w:t>
      </w:r>
      <w:proofErr w:type="spellEnd"/>
      <w:r w:rsidRPr="00CC4B52">
        <w:rPr>
          <w:rFonts w:ascii="Times New Roman" w:hAnsi="Times New Roman" w:cs="Times New Roman" w:hint="eastAsia"/>
          <w:i/>
        </w:rPr>
        <w:t xml:space="preserve"> Blog</w:t>
      </w:r>
      <w:r w:rsidRPr="00CC4B52">
        <w:rPr>
          <w:rFonts w:ascii="Times New Roman" w:hAnsi="Times New Roman" w:cs="Times New Roman" w:hint="eastAsia"/>
        </w:rPr>
        <w:t xml:space="preserve">. </w:t>
      </w:r>
    </w:p>
    <w:p w:rsidR="00E53B1B" w:rsidRP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E53B1B" w:rsidRDefault="00CC4B52" w:rsidP="009F79BC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>Euro Crisis</w:t>
      </w:r>
    </w:p>
    <w:p w:rsidR="00E53B1B" w:rsidRDefault="00E53B1B" w:rsidP="009F79BC">
      <w:pPr>
        <w:rPr>
          <w:rFonts w:ascii="Times New Roman" w:eastAsia="Arial Unicode MS" w:hAnsi="Times New Roman" w:cs="Times New Roman"/>
          <w:b/>
          <w:szCs w:val="24"/>
        </w:rPr>
      </w:pPr>
    </w:p>
    <w:p w:rsidR="00FB5C3F" w:rsidRPr="00CC4B52" w:rsidRDefault="00FB5C3F" w:rsidP="00FB5C3F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Barry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Eichengreen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When Currencies Collapse.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January/February 2012, pp. 117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130. </w:t>
      </w:r>
    </w:p>
    <w:p w:rsidR="00D073FA" w:rsidRPr="00CC4B52" w:rsidRDefault="00D073FA" w:rsidP="00D073FA">
      <w:pPr>
        <w:rPr>
          <w:rFonts w:ascii="Times New Roman" w:eastAsia="Arial Unicode MS" w:hAnsi="Times New Roman" w:cs="Times New Roman"/>
          <w:szCs w:val="24"/>
        </w:rPr>
      </w:pPr>
    </w:p>
    <w:p w:rsidR="00D073FA" w:rsidRPr="00CC4B52" w:rsidRDefault="00D073FA" w:rsidP="00D073FA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 xml:space="preserve">Wolfgang </w:t>
      </w:r>
      <w:proofErr w:type="spellStart"/>
      <w:r w:rsidRPr="00CC4B52">
        <w:rPr>
          <w:rFonts w:ascii="Times New Roman" w:eastAsia="Arial Unicode MS" w:hAnsi="Times New Roman" w:cs="Times New Roman"/>
          <w:szCs w:val="24"/>
        </w:rPr>
        <w:t>Munchau</w:t>
      </w:r>
      <w:proofErr w:type="spellEnd"/>
      <w:r w:rsidRPr="00CC4B52">
        <w:rPr>
          <w:rFonts w:ascii="Times New Roman" w:eastAsia="Arial Unicode MS" w:hAnsi="Times New Roman" w:cs="Times New Roman"/>
          <w:szCs w:val="24"/>
        </w:rPr>
        <w:t xml:space="preserve">. “The Worst of the Euro Crisis is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Yet</w:t>
      </w:r>
      <w:proofErr w:type="gramEnd"/>
      <w:r w:rsidRPr="00CC4B52">
        <w:rPr>
          <w:rFonts w:ascii="Times New Roman" w:eastAsia="Arial Unicode MS" w:hAnsi="Times New Roman" w:cs="Times New Roman"/>
          <w:szCs w:val="24"/>
        </w:rPr>
        <w:t xml:space="preserve"> to Come.” </w:t>
      </w:r>
      <w:r w:rsidRPr="00CC4B52">
        <w:rPr>
          <w:rFonts w:ascii="Times New Roman" w:eastAsia="Arial Unicode MS" w:hAnsi="Times New Roman" w:cs="Times New Roman"/>
          <w:i/>
          <w:szCs w:val="24"/>
        </w:rPr>
        <w:t>Financial Times</w:t>
      </w:r>
      <w:r w:rsidRPr="00CC4B52">
        <w:rPr>
          <w:rFonts w:ascii="Times New Roman" w:eastAsia="Arial Unicode MS" w:hAnsi="Times New Roman" w:cs="Times New Roman"/>
          <w:szCs w:val="24"/>
        </w:rPr>
        <w:t>, September 4, 2011.</w:t>
      </w:r>
    </w:p>
    <w:p w:rsidR="00D073FA" w:rsidRPr="00CC4B52" w:rsidRDefault="00D073FA" w:rsidP="009F79BC">
      <w:pPr>
        <w:rPr>
          <w:rFonts w:ascii="Times New Roman" w:eastAsia="Arial Unicode MS" w:hAnsi="Times New Roman" w:cs="Times New Roman"/>
          <w:szCs w:val="24"/>
        </w:rPr>
      </w:pPr>
    </w:p>
    <w:p w:rsidR="00D073FA" w:rsidRPr="00CC4B52" w:rsidRDefault="00D073FA" w:rsidP="00D073FA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Martin Feldstein.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The Failure of the Euro.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 91(1)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Jan/Feb 2012, pp. 105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116. </w:t>
      </w:r>
    </w:p>
    <w:p w:rsidR="00D073FA" w:rsidRPr="00CC4B52" w:rsidRDefault="00D073FA" w:rsidP="009F79BC">
      <w:pPr>
        <w:rPr>
          <w:rFonts w:ascii="Times New Roman" w:eastAsia="Arial Unicode MS" w:hAnsi="Times New Roman" w:cs="Times New Roman"/>
          <w:szCs w:val="24"/>
        </w:rPr>
      </w:pPr>
    </w:p>
    <w:p w:rsidR="00D073FA" w:rsidRPr="00CC4B52" w:rsidRDefault="00D073FA" w:rsidP="00D073FA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 w:hint="eastAsia"/>
          <w:szCs w:val="24"/>
        </w:rPr>
        <w:t xml:space="preserve">Andrew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Moravcsik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Europe 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After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the Crisis: How to Sustain a Common Currency.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May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June 2012. </w:t>
      </w:r>
    </w:p>
    <w:p w:rsidR="00D073FA" w:rsidRPr="00CC4B52" w:rsidRDefault="00D073FA" w:rsidP="009F79BC">
      <w:pPr>
        <w:rPr>
          <w:rFonts w:ascii="Times New Roman" w:eastAsia="Arial Unicode MS" w:hAnsi="Times New Roman" w:cs="Times New Roman"/>
          <w:szCs w:val="24"/>
        </w:rPr>
      </w:pPr>
    </w:p>
    <w:p w:rsidR="00D073FA" w:rsidRPr="00CC4B52" w:rsidRDefault="00D073FA" w:rsidP="00D073FA">
      <w:pPr>
        <w:widowControl/>
        <w:wordWrap/>
        <w:autoSpaceDE/>
        <w:autoSpaceDN/>
        <w:jc w:val="left"/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hAnsi="Times New Roman"/>
          <w:bCs/>
          <w:color w:val="000000"/>
          <w:kern w:val="0"/>
          <w:lang w:eastAsia="en-US"/>
        </w:rPr>
        <w:t xml:space="preserve">Wolfgang </w:t>
      </w:r>
      <w:proofErr w:type="spellStart"/>
      <w:r w:rsidRPr="00CC4B52">
        <w:rPr>
          <w:rFonts w:ascii="Times New Roman" w:hAnsi="Times New Roman"/>
          <w:bCs/>
          <w:color w:val="000000"/>
          <w:kern w:val="0"/>
          <w:lang w:eastAsia="en-US"/>
        </w:rPr>
        <w:t>Schäuble</w:t>
      </w:r>
      <w:proofErr w:type="spellEnd"/>
      <w:r w:rsidRPr="00CC4B52">
        <w:rPr>
          <w:rFonts w:ascii="Times" w:hAnsi="Times"/>
          <w:kern w:val="0"/>
          <w:szCs w:val="20"/>
          <w:lang w:eastAsia="en-US"/>
        </w:rPr>
        <w:t xml:space="preserve">. </w:t>
      </w:r>
      <w:r w:rsidRPr="00CC4B52">
        <w:rPr>
          <w:rFonts w:ascii="Times New Roman" w:eastAsia="Arial Unicode MS" w:hAnsi="Times New Roman" w:cs="Times New Roman"/>
          <w:szCs w:val="24"/>
        </w:rPr>
        <w:t xml:space="preserve">“Why Austerity is Only Cure for the Eurozone.” </w:t>
      </w:r>
      <w:r w:rsidRPr="00CC4B52">
        <w:rPr>
          <w:rFonts w:ascii="Times New Roman" w:eastAsia="Arial Unicode MS" w:hAnsi="Times New Roman" w:cs="Times New Roman"/>
          <w:i/>
          <w:szCs w:val="24"/>
        </w:rPr>
        <w:t>Financial Times</w:t>
      </w:r>
      <w:r w:rsidRPr="00CC4B52">
        <w:rPr>
          <w:rFonts w:ascii="Times New Roman" w:eastAsia="Arial Unicode MS" w:hAnsi="Times New Roman" w:cs="Times New Roman"/>
          <w:szCs w:val="24"/>
        </w:rPr>
        <w:t xml:space="preserve">, </w:t>
      </w:r>
    </w:p>
    <w:p w:rsidR="00D073FA" w:rsidRPr="00CC4B52" w:rsidRDefault="00D073FA" w:rsidP="00D073FA">
      <w:pPr>
        <w:widowControl/>
        <w:wordWrap/>
        <w:autoSpaceDE/>
        <w:autoSpaceDN/>
        <w:ind w:left="360" w:hangingChars="150" w:hanging="360"/>
        <w:jc w:val="left"/>
        <w:rPr>
          <w:rFonts w:ascii="Times" w:hAnsi="Times"/>
          <w:kern w:val="0"/>
          <w:szCs w:val="20"/>
          <w:lang w:eastAsia="en-US"/>
        </w:rPr>
      </w:pPr>
      <w:r w:rsidRPr="00CC4B52">
        <w:rPr>
          <w:rFonts w:ascii="Times New Roman" w:eastAsia="Arial Unicode MS" w:hAnsi="Times New Roman" w:cs="Times New Roman"/>
          <w:szCs w:val="24"/>
        </w:rPr>
        <w:t>September 5, 2011.</w:t>
      </w:r>
    </w:p>
    <w:p w:rsidR="00D073FA" w:rsidRPr="00CC4B52" w:rsidRDefault="00D073FA" w:rsidP="00D073FA"/>
    <w:p w:rsidR="00D073FA" w:rsidRPr="00CC4B52" w:rsidRDefault="00D073FA" w:rsidP="00D073FA">
      <w:pPr>
        <w:rPr>
          <w:rFonts w:ascii="Times New Roman" w:hAnsi="Times New Roman" w:cs="Times New Roman"/>
        </w:rPr>
      </w:pPr>
      <w:r w:rsidRPr="00CC4B52">
        <w:rPr>
          <w:rFonts w:ascii="Times New Roman" w:hAnsi="Times New Roman" w:cs="Times New Roman" w:hint="eastAsia"/>
        </w:rPr>
        <w:t xml:space="preserve">Paul Krugman. </w:t>
      </w:r>
      <w:r w:rsidRPr="00CC4B52">
        <w:rPr>
          <w:rFonts w:ascii="Times New Roman" w:hAnsi="Times New Roman" w:cs="Times New Roman"/>
        </w:rPr>
        <w:t>“</w:t>
      </w:r>
      <w:r w:rsidRPr="00CC4B52">
        <w:rPr>
          <w:rFonts w:ascii="Times New Roman" w:hAnsi="Times New Roman" w:cs="Times New Roman" w:hint="eastAsia"/>
        </w:rPr>
        <w:t xml:space="preserve">Can Europe be </w:t>
      </w:r>
      <w:proofErr w:type="gramStart"/>
      <w:r w:rsidRPr="00CC4B52">
        <w:rPr>
          <w:rFonts w:ascii="Times New Roman" w:hAnsi="Times New Roman" w:cs="Times New Roman" w:hint="eastAsia"/>
        </w:rPr>
        <w:t>Saved</w:t>
      </w:r>
      <w:proofErr w:type="gramEnd"/>
      <w:r w:rsidRPr="00CC4B52">
        <w:rPr>
          <w:rFonts w:ascii="Times New Roman" w:hAnsi="Times New Roman" w:cs="Times New Roman" w:hint="eastAsia"/>
        </w:rPr>
        <w:t>?</w:t>
      </w:r>
      <w:r w:rsidRPr="00CC4B52">
        <w:rPr>
          <w:rFonts w:ascii="Times New Roman" w:hAnsi="Times New Roman" w:cs="Times New Roman"/>
        </w:rPr>
        <w:t>”</w:t>
      </w:r>
      <w:r w:rsidRPr="00CC4B52">
        <w:rPr>
          <w:rFonts w:ascii="Times New Roman" w:hAnsi="Times New Roman" w:cs="Times New Roman" w:hint="eastAsia"/>
        </w:rPr>
        <w:t xml:space="preserve"> </w:t>
      </w:r>
      <w:r w:rsidRPr="00CC4B52">
        <w:rPr>
          <w:rFonts w:ascii="Times New Roman" w:hAnsi="Times New Roman" w:cs="Times New Roman" w:hint="eastAsia"/>
          <w:i/>
        </w:rPr>
        <w:t>New York Times</w:t>
      </w:r>
      <w:r w:rsidRPr="00CC4B52">
        <w:rPr>
          <w:rFonts w:ascii="Times New Roman" w:hAnsi="Times New Roman" w:cs="Times New Roman" w:hint="eastAsia"/>
        </w:rPr>
        <w:t xml:space="preserve">, January 12, 2012. </w:t>
      </w:r>
    </w:p>
    <w:p w:rsidR="00D073FA" w:rsidRPr="00CC4B52" w:rsidRDefault="00D073FA" w:rsidP="00D073FA">
      <w:pPr>
        <w:rPr>
          <w:rFonts w:ascii="Times New Roman" w:hAnsi="Times New Roman" w:cs="Times New Roman"/>
        </w:rPr>
      </w:pPr>
    </w:p>
    <w:p w:rsidR="00D073FA" w:rsidRPr="00CC4B52" w:rsidRDefault="00D073FA" w:rsidP="00D073FA">
      <w:pPr>
        <w:rPr>
          <w:rFonts w:ascii="Times New Roman" w:hAnsi="Times New Roman" w:cs="Times New Roman"/>
        </w:rPr>
      </w:pPr>
      <w:r w:rsidRPr="00CC4B52">
        <w:rPr>
          <w:rFonts w:ascii="Times New Roman" w:hAnsi="Times New Roman" w:cs="Times New Roman" w:hint="eastAsia"/>
        </w:rPr>
        <w:t xml:space="preserve">Kathleen R. McNamara. </w:t>
      </w:r>
      <w:proofErr w:type="gramStart"/>
      <w:r w:rsidRPr="00CC4B52">
        <w:rPr>
          <w:rFonts w:ascii="Times New Roman" w:hAnsi="Times New Roman" w:cs="Times New Roman"/>
        </w:rPr>
        <w:t>“</w:t>
      </w:r>
      <w:r w:rsidRPr="00CC4B52">
        <w:rPr>
          <w:rFonts w:ascii="Times New Roman" w:hAnsi="Times New Roman" w:cs="Times New Roman" w:hint="eastAsia"/>
        </w:rPr>
        <w:t>A Rivalry in the Making?</w:t>
      </w:r>
      <w:proofErr w:type="gramEnd"/>
      <w:r w:rsidRPr="00CC4B52">
        <w:rPr>
          <w:rFonts w:ascii="Times New Roman" w:hAnsi="Times New Roman" w:cs="Times New Roman" w:hint="eastAsia"/>
        </w:rPr>
        <w:t xml:space="preserve"> </w:t>
      </w:r>
      <w:proofErr w:type="gramStart"/>
      <w:r w:rsidRPr="00CC4B52">
        <w:rPr>
          <w:rFonts w:ascii="Times New Roman" w:hAnsi="Times New Roman" w:cs="Times New Roman" w:hint="eastAsia"/>
        </w:rPr>
        <w:t>The Euro and International Monetary Power.</w:t>
      </w:r>
      <w:r w:rsidRPr="00CC4B52">
        <w:rPr>
          <w:rFonts w:ascii="Times New Roman" w:hAnsi="Times New Roman" w:cs="Times New Roman"/>
        </w:rPr>
        <w:t>”</w:t>
      </w:r>
      <w:proofErr w:type="gramEnd"/>
      <w:r w:rsidRPr="00CC4B52">
        <w:rPr>
          <w:rFonts w:ascii="Times New Roman" w:hAnsi="Times New Roman" w:cs="Times New Roman" w:hint="eastAsia"/>
        </w:rPr>
        <w:t xml:space="preserve"> </w:t>
      </w:r>
      <w:proofErr w:type="gramStart"/>
      <w:r w:rsidRPr="00EC49F3">
        <w:rPr>
          <w:rFonts w:ascii="Times New Roman" w:hAnsi="Times New Roman" w:cs="Times New Roman" w:hint="eastAsia"/>
          <w:i/>
        </w:rPr>
        <w:t>Review of International Political Economy</w:t>
      </w:r>
      <w:r w:rsidRPr="00CC4B52">
        <w:rPr>
          <w:rFonts w:ascii="Times New Roman" w:hAnsi="Times New Roman" w:cs="Times New Roman" w:hint="eastAsia"/>
        </w:rPr>
        <w:t xml:space="preserve"> 15 (3), August 2008, pp. 439 -459.</w:t>
      </w:r>
      <w:proofErr w:type="gramEnd"/>
      <w:r w:rsidRPr="00CC4B52">
        <w:rPr>
          <w:rFonts w:ascii="Times New Roman" w:hAnsi="Times New Roman" w:cs="Times New Roman" w:hint="eastAsia"/>
        </w:rPr>
        <w:t xml:space="preserve"> </w:t>
      </w:r>
    </w:p>
    <w:p w:rsidR="00C4394E" w:rsidRDefault="00C4394E" w:rsidP="00D073FA">
      <w:pPr>
        <w:rPr>
          <w:rFonts w:ascii="Times New Roman" w:hAnsi="Times New Roman" w:cs="Times New Roman"/>
          <w:b/>
        </w:rPr>
      </w:pPr>
    </w:p>
    <w:p w:rsidR="00B9194F" w:rsidRDefault="00CC4B52" w:rsidP="00D07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Future of RMB</w:t>
      </w:r>
    </w:p>
    <w:p w:rsidR="00D073FA" w:rsidRDefault="00D073FA" w:rsidP="00D073FA">
      <w:pPr>
        <w:rPr>
          <w:rFonts w:ascii="Times New Roman" w:hAnsi="Times New Roman" w:cs="Times New Roman"/>
          <w:b/>
        </w:rPr>
      </w:pPr>
    </w:p>
    <w:p w:rsidR="00D073FA" w:rsidRDefault="00D073FA" w:rsidP="00D073FA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Sebastian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Mallaby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&amp; Olin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Wethington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The Future of the Yuan: China</w:t>
      </w:r>
      <w:r w:rsidRPr="00CC4B52">
        <w:rPr>
          <w:rFonts w:ascii="Times New Roman" w:eastAsia="Arial Unicode MS" w:hAnsi="Times New Roman" w:cs="Times New Roman"/>
          <w:szCs w:val="24"/>
        </w:rPr>
        <w:t>’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s Struggle to </w:t>
      </w: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>Internationalize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its Currency.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Foreign Affairs 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91(1), </w:t>
      </w:r>
      <w:r w:rsidR="00CC4B52">
        <w:rPr>
          <w:rFonts w:ascii="Times New Roman" w:eastAsia="Arial Unicode MS" w:hAnsi="Times New Roman" w:cs="Times New Roman" w:hint="eastAsia"/>
          <w:szCs w:val="24"/>
        </w:rPr>
        <w:t xml:space="preserve">January/February 2012, pp. 135 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- 146. </w:t>
      </w:r>
    </w:p>
    <w:p w:rsidR="00EC49F3" w:rsidRPr="00CC4B52" w:rsidRDefault="00EC49F3" w:rsidP="00D073FA">
      <w:pPr>
        <w:rPr>
          <w:rFonts w:ascii="Times New Roman" w:eastAsia="Arial Unicode MS" w:hAnsi="Times New Roman" w:cs="Times New Roman"/>
          <w:szCs w:val="24"/>
        </w:rPr>
      </w:pPr>
    </w:p>
    <w:p w:rsidR="00D073FA" w:rsidRPr="00CC4B52" w:rsidRDefault="00D073FA" w:rsidP="00D073FA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 xml:space="preserve">Paola </w:t>
      </w:r>
      <w:proofErr w:type="spellStart"/>
      <w:r w:rsidRPr="00CC4B52">
        <w:rPr>
          <w:rFonts w:ascii="Times New Roman" w:eastAsia="Arial Unicode MS" w:hAnsi="Times New Roman" w:cs="Times New Roman"/>
          <w:szCs w:val="24"/>
        </w:rPr>
        <w:t>Subacchi</w:t>
      </w:r>
      <w:proofErr w:type="spellEnd"/>
      <w:r w:rsidRPr="00CC4B52">
        <w:rPr>
          <w:rFonts w:ascii="Times New Roman" w:eastAsia="Arial Unicode MS" w:hAnsi="Times New Roman" w:cs="Times New Roman"/>
          <w:szCs w:val="24"/>
        </w:rPr>
        <w:t>. “‘One Currency, Two Systems’</w:t>
      </w:r>
      <w:r w:rsidRPr="00CC4B52">
        <w:rPr>
          <w:rFonts w:ascii="Times New Roman" w:eastAsia="Arial Unicode MS" w:hAnsi="Times New Roman" w:cs="Times New Roman" w:hint="eastAsia"/>
          <w:szCs w:val="24"/>
        </w:rPr>
        <w:t>: China</w:t>
      </w:r>
      <w:r w:rsidRPr="00CC4B52">
        <w:rPr>
          <w:rFonts w:ascii="Times New Roman" w:eastAsia="Arial Unicode MS" w:hAnsi="Times New Roman" w:cs="Times New Roman"/>
          <w:szCs w:val="24"/>
        </w:rPr>
        <w:t>’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s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Renminbi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Strategy</w:t>
      </w:r>
      <w:r w:rsidRPr="00CC4B52">
        <w:rPr>
          <w:rFonts w:ascii="Times New Roman" w:eastAsia="Arial Unicode MS" w:hAnsi="Times New Roman" w:cs="Times New Roman"/>
          <w:szCs w:val="24"/>
        </w:rPr>
        <w:t>.”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Chatham House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October 2010. </w:t>
      </w:r>
    </w:p>
    <w:p w:rsidR="00D073FA" w:rsidRPr="00CC4B52" w:rsidRDefault="00D073FA" w:rsidP="009F79BC">
      <w:pPr>
        <w:rPr>
          <w:rFonts w:ascii="Times New Roman" w:eastAsia="Arial Unicode MS" w:hAnsi="Times New Roman" w:cs="Times New Roman"/>
          <w:szCs w:val="24"/>
        </w:rPr>
      </w:pPr>
    </w:p>
    <w:p w:rsidR="00D073FA" w:rsidRPr="00CC4B52" w:rsidRDefault="00D073FA" w:rsidP="00D073FA">
      <w:pPr>
        <w:jc w:val="left"/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hAnsi="Times New Roman" w:cs="Times New Roman"/>
          <w:bCs/>
          <w:szCs w:val="24"/>
        </w:rPr>
        <w:t xml:space="preserve">Zhou </w:t>
      </w:r>
      <w:proofErr w:type="spellStart"/>
      <w:r w:rsidRPr="00CC4B52">
        <w:rPr>
          <w:rFonts w:ascii="Times New Roman" w:hAnsi="Times New Roman" w:cs="Times New Roman"/>
          <w:bCs/>
          <w:szCs w:val="24"/>
        </w:rPr>
        <w:t>Xiaochuan</w:t>
      </w:r>
      <w:proofErr w:type="spellEnd"/>
      <w:r w:rsidRPr="00CC4B52">
        <w:rPr>
          <w:rFonts w:ascii="Times New Roman" w:hAnsi="Times New Roman" w:cs="Times New Roman" w:hint="eastAsia"/>
          <w:bCs/>
          <w:szCs w:val="24"/>
        </w:rPr>
        <w:t xml:space="preserve">. </w:t>
      </w:r>
      <w:r w:rsidRPr="00CC4B52">
        <w:rPr>
          <w:rFonts w:ascii="Times New Roman" w:hAnsi="Times New Roman" w:cs="Times New Roman"/>
          <w:bCs/>
          <w:szCs w:val="24"/>
        </w:rPr>
        <w:t>“Reform the International Monetary System</w:t>
      </w:r>
      <w:r w:rsidRPr="00CC4B52">
        <w:rPr>
          <w:rFonts w:ascii="Times New Roman" w:hAnsi="Times New Roman" w:cs="Times New Roman" w:hint="eastAsia"/>
          <w:bCs/>
          <w:szCs w:val="24"/>
        </w:rPr>
        <w:t>.</w:t>
      </w:r>
      <w:r w:rsidRPr="00CC4B52">
        <w:rPr>
          <w:rFonts w:ascii="Times New Roman" w:hAnsi="Times New Roman" w:cs="Times New Roman"/>
          <w:bCs/>
          <w:szCs w:val="24"/>
        </w:rPr>
        <w:t xml:space="preserve">” </w:t>
      </w:r>
      <w:proofErr w:type="gramStart"/>
      <w:r w:rsidRPr="00EC49F3">
        <w:rPr>
          <w:rFonts w:ascii="Times New Roman" w:hAnsi="Times New Roman" w:cs="Times New Roman" w:hint="eastAsia"/>
          <w:bCs/>
          <w:szCs w:val="24"/>
        </w:rPr>
        <w:t>Th</w:t>
      </w:r>
      <w:r w:rsidRPr="00EC49F3">
        <w:rPr>
          <w:rFonts w:ascii="Times New Roman" w:hAnsi="Times New Roman" w:cs="Times New Roman"/>
          <w:bCs/>
          <w:szCs w:val="24"/>
        </w:rPr>
        <w:t xml:space="preserve">e </w:t>
      </w:r>
      <w:r w:rsidRPr="00EC49F3">
        <w:rPr>
          <w:rFonts w:ascii="Times New Roman" w:hAnsi="Times New Roman" w:cs="Times New Roman" w:hint="eastAsia"/>
          <w:bCs/>
          <w:szCs w:val="24"/>
        </w:rPr>
        <w:t>P</w:t>
      </w:r>
      <w:r w:rsidRPr="00EC49F3">
        <w:rPr>
          <w:rFonts w:ascii="Times New Roman" w:hAnsi="Times New Roman" w:cs="Times New Roman"/>
          <w:bCs/>
          <w:szCs w:val="24"/>
        </w:rPr>
        <w:t xml:space="preserve">eople’s </w:t>
      </w:r>
      <w:r w:rsidRPr="00EC49F3">
        <w:rPr>
          <w:rFonts w:ascii="Times New Roman" w:hAnsi="Times New Roman" w:cs="Times New Roman" w:hint="eastAsia"/>
          <w:bCs/>
          <w:szCs w:val="24"/>
        </w:rPr>
        <w:t>B</w:t>
      </w:r>
      <w:r w:rsidRPr="00EC49F3">
        <w:rPr>
          <w:rFonts w:ascii="Times New Roman" w:hAnsi="Times New Roman" w:cs="Times New Roman"/>
          <w:bCs/>
          <w:szCs w:val="24"/>
        </w:rPr>
        <w:t xml:space="preserve">ank of </w:t>
      </w:r>
      <w:r w:rsidRPr="00EC49F3">
        <w:rPr>
          <w:rFonts w:ascii="Times New Roman" w:hAnsi="Times New Roman" w:cs="Times New Roman" w:hint="eastAsia"/>
          <w:bCs/>
          <w:szCs w:val="24"/>
        </w:rPr>
        <w:t>C</w:t>
      </w:r>
      <w:r w:rsidRPr="00EC49F3">
        <w:rPr>
          <w:rFonts w:ascii="Times New Roman" w:hAnsi="Times New Roman" w:cs="Times New Roman"/>
          <w:bCs/>
          <w:szCs w:val="24"/>
        </w:rPr>
        <w:t>hina</w:t>
      </w:r>
      <w:r w:rsidRPr="00CC4B52">
        <w:rPr>
          <w:rFonts w:ascii="Times New Roman" w:hAnsi="Times New Roman" w:cs="Times New Roman"/>
          <w:bCs/>
          <w:szCs w:val="24"/>
        </w:rPr>
        <w:t>, March 23, 20</w:t>
      </w:r>
      <w:r w:rsidRPr="00CC4B52">
        <w:rPr>
          <w:rFonts w:ascii="Times New Roman" w:hAnsi="Times New Roman" w:cs="Times New Roman" w:hint="eastAsia"/>
          <w:bCs/>
          <w:szCs w:val="24"/>
        </w:rPr>
        <w:t>09</w:t>
      </w:r>
      <w:r w:rsidRPr="00CC4B52">
        <w:rPr>
          <w:rFonts w:ascii="Times New Roman" w:hAnsi="Times New Roman" w:cs="Times New Roman"/>
          <w:bCs/>
          <w:szCs w:val="24"/>
        </w:rPr>
        <w:t>.</w:t>
      </w:r>
      <w:proofErr w:type="gramEnd"/>
      <w:r w:rsidRPr="00CC4B52">
        <w:rPr>
          <w:rFonts w:ascii="Times New Roman" w:hAnsi="Times New Roman" w:cs="Times New Roman"/>
          <w:bCs/>
          <w:szCs w:val="24"/>
        </w:rPr>
        <w:t xml:space="preserve"> (</w:t>
      </w:r>
      <w:hyperlink r:id="rId12" w:history="1">
        <w:r w:rsidR="00964FB7" w:rsidRPr="00CC4B52">
          <w:rPr>
            <w:rStyle w:val="a4"/>
            <w:rFonts w:ascii="Times New Roman" w:hAnsi="Times New Roman" w:cs="Times New Roman"/>
            <w:bCs/>
            <w:szCs w:val="24"/>
          </w:rPr>
          <w:t>http://www.pbc.gov.cn/publish/english/956/2009/20091229104425550619706/20091229104425550619706.html</w:t>
        </w:r>
      </w:hyperlink>
      <w:r w:rsidRPr="00CC4B52">
        <w:rPr>
          <w:rFonts w:ascii="Times New Roman" w:hAnsi="Times New Roman" w:cs="Times New Roman"/>
          <w:bCs/>
          <w:szCs w:val="24"/>
        </w:rPr>
        <w:t>)</w:t>
      </w:r>
    </w:p>
    <w:p w:rsidR="00CD7099" w:rsidRPr="00CC4B52" w:rsidRDefault="00CD7099" w:rsidP="007226F6">
      <w:pPr>
        <w:rPr>
          <w:rFonts w:ascii="Times New Roman" w:hAnsi="Times New Roman" w:cs="Times New Roman"/>
          <w:bdr w:val="single" w:sz="4" w:space="0" w:color="auto"/>
        </w:rPr>
      </w:pPr>
    </w:p>
    <w:p w:rsidR="004D0132" w:rsidRDefault="004D0132" w:rsidP="007226F6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4D0132" w:rsidRDefault="004D0132" w:rsidP="004D0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B9A56" wp14:editId="4C0CB06E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137.8pt;margin-top:-1.45pt;width:225.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7 (</w:t>
      </w:r>
      <w:r w:rsidR="00CC4B52">
        <w:rPr>
          <w:rFonts w:ascii="Times New Roman" w:hAnsi="Times New Roman" w:cs="Times New Roman" w:hint="eastAsia"/>
          <w:b/>
        </w:rPr>
        <w:t>Oct. 28</w:t>
      </w:r>
      <w:r w:rsidR="00CC4B52" w:rsidRPr="00CC4B52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Crisis of Sustainable Development </w:t>
      </w:r>
    </w:p>
    <w:p w:rsidR="004D0132" w:rsidRDefault="004D0132" w:rsidP="004D0132">
      <w:pPr>
        <w:rPr>
          <w:rFonts w:ascii="Times New Roman" w:hAnsi="Times New Roman" w:cs="Times New Roman"/>
          <w:b/>
        </w:rPr>
      </w:pP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 xml:space="preserve">Jeffrey D. Sachs.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“The Development Challenge.”</w:t>
      </w:r>
      <w:proofErr w:type="gramEnd"/>
      <w:r w:rsidRPr="00CC4B52">
        <w:rPr>
          <w:rFonts w:ascii="Times New Roman" w:eastAsia="Arial Unicode MS" w:hAnsi="Times New Roman" w:cs="Times New Roman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i/>
          <w:szCs w:val="24"/>
        </w:rPr>
        <w:t>Foreign Affairs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 </w:t>
      </w:r>
      <w:r w:rsidRPr="00EC49F3">
        <w:rPr>
          <w:rFonts w:ascii="Times New Roman" w:eastAsia="Arial Unicode MS" w:hAnsi="Times New Roman" w:cs="Times New Roman" w:hint="eastAsia"/>
          <w:szCs w:val="24"/>
        </w:rPr>
        <w:t>84(2),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March/April 2005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pp. 78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90.</w:t>
      </w: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 xml:space="preserve">William Easterly.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“The Utopian Nightmare.”</w:t>
      </w:r>
      <w:proofErr w:type="gramEnd"/>
      <w:r w:rsidRPr="00CC4B52">
        <w:rPr>
          <w:rFonts w:ascii="Times New Roman" w:eastAsia="Arial Unicode MS" w:hAnsi="Times New Roman" w:cs="Times New Roman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i/>
          <w:szCs w:val="24"/>
        </w:rPr>
        <w:t>Foreign Policy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</w:t>
      </w:r>
      <w:r w:rsidRPr="00CC4B52">
        <w:rPr>
          <w:rFonts w:ascii="Times New Roman" w:eastAsia="Arial Unicode MS" w:hAnsi="Times New Roman" w:cs="Times New Roman"/>
          <w:szCs w:val="24"/>
        </w:rPr>
        <w:t>September/ October 2005</w:t>
      </w:r>
      <w:r w:rsidRPr="00CC4B52">
        <w:rPr>
          <w:rFonts w:ascii="Times New Roman" w:eastAsia="Arial Unicode MS" w:hAnsi="Times New Roman" w:cs="Times New Roman" w:hint="eastAsia"/>
          <w:szCs w:val="24"/>
        </w:rPr>
        <w:t>, pp.</w:t>
      </w:r>
      <w:r w:rsidRPr="00CC4B52">
        <w:rPr>
          <w:rFonts w:ascii="Times New Roman" w:eastAsia="Arial Unicode MS" w:hAnsi="Times New Roman" w:cs="Times New Roman"/>
          <w:szCs w:val="24"/>
        </w:rPr>
        <w:t xml:space="preserve"> 58 – 64.</w:t>
      </w: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CC4B52">
        <w:rPr>
          <w:rFonts w:ascii="Times New Roman" w:eastAsia="Arial Unicode MS" w:hAnsi="Times New Roman" w:cs="Times New Roman"/>
          <w:szCs w:val="24"/>
        </w:rPr>
        <w:t xml:space="preserve">William Easterly. </w:t>
      </w:r>
      <w:proofErr w:type="gramStart"/>
      <w:r w:rsidRPr="00CC4B52">
        <w:rPr>
          <w:rFonts w:ascii="Times New Roman" w:eastAsia="Arial Unicode MS" w:hAnsi="Times New Roman" w:cs="Times New Roman"/>
          <w:i/>
          <w:szCs w:val="24"/>
        </w:rPr>
        <w:t>The White Man’s Burden.</w:t>
      </w:r>
      <w:proofErr w:type="gramEnd"/>
      <w:r w:rsidRPr="00CC4B52">
        <w:rPr>
          <w:rFonts w:ascii="Times New Roman" w:eastAsia="Arial Unicode MS" w:hAnsi="Times New Roman" w:cs="Times New Roman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/>
          <w:szCs w:val="24"/>
        </w:rPr>
        <w:t>The Penguin Press, 2006, Chapter 1.</w:t>
      </w:r>
      <w:proofErr w:type="gramEnd"/>
      <w:r w:rsidRPr="00CC4B52">
        <w:rPr>
          <w:rFonts w:ascii="Times New Roman" w:eastAsia="Arial Unicode MS" w:hAnsi="Times New Roman" w:cs="Times New Roman"/>
          <w:szCs w:val="24"/>
        </w:rPr>
        <w:t xml:space="preserve"> </w:t>
      </w:r>
    </w:p>
    <w:p w:rsidR="004D0132" w:rsidRPr="00CC4B52" w:rsidRDefault="004D0132" w:rsidP="007226F6">
      <w:pPr>
        <w:rPr>
          <w:rFonts w:ascii="Times New Roman" w:hAnsi="Times New Roman" w:cs="Times New Roman"/>
          <w:bdr w:val="single" w:sz="4" w:space="0" w:color="auto"/>
        </w:rPr>
      </w:pP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Alberto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Alesina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&amp; David Dollar.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 </w:t>
      </w:r>
      <w:r w:rsidRPr="00CC4B52">
        <w:rPr>
          <w:rFonts w:ascii="Times New Roman" w:eastAsia="Arial Unicode MS" w:hAnsi="Times New Roman" w:cs="Times New Roman"/>
          <w:szCs w:val="24"/>
        </w:rPr>
        <w:t>“Who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Gives Foreign Aid to Whom and Why?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 w:hint="eastAsia"/>
          <w:i/>
          <w:szCs w:val="24"/>
        </w:rPr>
        <w:t>Journal of Economic Growth 5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March 2000, pp. 33 </w:t>
      </w:r>
      <w:r w:rsidRPr="00CC4B52">
        <w:rPr>
          <w:rFonts w:ascii="Times New Roman" w:eastAsia="Arial Unicode MS" w:hAnsi="Times New Roman" w:cs="Times New Roman"/>
          <w:szCs w:val="24"/>
        </w:rPr>
        <w:t>–</w:t>
      </w:r>
      <w:r w:rsidRPr="00CC4B52">
        <w:rPr>
          <w:rFonts w:ascii="Times New Roman" w:eastAsia="Arial Unicode MS" w:hAnsi="Times New Roman" w:cs="Times New Roman" w:hint="eastAsia"/>
          <w:szCs w:val="24"/>
        </w:rPr>
        <w:t xml:space="preserve"> 63. </w:t>
      </w:r>
    </w:p>
    <w:p w:rsidR="00D46F58" w:rsidRPr="00CC4B52" w:rsidRDefault="00D46F58" w:rsidP="007226F6">
      <w:pPr>
        <w:rPr>
          <w:rFonts w:ascii="Times New Roman" w:hAnsi="Times New Roman" w:cs="Times New Roman"/>
          <w:bdr w:val="single" w:sz="4" w:space="0" w:color="auto"/>
        </w:rPr>
      </w:pPr>
    </w:p>
    <w:p w:rsidR="00D46F58" w:rsidRPr="00CC4B52" w:rsidRDefault="00D46F58" w:rsidP="00D46F58">
      <w:pPr>
        <w:rPr>
          <w:rFonts w:ascii="Times New Roman" w:hAnsi="Times New Roman" w:cs="Times New Roman"/>
        </w:rPr>
      </w:pPr>
      <w:proofErr w:type="spellStart"/>
      <w:r w:rsidRPr="00CC4B52">
        <w:rPr>
          <w:rFonts w:ascii="Times New Roman" w:hAnsi="Times New Roman" w:cs="Times New Roman" w:hint="eastAsia"/>
        </w:rPr>
        <w:t>Sakiko</w:t>
      </w:r>
      <w:proofErr w:type="spellEnd"/>
      <w:r w:rsidRPr="00CC4B52">
        <w:rPr>
          <w:rFonts w:ascii="Times New Roman" w:hAnsi="Times New Roman" w:cs="Times New Roman" w:hint="eastAsia"/>
        </w:rPr>
        <w:t xml:space="preserve"> Fukuda-Parr. </w:t>
      </w:r>
      <w:r w:rsidRPr="00CC4B52">
        <w:rPr>
          <w:rFonts w:ascii="Times New Roman" w:hAnsi="Times New Roman" w:cs="Times New Roman"/>
        </w:rPr>
        <w:t>“Millennium</w:t>
      </w:r>
      <w:r w:rsidRPr="00CC4B52">
        <w:rPr>
          <w:rFonts w:ascii="Times New Roman" w:hAnsi="Times New Roman" w:cs="Times New Roman" w:hint="eastAsia"/>
        </w:rPr>
        <w:t xml:space="preserve"> Development Goals: Why They Matter.</w:t>
      </w:r>
      <w:r w:rsidRPr="00CC4B52">
        <w:rPr>
          <w:rFonts w:ascii="Times New Roman" w:hAnsi="Times New Roman" w:cs="Times New Roman"/>
        </w:rPr>
        <w:t>”</w:t>
      </w:r>
      <w:r w:rsidRPr="00CC4B52">
        <w:rPr>
          <w:rFonts w:ascii="Times New Roman" w:hAnsi="Times New Roman" w:cs="Times New Roman" w:hint="eastAsia"/>
        </w:rPr>
        <w:t xml:space="preserve"> </w:t>
      </w:r>
      <w:r w:rsidRPr="00CC4B52">
        <w:rPr>
          <w:rFonts w:ascii="Times New Roman" w:hAnsi="Times New Roman" w:cs="Times New Roman" w:hint="eastAsia"/>
          <w:i/>
        </w:rPr>
        <w:t xml:space="preserve">Global </w:t>
      </w:r>
      <w:r w:rsidRPr="00CC4B52">
        <w:rPr>
          <w:rFonts w:ascii="Times New Roman" w:hAnsi="Times New Roman" w:cs="Times New Roman" w:hint="eastAsia"/>
          <w:i/>
        </w:rPr>
        <w:lastRenderedPageBreak/>
        <w:t xml:space="preserve">Governance </w:t>
      </w:r>
      <w:r w:rsidRPr="00CC4B52">
        <w:rPr>
          <w:rFonts w:ascii="Times New Roman" w:hAnsi="Times New Roman" w:cs="Times New Roman" w:hint="eastAsia"/>
        </w:rPr>
        <w:t xml:space="preserve">10, Oct-Dec 2004. </w:t>
      </w:r>
    </w:p>
    <w:p w:rsidR="00D46F58" w:rsidRPr="00CC4B52" w:rsidRDefault="00D46F58" w:rsidP="00D46F58">
      <w:pPr>
        <w:rPr>
          <w:rFonts w:ascii="Times New Roman" w:hAnsi="Times New Roman" w:cs="Times New Roman"/>
        </w:rPr>
      </w:pPr>
    </w:p>
    <w:p w:rsidR="00D46F58" w:rsidRPr="00CC4B52" w:rsidRDefault="00D46F58" w:rsidP="00D46F58">
      <w:pPr>
        <w:rPr>
          <w:rFonts w:ascii="Times New Roman" w:hAnsi="Times New Roman" w:cs="Times New Roman"/>
        </w:rPr>
      </w:pPr>
      <w:r w:rsidRPr="00CC4B52">
        <w:rPr>
          <w:rFonts w:ascii="Times New Roman" w:hAnsi="Times New Roman" w:cs="Times New Roman" w:hint="eastAsia"/>
        </w:rPr>
        <w:t xml:space="preserve">William Easterly. </w:t>
      </w:r>
      <w:r w:rsidRPr="00CC4B52">
        <w:rPr>
          <w:rFonts w:ascii="Times New Roman" w:hAnsi="Times New Roman" w:cs="Times New Roman"/>
        </w:rPr>
        <w:t>“</w:t>
      </w:r>
      <w:r w:rsidRPr="00CC4B52">
        <w:rPr>
          <w:rFonts w:ascii="Times New Roman" w:hAnsi="Times New Roman" w:cs="Times New Roman" w:hint="eastAsia"/>
        </w:rPr>
        <w:t>It</w:t>
      </w:r>
      <w:r w:rsidRPr="00CC4B52">
        <w:rPr>
          <w:rFonts w:ascii="Times New Roman" w:hAnsi="Times New Roman" w:cs="Times New Roman"/>
        </w:rPr>
        <w:t>’</w:t>
      </w:r>
      <w:r w:rsidR="003366C5">
        <w:rPr>
          <w:rFonts w:ascii="Times New Roman" w:hAnsi="Times New Roman" w:cs="Times New Roman" w:hint="eastAsia"/>
        </w:rPr>
        <w:t>s O</w:t>
      </w:r>
      <w:r w:rsidRPr="00CC4B52">
        <w:rPr>
          <w:rFonts w:ascii="Times New Roman" w:hAnsi="Times New Roman" w:cs="Times New Roman" w:hint="eastAsia"/>
        </w:rPr>
        <w:t>ver: The Tragedy of the Millennium Development Goals</w:t>
      </w:r>
      <w:r w:rsidRPr="00CC4B52">
        <w:rPr>
          <w:rFonts w:ascii="Times New Roman" w:hAnsi="Times New Roman" w:cs="Times New Roman"/>
        </w:rPr>
        <w:t>.”</w:t>
      </w:r>
      <w:r w:rsidRPr="00CC4B52">
        <w:rPr>
          <w:rFonts w:ascii="Times New Roman" w:hAnsi="Times New Roman" w:cs="Times New Roman" w:hint="eastAsia"/>
        </w:rPr>
        <w:t xml:space="preserve"> </w:t>
      </w:r>
      <w:r w:rsidRPr="00CC4B52">
        <w:rPr>
          <w:rFonts w:ascii="Times New Roman" w:hAnsi="Times New Roman" w:cs="Times New Roman" w:hint="eastAsia"/>
          <w:i/>
        </w:rPr>
        <w:t>The Huffington Post</w:t>
      </w:r>
      <w:r w:rsidRPr="00CC4B52">
        <w:rPr>
          <w:rFonts w:ascii="Times New Roman" w:hAnsi="Times New Roman" w:cs="Times New Roman" w:hint="eastAsia"/>
        </w:rPr>
        <w:t>, July 6, 2009.</w:t>
      </w:r>
    </w:p>
    <w:p w:rsidR="00D46F58" w:rsidRPr="00CC4B52" w:rsidRDefault="00D46F58" w:rsidP="00D46F58">
      <w:pPr>
        <w:rPr>
          <w:rFonts w:ascii="Times New Roman" w:hAnsi="Times New Roman" w:cs="Times New Roman"/>
        </w:rPr>
      </w:pP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Jan </w:t>
      </w:r>
      <w:proofErr w:type="spellStart"/>
      <w:r w:rsidRPr="00CC4B52">
        <w:rPr>
          <w:rFonts w:ascii="Times New Roman" w:eastAsia="Arial Unicode MS" w:hAnsi="Times New Roman" w:cs="Times New Roman" w:hint="eastAsia"/>
          <w:szCs w:val="24"/>
        </w:rPr>
        <w:t>Vandemoortele</w:t>
      </w:r>
      <w:proofErr w:type="spell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, Jan. </w:t>
      </w:r>
      <w:r w:rsidRPr="00CC4B52">
        <w:rPr>
          <w:rFonts w:ascii="Times New Roman" w:eastAsia="Arial Unicode MS" w:hAnsi="Times New Roman" w:cs="Times New Roman"/>
          <w:szCs w:val="24"/>
        </w:rPr>
        <w:t>“</w:t>
      </w:r>
      <w:r w:rsidRPr="00CC4B52">
        <w:rPr>
          <w:rFonts w:ascii="Times New Roman" w:eastAsia="Arial Unicode MS" w:hAnsi="Times New Roman" w:cs="Times New Roman" w:hint="eastAsia"/>
          <w:szCs w:val="24"/>
        </w:rPr>
        <w:t>If Not the Mill</w:t>
      </w:r>
      <w:r w:rsidR="00EC49F3">
        <w:rPr>
          <w:rFonts w:ascii="Times New Roman" w:eastAsia="Arial Unicode MS" w:hAnsi="Times New Roman" w:cs="Times New Roman" w:hint="eastAsia"/>
          <w:szCs w:val="24"/>
        </w:rPr>
        <w:t>ennium Development Goals, Then W</w:t>
      </w:r>
      <w:r w:rsidRPr="00CC4B52">
        <w:rPr>
          <w:rFonts w:ascii="Times New Roman" w:eastAsia="Arial Unicode MS" w:hAnsi="Times New Roman" w:cs="Times New Roman" w:hint="eastAsia"/>
          <w:szCs w:val="24"/>
        </w:rPr>
        <w:t>hat?</w:t>
      </w:r>
      <w:r w:rsidRPr="00CC4B52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CC4B52">
        <w:rPr>
          <w:rFonts w:ascii="Times New Roman" w:eastAsia="Arial Unicode MS" w:hAnsi="Times New Roman" w:cs="Times New Roman" w:hint="eastAsia"/>
          <w:i/>
          <w:szCs w:val="24"/>
        </w:rPr>
        <w:t xml:space="preserve">Third World Quarterly </w:t>
      </w:r>
      <w:r w:rsidRPr="00CC4B52">
        <w:rPr>
          <w:rFonts w:ascii="Times New Roman" w:eastAsia="Arial Unicode MS" w:hAnsi="Times New Roman" w:cs="Times New Roman" w:hint="eastAsia"/>
          <w:szCs w:val="24"/>
        </w:rPr>
        <w:t>Vol.32 No.1, 2011.</w:t>
      </w:r>
      <w:proofErr w:type="gramEnd"/>
      <w:r w:rsidRPr="00CC4B52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CC4B52">
        <w:rPr>
          <w:rFonts w:ascii="Times New Roman" w:eastAsia="Arial Unicode MS" w:hAnsi="Times New Roman" w:cs="Times New Roman"/>
          <w:szCs w:val="24"/>
        </w:rPr>
        <w:t>p</w:t>
      </w:r>
      <w:r w:rsidRPr="00CC4B52">
        <w:rPr>
          <w:rFonts w:ascii="Times New Roman" w:eastAsia="Arial Unicode MS" w:hAnsi="Times New Roman" w:cs="Times New Roman" w:hint="eastAsia"/>
          <w:szCs w:val="24"/>
        </w:rPr>
        <w:t>p 9-25.</w:t>
      </w:r>
    </w:p>
    <w:p w:rsidR="00D46F58" w:rsidRPr="00CC4B52" w:rsidRDefault="00D46F58" w:rsidP="00D46F58">
      <w:pPr>
        <w:rPr>
          <w:rFonts w:ascii="Times New Roman" w:eastAsia="Arial Unicode MS" w:hAnsi="Times New Roman" w:cs="Times New Roman"/>
          <w:szCs w:val="24"/>
        </w:rPr>
      </w:pPr>
    </w:p>
    <w:p w:rsidR="00D46F58" w:rsidRPr="00CC4B52" w:rsidRDefault="00D46F58" w:rsidP="00D46F58">
      <w:pPr>
        <w:rPr>
          <w:rFonts w:ascii="Times New Roman" w:hAnsi="Times New Roman" w:cs="Times New Roman"/>
        </w:rPr>
      </w:pPr>
      <w:r w:rsidRPr="00CC4B52">
        <w:rPr>
          <w:rFonts w:ascii="Times New Roman" w:hAnsi="Times New Roman" w:cs="Times New Roman" w:hint="eastAsia"/>
        </w:rPr>
        <w:t xml:space="preserve">Robert W. </w:t>
      </w:r>
      <w:proofErr w:type="spellStart"/>
      <w:r w:rsidRPr="00CC4B52">
        <w:rPr>
          <w:rFonts w:ascii="Times New Roman" w:hAnsi="Times New Roman" w:cs="Times New Roman" w:hint="eastAsia"/>
        </w:rPr>
        <w:t>Kates</w:t>
      </w:r>
      <w:proofErr w:type="spellEnd"/>
      <w:r w:rsidRPr="00CC4B52">
        <w:rPr>
          <w:rFonts w:ascii="Times New Roman" w:hAnsi="Times New Roman" w:cs="Times New Roman" w:hint="eastAsia"/>
        </w:rPr>
        <w:t xml:space="preserve">, et al. </w:t>
      </w:r>
      <w:r w:rsidRPr="00CC4B52">
        <w:rPr>
          <w:rFonts w:ascii="Times New Roman" w:hAnsi="Times New Roman" w:cs="Times New Roman"/>
        </w:rPr>
        <w:t>“</w:t>
      </w:r>
      <w:r w:rsidRPr="00CC4B52">
        <w:rPr>
          <w:rFonts w:ascii="Times New Roman" w:hAnsi="Times New Roman" w:cs="Times New Roman" w:hint="eastAsia"/>
        </w:rPr>
        <w:t>What is Sustainable Development?</w:t>
      </w:r>
      <w:r w:rsidRPr="00CC4B52">
        <w:rPr>
          <w:rFonts w:ascii="Times New Roman" w:hAnsi="Times New Roman" w:cs="Times New Roman"/>
        </w:rPr>
        <w:t>”</w:t>
      </w:r>
      <w:r w:rsidRPr="00CC4B52">
        <w:rPr>
          <w:rFonts w:ascii="Times New Roman" w:hAnsi="Times New Roman" w:cs="Times New Roman" w:hint="eastAsia"/>
        </w:rPr>
        <w:t xml:space="preserve"> </w:t>
      </w:r>
      <w:r w:rsidRPr="00CC4B52">
        <w:rPr>
          <w:rFonts w:ascii="Times New Roman" w:hAnsi="Times New Roman" w:cs="Times New Roman" w:hint="eastAsia"/>
          <w:i/>
        </w:rPr>
        <w:t>Environment</w:t>
      </w:r>
      <w:r w:rsidRPr="00CC4B52">
        <w:rPr>
          <w:rFonts w:ascii="Times New Roman" w:hAnsi="Times New Roman" w:cs="Times New Roman" w:hint="eastAsia"/>
        </w:rPr>
        <w:t xml:space="preserve"> 47 (3), 2005, pp. 8-21.</w:t>
      </w:r>
    </w:p>
    <w:p w:rsidR="00CC4B52" w:rsidRDefault="00CC4B52" w:rsidP="00D46F58">
      <w:pPr>
        <w:rPr>
          <w:rFonts w:ascii="Times New Roman" w:hAnsi="Times New Roman" w:cs="Times New Roman"/>
        </w:rPr>
      </w:pPr>
    </w:p>
    <w:p w:rsidR="00CC4B52" w:rsidRPr="00CC4B52" w:rsidRDefault="00CC4B52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D46F58" w:rsidRDefault="00D46F58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BDCED" wp14:editId="2127527B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137.8pt;margin-top:-1.45pt;width:225.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8 (</w:t>
      </w:r>
      <w:r w:rsidR="00B0256A">
        <w:rPr>
          <w:rFonts w:ascii="Times New Roman" w:hAnsi="Times New Roman" w:cs="Times New Roman" w:hint="eastAsia"/>
          <w:b/>
        </w:rPr>
        <w:t>Nov. 4</w:t>
      </w:r>
      <w:r w:rsidR="00B0256A" w:rsidRPr="00B0256A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       </w:t>
      </w:r>
      <w:proofErr w:type="gramStart"/>
      <w:r w:rsidRPr="0032644F">
        <w:rPr>
          <w:rFonts w:ascii="Times New Roman" w:hAnsi="Times New Roman" w:cs="Times New Roman" w:hint="eastAsia"/>
          <w:b/>
          <w:i/>
        </w:rPr>
        <w:t>The</w:t>
      </w:r>
      <w:proofErr w:type="gramEnd"/>
      <w:r w:rsidRPr="0032644F">
        <w:rPr>
          <w:rFonts w:ascii="Times New Roman" w:hAnsi="Times New Roman" w:cs="Times New Roman" w:hint="eastAsia"/>
          <w:b/>
          <w:i/>
        </w:rPr>
        <w:t xml:space="preserve"> Rise of China</w:t>
      </w:r>
    </w:p>
    <w:p w:rsidR="00D46F58" w:rsidRDefault="00D46F58" w:rsidP="003762DD">
      <w:pPr>
        <w:tabs>
          <w:tab w:val="left" w:pos="1114"/>
        </w:tabs>
        <w:rPr>
          <w:rFonts w:ascii="Times New Roman" w:eastAsia="Arial Unicode MS" w:hAnsi="Times New Roman" w:cs="Times New Roman"/>
          <w:b/>
          <w:szCs w:val="24"/>
          <w:bdr w:val="single" w:sz="4" w:space="0" w:color="auto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  <w:r>
        <w:rPr>
          <w:rFonts w:ascii="Times New Roman" w:eastAsia="Arial Unicode MS" w:hAnsi="Times New Roman" w:cs="Times New Roman" w:hint="eastAsia"/>
          <w:b/>
          <w:szCs w:val="24"/>
        </w:rPr>
        <w:t xml:space="preserve">Beijing </w:t>
      </w:r>
      <w:r w:rsidR="00C4394E">
        <w:rPr>
          <w:rFonts w:ascii="Times New Roman" w:eastAsia="Arial Unicode MS" w:hAnsi="Times New Roman" w:cs="Times New Roman"/>
          <w:b/>
          <w:szCs w:val="24"/>
        </w:rPr>
        <w:t>Consensus</w:t>
      </w:r>
      <w:r w:rsidR="00B0256A">
        <w:rPr>
          <w:rFonts w:ascii="Times New Roman" w:eastAsia="Arial Unicode MS" w:hAnsi="Times New Roman" w:cs="Times New Roman" w:hint="eastAsia"/>
          <w:b/>
          <w:szCs w:val="24"/>
        </w:rPr>
        <w:t xml:space="preserve"> vs. Washington Consensus</w:t>
      </w:r>
    </w:p>
    <w:p w:rsidR="00D46F58" w:rsidRDefault="00D46F58" w:rsidP="00D46F58">
      <w:pPr>
        <w:rPr>
          <w:rFonts w:ascii="Times New Roman" w:eastAsia="Arial Unicode MS" w:hAnsi="Times New Roman" w:cs="Times New Roman"/>
          <w:b/>
          <w:szCs w:val="24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/>
          <w:szCs w:val="24"/>
        </w:rPr>
        <w:t xml:space="preserve">Joshua Cooper </w:t>
      </w:r>
      <w:proofErr w:type="spellStart"/>
      <w:r w:rsidRPr="00B0256A">
        <w:rPr>
          <w:rFonts w:ascii="Times New Roman" w:eastAsia="Arial Unicode MS" w:hAnsi="Times New Roman" w:cs="Times New Roman"/>
          <w:szCs w:val="24"/>
        </w:rPr>
        <w:t>Ramo</w:t>
      </w:r>
      <w:proofErr w:type="spellEnd"/>
      <w:r w:rsidRPr="00B0256A">
        <w:rPr>
          <w:rFonts w:ascii="Times New Roman" w:eastAsia="Arial Unicode MS" w:hAnsi="Times New Roman" w:cs="Times New Roman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i/>
          <w:szCs w:val="24"/>
        </w:rPr>
        <w:t>The Beijing Consensus</w:t>
      </w:r>
      <w:r w:rsidRPr="00B0256A">
        <w:rPr>
          <w:rFonts w:ascii="Times New Roman" w:eastAsia="Arial Unicode MS" w:hAnsi="Times New Roman" w:cs="Times New Roman"/>
          <w:szCs w:val="24"/>
        </w:rPr>
        <w:t>.</w:t>
      </w:r>
      <w:proofErr w:type="gramEnd"/>
      <w:r w:rsidRPr="00B0256A">
        <w:rPr>
          <w:rFonts w:ascii="Times New Roman" w:eastAsia="Arial Unicode MS" w:hAnsi="Times New Roman" w:cs="Times New Roman"/>
          <w:szCs w:val="24"/>
        </w:rPr>
        <w:t xml:space="preserve"> London: Foreign Policy Center, 2004, pp. iii – 25. </w:t>
      </w:r>
    </w:p>
    <w:p w:rsidR="0033385D" w:rsidRPr="00B0256A" w:rsidRDefault="0033385D" w:rsidP="00D46F58">
      <w:p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hAnsi="Times New Roman" w:cs="Times New Roman"/>
          <w:color w:val="222222"/>
          <w:szCs w:val="24"/>
          <w:shd w:val="clear" w:color="auto" w:fill="FFFFFF"/>
        </w:rPr>
        <w:t>Shaun</w:t>
      </w:r>
      <w:r w:rsidR="00FB280D">
        <w:rPr>
          <w:rFonts w:ascii="Times New Roman" w:hAnsi="Times New Roman" w:cs="Times New Roman" w:hint="eastAsia"/>
          <w:color w:val="222222"/>
          <w:szCs w:val="24"/>
        </w:rPr>
        <w:t xml:space="preserve"> </w:t>
      </w:r>
      <w:proofErr w:type="spellStart"/>
      <w:r w:rsidRPr="00B0256A">
        <w:rPr>
          <w:rFonts w:ascii="Times New Roman" w:hAnsi="Times New Roman" w:cs="Times New Roman"/>
          <w:bCs/>
          <w:color w:val="000000"/>
          <w:szCs w:val="24"/>
        </w:rPr>
        <w:t>Breslin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The </w:t>
      </w:r>
      <w:r w:rsidRPr="00B0256A">
        <w:rPr>
          <w:rFonts w:ascii="Times New Roman" w:eastAsia="Arial Unicode MS" w:hAnsi="Times New Roman" w:cs="Times New Roman"/>
          <w:szCs w:val="24"/>
        </w:rPr>
        <w:t>‘</w:t>
      </w:r>
      <w:r w:rsidRPr="00B0256A">
        <w:rPr>
          <w:rFonts w:ascii="Times New Roman" w:eastAsia="Arial Unicode MS" w:hAnsi="Times New Roman" w:cs="Times New Roman" w:hint="eastAsia"/>
          <w:szCs w:val="24"/>
        </w:rPr>
        <w:t>China Model</w:t>
      </w:r>
      <w:r w:rsidRPr="00B0256A">
        <w:rPr>
          <w:rFonts w:ascii="Times New Roman" w:eastAsia="Arial Unicode MS" w:hAnsi="Times New Roman" w:cs="Times New Roman"/>
          <w:szCs w:val="24"/>
        </w:rPr>
        <w:t>’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and the Global Crisis.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International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, November 2011, Chatham House, pp. 1323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1344.</w:t>
      </w:r>
    </w:p>
    <w:p w:rsidR="00D46F58" w:rsidRPr="00B0256A" w:rsidRDefault="00D46F58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B0256A">
        <w:rPr>
          <w:rFonts w:ascii="Times New Roman" w:eastAsia="Arial Unicode MS" w:hAnsi="Times New Roman" w:cs="Times New Roman"/>
          <w:szCs w:val="24"/>
        </w:rPr>
        <w:t>Derek Scissors &amp; Arvind Subramanian.</w:t>
      </w:r>
      <w:proofErr w:type="gramEnd"/>
      <w:r w:rsidRPr="00B0256A">
        <w:rPr>
          <w:rFonts w:ascii="Times New Roman" w:eastAsia="Arial Unicode MS" w:hAnsi="Times New Roman" w:cs="Times New Roman"/>
          <w:szCs w:val="24"/>
        </w:rPr>
        <w:t xml:space="preserve"> “The Great China Debate (Response).”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, January/ February 2012. </w:t>
      </w:r>
    </w:p>
    <w:p w:rsidR="00D46F58" w:rsidRPr="00B0256A" w:rsidRDefault="00D46F58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Joshua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Kurlantzick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The Decline of American Soft Power.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eastAsia="Arial Unicode MS" w:hAnsi="Times New Roman" w:cs="Times New Roman" w:hint="eastAsia"/>
          <w:i/>
          <w:szCs w:val="24"/>
        </w:rPr>
        <w:t>Current History</w:t>
      </w:r>
      <w:r w:rsidRPr="00B0256A">
        <w:rPr>
          <w:rFonts w:ascii="Times New Roman" w:eastAsia="Arial Unicode MS" w:hAnsi="Times New Roman" w:cs="Times New Roman" w:hint="eastAsia"/>
          <w:szCs w:val="24"/>
        </w:rPr>
        <w:t>, December 2005, pp. 419 -424.</w:t>
      </w:r>
      <w:proofErr w:type="gramEnd"/>
    </w:p>
    <w:p w:rsidR="00D46F58" w:rsidRPr="00B0256A" w:rsidRDefault="00D46F58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John G.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Ikenberry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The Rise of China and the Future of the West.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87 (1), Jan/Feb 2008, pp. 23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37. </w:t>
      </w:r>
    </w:p>
    <w:p w:rsidR="00D46F58" w:rsidRPr="00B0256A" w:rsidRDefault="00D46F58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D46F58" w:rsidRDefault="00C4394E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Assertiveness</w:t>
      </w:r>
      <w:r w:rsidR="00B0256A">
        <w:rPr>
          <w:rFonts w:ascii="Times New Roman" w:hAnsi="Times New Roman" w:cs="Times New Roman" w:hint="eastAsia"/>
          <w:b/>
        </w:rPr>
        <w:t xml:space="preserve"> of China</w:t>
      </w:r>
    </w:p>
    <w:p w:rsidR="00D46F58" w:rsidRDefault="00D46F58" w:rsidP="00D46F58">
      <w:pPr>
        <w:rPr>
          <w:rFonts w:ascii="Times New Roman" w:hAnsi="Times New Roman" w:cs="Times New Roman"/>
          <w:b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Charles Glaser.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Will China</w:t>
      </w:r>
      <w:r w:rsidRPr="00B0256A">
        <w:rPr>
          <w:rFonts w:ascii="Times New Roman" w:eastAsia="Arial Unicode MS" w:hAnsi="Times New Roman" w:cs="Times New Roman"/>
          <w:szCs w:val="24"/>
        </w:rPr>
        <w:t>’</w:t>
      </w:r>
      <w:r w:rsidRPr="00B0256A">
        <w:rPr>
          <w:rFonts w:ascii="Times New Roman" w:eastAsia="Arial Unicode MS" w:hAnsi="Times New Roman" w:cs="Times New Roman" w:hint="eastAsia"/>
          <w:szCs w:val="24"/>
        </w:rPr>
        <w:t>s Rise Lead to War?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Affairs,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March/April 2011. </w:t>
      </w: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proofErr w:type="spellStart"/>
      <w:r w:rsidRPr="00B0256A">
        <w:rPr>
          <w:rFonts w:ascii="Times New Roman" w:eastAsia="Arial Unicode MS" w:hAnsi="Times New Roman" w:cs="Times New Roman"/>
          <w:szCs w:val="24"/>
        </w:rPr>
        <w:t>Zbigniew</w:t>
      </w:r>
      <w:proofErr w:type="spellEnd"/>
      <w:r w:rsidRPr="00B0256A">
        <w:rPr>
          <w:rFonts w:ascii="Times New Roman" w:eastAsia="Arial Unicode MS" w:hAnsi="Times New Roman" w:cs="Times New Roman"/>
          <w:szCs w:val="24"/>
        </w:rPr>
        <w:t xml:space="preserve"> Brzezinski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Balancing the East, Upgrading the West.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, January/ February 2012. </w:t>
      </w: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</w:p>
    <w:p w:rsidR="00D46F58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/>
          <w:szCs w:val="24"/>
        </w:rPr>
        <w:t>B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rad Roberts, Robert A. Manning &amp; Ronald N.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Montaperto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China: The Forgotten Nuclear Power.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79 (4), July/August 2000, pp. 53 -63.</w:t>
      </w:r>
      <w:proofErr w:type="gramEnd"/>
    </w:p>
    <w:p w:rsidR="00EC49F3" w:rsidRPr="00B0256A" w:rsidRDefault="00EC49F3" w:rsidP="00D46F58">
      <w:pPr>
        <w:rPr>
          <w:rFonts w:ascii="Times New Roman" w:eastAsia="Arial Unicode MS" w:hAnsi="Times New Roman" w:cs="Times New Roman"/>
          <w:szCs w:val="24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Thomas Christensen.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The Advantages of an Assertive China.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, March/April 2011. </w:t>
      </w:r>
    </w:p>
    <w:p w:rsidR="00D46F58" w:rsidRPr="00B0256A" w:rsidRDefault="00D46F58" w:rsidP="00D46F58">
      <w:pPr>
        <w:rPr>
          <w:rFonts w:ascii="Times New Roman" w:hAnsi="Times New Roman" w:cs="Times New Roman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Li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Mingjiang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China Debates Soft Power.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Chinese Journal of International Politics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2, pp. 287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308.</w:t>
      </w:r>
    </w:p>
    <w:p w:rsidR="00D46F58" w:rsidRPr="00B0256A" w:rsidRDefault="00D46F58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D46F58" w:rsidRPr="00B0256A" w:rsidRDefault="00D46F58" w:rsidP="00D46F58">
      <w:pPr>
        <w:rPr>
          <w:rFonts w:ascii="바탕" w:eastAsia="바탕" w:hAnsi="바탕" w:cs="바탕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Robert B.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Zoellick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Whiter China: From Membership to Responsibility?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NBR Analysis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16 (4), September 2005.</w:t>
      </w:r>
    </w:p>
    <w:p w:rsidR="00D46F58" w:rsidRPr="00B0256A" w:rsidRDefault="00D46F58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D46F58" w:rsidRPr="00B0256A" w:rsidRDefault="00D46F58" w:rsidP="00D46F58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Wang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Jisi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China</w:t>
      </w:r>
      <w:r w:rsidRPr="00B0256A">
        <w:rPr>
          <w:rFonts w:ascii="Times New Roman" w:eastAsia="Arial Unicode MS" w:hAnsi="Times New Roman" w:cs="Times New Roman"/>
          <w:szCs w:val="24"/>
        </w:rPr>
        <w:t>’</w:t>
      </w:r>
      <w:r w:rsidRPr="00B0256A">
        <w:rPr>
          <w:rFonts w:ascii="Times New Roman" w:eastAsia="Arial Unicode MS" w:hAnsi="Times New Roman" w:cs="Times New Roman" w:hint="eastAsia"/>
          <w:szCs w:val="24"/>
        </w:rPr>
        <w:t>s Search for a Grand Strategy.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>, March / April 2011.</w:t>
      </w:r>
    </w:p>
    <w:p w:rsidR="00D46F58" w:rsidRPr="00B0256A" w:rsidRDefault="00D46F58" w:rsidP="00D46F58">
      <w:pPr>
        <w:rPr>
          <w:rFonts w:ascii="Times New Roman" w:hAnsi="Times New Roman" w:cs="Times New Roman"/>
        </w:rPr>
      </w:pPr>
    </w:p>
    <w:p w:rsidR="00D46F58" w:rsidRPr="00B0256A" w:rsidRDefault="00D46F58" w:rsidP="00D46F58">
      <w:pPr>
        <w:tabs>
          <w:tab w:val="left" w:pos="2187"/>
        </w:tabs>
        <w:rPr>
          <w:rFonts w:ascii="Times New Roman" w:hAnsi="Times New Roman" w:cs="Times New Roman"/>
        </w:rPr>
      </w:pPr>
      <w:proofErr w:type="gramStart"/>
      <w:r w:rsidRPr="00B0256A">
        <w:rPr>
          <w:rFonts w:ascii="Times New Roman" w:hAnsi="Times New Roman" w:cs="Times New Roman" w:hint="eastAsia"/>
        </w:rPr>
        <w:t>William R. Cline and John Williamson.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Currency Wars?</w:t>
      </w:r>
      <w:r w:rsidRPr="00B0256A">
        <w:rPr>
          <w:rFonts w:ascii="Times New Roman" w:hAnsi="Times New Roman" w:cs="Times New Roman"/>
        </w:rPr>
        <w:t>”</w:t>
      </w:r>
      <w:proofErr w:type="gramEnd"/>
      <w:r w:rsidRPr="00B0256A">
        <w:rPr>
          <w:rFonts w:ascii="Times New Roman" w:hAnsi="Times New Roman" w:cs="Times New Roman" w:hint="eastAsia"/>
        </w:rPr>
        <w:t xml:space="preserve"> Peterson Institute for International Economics, PB 10-26, November 2010.</w:t>
      </w:r>
    </w:p>
    <w:p w:rsidR="00D46F58" w:rsidRPr="00B0256A" w:rsidRDefault="00D46F58" w:rsidP="00D46F58">
      <w:pPr>
        <w:tabs>
          <w:tab w:val="left" w:pos="2187"/>
        </w:tabs>
        <w:rPr>
          <w:rFonts w:ascii="Times New Roman" w:hAnsi="Times New Roman" w:cs="Times New Roman"/>
        </w:rPr>
      </w:pPr>
    </w:p>
    <w:p w:rsidR="00D46F58" w:rsidRPr="00B0256A" w:rsidRDefault="00D46F58" w:rsidP="00D46F58">
      <w:pPr>
        <w:tabs>
          <w:tab w:val="left" w:pos="2187"/>
        </w:tabs>
        <w:rPr>
          <w:rFonts w:ascii="Times New Roman" w:hAnsi="Times New Roman" w:cs="Times New Roman"/>
        </w:rPr>
      </w:pPr>
      <w:proofErr w:type="spellStart"/>
      <w:r w:rsidRPr="00B0256A">
        <w:rPr>
          <w:rFonts w:ascii="Times New Roman" w:hAnsi="Times New Roman" w:cs="Times New Roman" w:hint="eastAsia"/>
        </w:rPr>
        <w:t>Wiliem</w:t>
      </w:r>
      <w:proofErr w:type="spellEnd"/>
      <w:r w:rsidRPr="00B0256A">
        <w:rPr>
          <w:rFonts w:ascii="Times New Roman" w:hAnsi="Times New Roman" w:cs="Times New Roman" w:hint="eastAsia"/>
        </w:rPr>
        <w:t xml:space="preserve"> </w:t>
      </w:r>
      <w:proofErr w:type="spellStart"/>
      <w:r w:rsidRPr="00B0256A">
        <w:rPr>
          <w:rFonts w:ascii="Times New Roman" w:hAnsi="Times New Roman" w:cs="Times New Roman" w:hint="eastAsia"/>
        </w:rPr>
        <w:t>Buiter</w:t>
      </w:r>
      <w:proofErr w:type="spellEnd"/>
      <w:r w:rsidRPr="00B0256A">
        <w:rPr>
          <w:rFonts w:ascii="Times New Roman" w:hAnsi="Times New Roman" w:cs="Times New Roman" w:hint="eastAsia"/>
        </w:rPr>
        <w:t xml:space="preserve">. </w:t>
      </w:r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When All Else Fails, Blame China.</w:t>
      </w:r>
      <w:r w:rsidRPr="00B0256A">
        <w:rPr>
          <w:rFonts w:ascii="Times New Roman" w:hAnsi="Times New Roman" w:cs="Times New Roman"/>
        </w:rPr>
        <w:t>”</w:t>
      </w:r>
      <w:r w:rsidRPr="00B0256A">
        <w:rPr>
          <w:rFonts w:ascii="Times New Roman" w:hAnsi="Times New Roman" w:cs="Times New Roman" w:hint="eastAsia"/>
        </w:rPr>
        <w:t xml:space="preserve"> </w:t>
      </w:r>
      <w:r w:rsidRPr="00B0256A">
        <w:rPr>
          <w:rFonts w:ascii="Times New Roman" w:hAnsi="Times New Roman" w:cs="Times New Roman" w:hint="eastAsia"/>
          <w:i/>
        </w:rPr>
        <w:t>Financial Times Blog</w:t>
      </w:r>
      <w:r w:rsidRPr="00B0256A">
        <w:rPr>
          <w:rFonts w:ascii="Times New Roman" w:hAnsi="Times New Roman" w:cs="Times New Roman" w:hint="eastAsia"/>
        </w:rPr>
        <w:t xml:space="preserve">: </w:t>
      </w:r>
      <w:proofErr w:type="spellStart"/>
      <w:r w:rsidRPr="00B0256A">
        <w:rPr>
          <w:rFonts w:ascii="Times New Roman" w:hAnsi="Times New Roman" w:cs="Times New Roman" w:hint="eastAsia"/>
        </w:rPr>
        <w:t>Mavercon</w:t>
      </w:r>
      <w:proofErr w:type="spellEnd"/>
      <w:r w:rsidRPr="00B0256A">
        <w:rPr>
          <w:rFonts w:ascii="Times New Roman" w:hAnsi="Times New Roman" w:cs="Times New Roman" w:hint="eastAsia"/>
        </w:rPr>
        <w:t>, January 24, 2009, 9:43 am.</w:t>
      </w:r>
    </w:p>
    <w:p w:rsidR="00FB280D" w:rsidRDefault="00FB280D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FB280D" w:rsidRDefault="00FB280D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Maritime Disputes</w:t>
      </w:r>
    </w:p>
    <w:p w:rsidR="00FB280D" w:rsidRDefault="00FB280D" w:rsidP="00D46F58">
      <w:pPr>
        <w:rPr>
          <w:rFonts w:ascii="Times New Roman" w:hAnsi="Times New Roman" w:cs="Times New Roman"/>
        </w:rPr>
      </w:pPr>
    </w:p>
    <w:p w:rsidR="00D968E9" w:rsidRDefault="00FB280D" w:rsidP="00D46F5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Kimberly Hsu &amp; Craig Murray.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i/>
        </w:rPr>
        <w:t>China</w:t>
      </w:r>
      <w:r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 w:hint="eastAsia"/>
          <w:i/>
        </w:rPr>
        <w:t xml:space="preserve">s Expanding Military Operations in Foreign Exclusive Economic Zones. </w:t>
      </w:r>
      <w:proofErr w:type="gramStart"/>
      <w:r>
        <w:rPr>
          <w:rFonts w:ascii="Times New Roman" w:hAnsi="Times New Roman" w:cs="Times New Roman" w:hint="eastAsia"/>
        </w:rPr>
        <w:t>U.S.-China Economic and Security Review Commission Staff Research Backgrounder.</w:t>
      </w:r>
      <w:proofErr w:type="gramEnd"/>
      <w:r>
        <w:rPr>
          <w:rFonts w:ascii="Times New Roman" w:hAnsi="Times New Roman" w:cs="Times New Roman" w:hint="eastAsia"/>
        </w:rPr>
        <w:t xml:space="preserve"> June 2013. Available at: </w:t>
      </w:r>
    </w:p>
    <w:p w:rsidR="00FB280D" w:rsidRDefault="0032420F" w:rsidP="00D46F58">
      <w:pPr>
        <w:rPr>
          <w:rFonts w:ascii="Times New Roman" w:hAnsi="Times New Roman" w:cs="Times New Roman"/>
        </w:rPr>
      </w:pPr>
      <w:hyperlink r:id="rId13" w:history="1">
        <w:r w:rsidR="00D968E9" w:rsidRPr="001374B2">
          <w:rPr>
            <w:rStyle w:val="a4"/>
            <w:rFonts w:ascii="Times New Roman" w:hAnsi="Times New Roman" w:cs="Times New Roman" w:hint="eastAsia"/>
          </w:rPr>
          <w:t>http://www.uscc.gov/Research/china%E2%80%99s-expanding-military-operations-foreign-exclusive-economic-zones</w:t>
        </w:r>
      </w:hyperlink>
    </w:p>
    <w:p w:rsidR="00D968E9" w:rsidRDefault="00D968E9" w:rsidP="00D46F58">
      <w:pPr>
        <w:rPr>
          <w:rFonts w:ascii="Times New Roman" w:hAnsi="Times New Roman" w:cs="Times New Roman"/>
        </w:rPr>
      </w:pPr>
    </w:p>
    <w:p w:rsidR="00FB280D" w:rsidRDefault="00FB280D" w:rsidP="00D4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Barry </w:t>
      </w:r>
      <w:proofErr w:type="spellStart"/>
      <w:r>
        <w:rPr>
          <w:rFonts w:ascii="Times New Roman" w:hAnsi="Times New Roman" w:cs="Times New Roman" w:hint="eastAsia"/>
        </w:rPr>
        <w:t>Buzan</w:t>
      </w:r>
      <w:proofErr w:type="spellEnd"/>
      <w:r>
        <w:rPr>
          <w:rFonts w:ascii="Times New Roman" w:hAnsi="Times New Roman" w:cs="Times New Roman" w:hint="eastAsia"/>
        </w:rPr>
        <w:t xml:space="preserve">. </w:t>
      </w:r>
      <w:proofErr w:type="gramStart"/>
      <w:r>
        <w:rPr>
          <w:rFonts w:ascii="Times New Roman" w:hAnsi="Times New Roman" w:cs="Times New Roman" w:hint="eastAsia"/>
          <w:i/>
        </w:rPr>
        <w:t>Introduction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Paper presented at the International Conference on 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 xml:space="preserve">rtheast Asian Cooperation and Integration, Zhejiang University, Hangzhou, China. December 2012. </w:t>
      </w:r>
    </w:p>
    <w:p w:rsidR="00FB280D" w:rsidRDefault="00FB280D" w:rsidP="00D46F58">
      <w:pPr>
        <w:rPr>
          <w:rFonts w:ascii="Times New Roman" w:hAnsi="Times New Roman" w:cs="Times New Roman"/>
        </w:rPr>
      </w:pPr>
    </w:p>
    <w:p w:rsidR="00D968E9" w:rsidRDefault="00FB280D" w:rsidP="00D4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Mark J. Valencia. </w:t>
      </w:r>
      <w:proofErr w:type="gramStart"/>
      <w:r>
        <w:rPr>
          <w:rFonts w:ascii="Times New Roman" w:hAnsi="Times New Roman" w:cs="Times New Roman" w:hint="eastAsia"/>
          <w:i/>
        </w:rPr>
        <w:t>How to Prevent a China-Japan Clash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Special to CNN.</w:t>
      </w:r>
      <w:proofErr w:type="gramEnd"/>
      <w:r>
        <w:rPr>
          <w:rFonts w:ascii="Times New Roman" w:hAnsi="Times New Roman" w:cs="Times New Roman" w:hint="eastAsia"/>
        </w:rPr>
        <w:t xml:space="preserve"> February 2013. Available at: </w:t>
      </w:r>
    </w:p>
    <w:p w:rsidR="00FB280D" w:rsidRDefault="0032420F" w:rsidP="00D46F58">
      <w:pPr>
        <w:rPr>
          <w:rFonts w:ascii="Times New Roman" w:hAnsi="Times New Roman" w:cs="Times New Roman"/>
        </w:rPr>
      </w:pPr>
      <w:hyperlink r:id="rId14" w:history="1">
        <w:r w:rsidR="00FB280D" w:rsidRPr="001374B2">
          <w:rPr>
            <w:rStyle w:val="a4"/>
            <w:rFonts w:ascii="Times New Roman" w:hAnsi="Times New Roman" w:cs="Times New Roman" w:hint="eastAsia"/>
          </w:rPr>
          <w:t>http://globalpublicsquare.blogs.cnn.com/2013/02/20/how-to-prevent-a-china-japan-clash/</w:t>
        </w:r>
      </w:hyperlink>
    </w:p>
    <w:p w:rsidR="00FB280D" w:rsidRDefault="00FB280D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FB280D" w:rsidRDefault="00FB280D" w:rsidP="00D4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Mark J. Valencia. </w:t>
      </w:r>
      <w:r>
        <w:rPr>
          <w:rFonts w:ascii="Times New Roman" w:hAnsi="Times New Roman" w:cs="Times New Roman" w:hint="eastAsia"/>
          <w:i/>
        </w:rPr>
        <w:t>The East China Sea Disputes: History, Status and W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  <w:i/>
        </w:rPr>
        <w:t xml:space="preserve">ys Forward. </w:t>
      </w:r>
      <w:r>
        <w:rPr>
          <w:rFonts w:ascii="Times New Roman" w:hAnsi="Times New Roman" w:cs="Times New Roman" w:hint="eastAsia"/>
        </w:rPr>
        <w:t>Paper presented at the International Conference on Northeast 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ian Cooperation and Integration, Zhejiang University, Hangzhou, China. December 2012. </w:t>
      </w:r>
    </w:p>
    <w:p w:rsidR="00FB280D" w:rsidRDefault="00FB280D" w:rsidP="00FB280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Parts of this paper are extracted an</w:t>
      </w:r>
      <w:r w:rsidR="00EC49F3">
        <w:rPr>
          <w:rFonts w:ascii="Times New Roman" w:hAnsi="Times New Roman" w:cs="Times New Roman" w:hint="eastAsia"/>
        </w:rPr>
        <w:t>d updated from Mark J. Valencia.</w:t>
      </w:r>
      <w:r>
        <w:rPr>
          <w:rFonts w:ascii="Times New Roman" w:hAnsi="Times New Roman" w:cs="Times New Roman" w:hint="eastAsia"/>
        </w:rPr>
        <w:t xml:space="preserve"> </w:t>
      </w:r>
      <w:r w:rsidR="00EC49F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East China Sea Disputes: Context, Claims, Issues, and Possible Solutions</w:t>
      </w:r>
      <w:r w:rsidR="00EC49F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  <w:i/>
        </w:rPr>
        <w:t>Asian Perspective</w:t>
      </w:r>
      <w:r>
        <w:rPr>
          <w:rFonts w:ascii="Times New Roman" w:hAnsi="Times New Roman" w:cs="Times New Roman" w:hint="eastAsia"/>
        </w:rPr>
        <w:t>, v.3, n.1, 2007, pp.127-176</w:t>
      </w:r>
    </w:p>
    <w:p w:rsidR="00FB280D" w:rsidRDefault="00FB280D" w:rsidP="00FB280D">
      <w:pPr>
        <w:rPr>
          <w:rFonts w:ascii="Times New Roman" w:hAnsi="Times New Roman" w:cs="Times New Roman"/>
        </w:rPr>
      </w:pPr>
    </w:p>
    <w:p w:rsidR="00FB280D" w:rsidRDefault="00FB280D" w:rsidP="00F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Mark J. Valencia. </w:t>
      </w:r>
      <w:r w:rsidR="00EC49F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Foreign Military Activities in Asian EEZs: Conflict Ahead?</w:t>
      </w:r>
      <w:r w:rsidR="00EC49F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EC49F3">
        <w:rPr>
          <w:rFonts w:ascii="Times New Roman" w:hAnsi="Times New Roman" w:cs="Times New Roman" w:hint="eastAsia"/>
          <w:i/>
        </w:rPr>
        <w:t>The National Bureau of Asian Research</w:t>
      </w:r>
      <w:r>
        <w:rPr>
          <w:rFonts w:ascii="Times New Roman" w:hAnsi="Times New Roman" w:cs="Times New Roman" w:hint="eastAsia"/>
        </w:rPr>
        <w:t>, NBR Special 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port No.27.</w:t>
      </w:r>
      <w:proofErr w:type="gramEnd"/>
      <w:r>
        <w:rPr>
          <w:rFonts w:ascii="Times New Roman" w:hAnsi="Times New Roman" w:cs="Times New Roman" w:hint="eastAsia"/>
        </w:rPr>
        <w:t xml:space="preserve"> Available at: </w:t>
      </w:r>
    </w:p>
    <w:p w:rsidR="00FB280D" w:rsidRDefault="0032420F" w:rsidP="00FB280D">
      <w:pPr>
        <w:rPr>
          <w:rFonts w:ascii="Times New Roman" w:hAnsi="Times New Roman" w:cs="Times New Roman"/>
        </w:rPr>
      </w:pPr>
      <w:hyperlink r:id="rId15" w:history="1">
        <w:r w:rsidR="00FB280D" w:rsidRPr="001374B2">
          <w:rPr>
            <w:rStyle w:val="a4"/>
            <w:rFonts w:ascii="Times New Roman" w:hAnsi="Times New Roman" w:cs="Times New Roman" w:hint="eastAsia"/>
          </w:rPr>
          <w:t>http://www.nbr.org/publications/specialreport/pdf/Preview/SR27_EEZs_preview.pdf</w:t>
        </w:r>
      </w:hyperlink>
    </w:p>
    <w:p w:rsidR="00D968E9" w:rsidRDefault="00D968E9" w:rsidP="00FB280D">
      <w:pPr>
        <w:rPr>
          <w:rFonts w:ascii="Times New Roman" w:hAnsi="Times New Roman" w:cs="Times New Roman"/>
        </w:rPr>
      </w:pPr>
    </w:p>
    <w:p w:rsidR="00D968E9" w:rsidRDefault="00D968E9" w:rsidP="00FB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Mark J. Valencia. </w:t>
      </w:r>
      <w:r w:rsidR="00EC49F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South China 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a: 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ck to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Future?</w:t>
      </w:r>
      <w:r w:rsidR="00EC49F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  <w:i/>
        </w:rPr>
        <w:t>Global Asia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Vol.5 No.4, </w:t>
      </w:r>
      <w:proofErr w:type="gramStart"/>
      <w:r>
        <w:rPr>
          <w:rFonts w:ascii="Times New Roman" w:hAnsi="Times New Roman" w:cs="Times New Roman" w:hint="eastAsia"/>
        </w:rPr>
        <w:t>Winter</w:t>
      </w:r>
      <w:proofErr w:type="gramEnd"/>
      <w:r>
        <w:rPr>
          <w:rFonts w:ascii="Times New Roman" w:hAnsi="Times New Roman" w:cs="Times New Roman" w:hint="eastAsia"/>
        </w:rPr>
        <w:t xml:space="preserve"> 2010. Available at:</w:t>
      </w:r>
    </w:p>
    <w:p w:rsidR="00D968E9" w:rsidRDefault="0032420F" w:rsidP="00FB280D">
      <w:pPr>
        <w:rPr>
          <w:rFonts w:ascii="Times New Roman" w:hAnsi="Times New Roman" w:cs="Times New Roman"/>
        </w:rPr>
      </w:pPr>
      <w:hyperlink r:id="rId16" w:history="1">
        <w:r w:rsidR="00D968E9" w:rsidRPr="001374B2">
          <w:rPr>
            <w:rStyle w:val="a4"/>
            <w:rFonts w:ascii="Times New Roman" w:hAnsi="Times New Roman" w:cs="Times New Roman" w:hint="eastAsia"/>
          </w:rPr>
          <w:t>http://www.ct2014.com/Issue/ArticleDetail/304/the-south-china-sea-back-to-the-future.html</w:t>
        </w:r>
      </w:hyperlink>
    </w:p>
    <w:p w:rsidR="00FB280D" w:rsidRPr="00FB280D" w:rsidRDefault="00FB280D" w:rsidP="00FB280D">
      <w:pPr>
        <w:rPr>
          <w:rFonts w:ascii="Times New Roman" w:hAnsi="Times New Roman" w:cs="Times New Roman"/>
          <w:bdr w:val="single" w:sz="4" w:space="0" w:color="auto"/>
        </w:rPr>
      </w:pPr>
    </w:p>
    <w:p w:rsidR="004F0B8D" w:rsidRDefault="004F0B8D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E8A76" wp14:editId="33829308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137.8pt;margin-top:-1.45pt;width:225.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9 (</w:t>
      </w:r>
      <w:r w:rsidR="00B0256A">
        <w:rPr>
          <w:rFonts w:ascii="Times New Roman" w:hAnsi="Times New Roman" w:cs="Times New Roman" w:hint="eastAsia"/>
          <w:b/>
        </w:rPr>
        <w:t>Nov. 11</w:t>
      </w:r>
      <w:r w:rsidR="00B0256A" w:rsidRPr="00B0256A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</w:t>
      </w:r>
      <w:r>
        <w:rPr>
          <w:rFonts w:ascii="Times New Roman" w:hAnsi="Times New Roman" w:cs="Times New Roman" w:hint="eastAsia"/>
          <w:b/>
          <w:i/>
        </w:rPr>
        <w:t>Challenge of Regional Integration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Default="00E502F7" w:rsidP="00D46F58">
      <w:pPr>
        <w:rPr>
          <w:rFonts w:ascii="Times New Roman" w:hAnsi="Times New Roman" w:cs="Times New Roman"/>
          <w:b/>
        </w:rPr>
      </w:pPr>
      <w:r w:rsidRPr="00E502F7">
        <w:rPr>
          <w:rFonts w:ascii="Times New Roman" w:hAnsi="Times New Roman" w:cs="Times New Roman" w:hint="eastAsia"/>
          <w:b/>
        </w:rPr>
        <w:t xml:space="preserve">European </w:t>
      </w:r>
      <w:r w:rsidR="004F0B8D" w:rsidRPr="00E502F7">
        <w:rPr>
          <w:rFonts w:ascii="Times New Roman" w:hAnsi="Times New Roman" w:cs="Times New Roman"/>
          <w:b/>
        </w:rPr>
        <w:t>Integration</w:t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</w:p>
    <w:p w:rsidR="00E502F7" w:rsidRPr="00B0256A" w:rsidRDefault="00E502F7" w:rsidP="00E502F7">
      <w:pPr>
        <w:rPr>
          <w:rFonts w:ascii="Times New Roman" w:hAnsi="Times New Roman" w:cs="Times New Roman"/>
        </w:rPr>
      </w:pPr>
      <w:proofErr w:type="gramStart"/>
      <w:r w:rsidRPr="00B0256A">
        <w:rPr>
          <w:rFonts w:ascii="Times New Roman" w:hAnsi="Times New Roman" w:cs="Times New Roman" w:hint="eastAsia"/>
        </w:rPr>
        <w:t xml:space="preserve">Edward D. Mansfield, Helen V. Milner, and Jon C. </w:t>
      </w:r>
      <w:proofErr w:type="spellStart"/>
      <w:r w:rsidRPr="00B0256A">
        <w:rPr>
          <w:rFonts w:ascii="Times New Roman" w:hAnsi="Times New Roman" w:cs="Times New Roman" w:hint="eastAsia"/>
        </w:rPr>
        <w:t>Pevehouse</w:t>
      </w:r>
      <w:proofErr w:type="spellEnd"/>
      <w:r w:rsidRPr="00B0256A">
        <w:rPr>
          <w:rFonts w:ascii="Times New Roman" w:hAnsi="Times New Roman" w:cs="Times New Roman" w:hint="eastAsia"/>
        </w:rPr>
        <w:t>.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Democracy, Veto Players and the Depth of Regional Integration</w:t>
      </w:r>
      <w:r w:rsidRPr="00B0256A">
        <w:rPr>
          <w:rFonts w:ascii="Times New Roman" w:hAnsi="Times New Roman" w:cs="Times New Roman"/>
        </w:rPr>
        <w:t>.”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</w:rPr>
        <w:t>The World Economy</w:t>
      </w:r>
      <w:r w:rsidRPr="00B0256A">
        <w:rPr>
          <w:rFonts w:ascii="Times New Roman" w:hAnsi="Times New Roman" w:cs="Times New Roman" w:hint="eastAsia"/>
        </w:rPr>
        <w:t xml:space="preserve"> 31(1), 2008, pp.67-96.</w:t>
      </w:r>
      <w:proofErr w:type="gramEnd"/>
    </w:p>
    <w:p w:rsidR="00E502F7" w:rsidRPr="00B0256A" w:rsidRDefault="00E502F7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hAnsi="Times New Roman" w:cs="Times New Roman"/>
        </w:rPr>
      </w:pPr>
      <w:r w:rsidRPr="00B0256A">
        <w:rPr>
          <w:rFonts w:ascii="Times New Roman" w:hAnsi="Times New Roman" w:cs="Times New Roman" w:hint="eastAsia"/>
        </w:rPr>
        <w:t xml:space="preserve">Kenichi </w:t>
      </w:r>
      <w:proofErr w:type="spellStart"/>
      <w:r w:rsidRPr="00B0256A">
        <w:rPr>
          <w:rFonts w:ascii="Times New Roman" w:hAnsi="Times New Roman" w:cs="Times New Roman" w:hint="eastAsia"/>
        </w:rPr>
        <w:t>Ohmae</w:t>
      </w:r>
      <w:proofErr w:type="spellEnd"/>
      <w:r w:rsidRPr="00B0256A">
        <w:rPr>
          <w:rFonts w:ascii="Times New Roman" w:hAnsi="Times New Roman" w:cs="Times New Roman" w:hint="eastAsia"/>
        </w:rPr>
        <w:t xml:space="preserve">. </w:t>
      </w:r>
      <w:proofErr w:type="gramStart"/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The Rise of Region State</w:t>
      </w:r>
      <w:r w:rsidRPr="00B0256A">
        <w:rPr>
          <w:rFonts w:ascii="Times New Roman" w:hAnsi="Times New Roman" w:cs="Times New Roman"/>
        </w:rPr>
        <w:t>.”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</w:rPr>
        <w:t>Foreign Affairs</w:t>
      </w:r>
      <w:r w:rsidRPr="00B0256A">
        <w:rPr>
          <w:rFonts w:ascii="Times New Roman" w:hAnsi="Times New Roman" w:cs="Times New Roman" w:hint="eastAsia"/>
        </w:rPr>
        <w:t xml:space="preserve"> 72(2), 1992-93, pp.78-81.</w:t>
      </w:r>
      <w:proofErr w:type="gramEnd"/>
    </w:p>
    <w:p w:rsidR="00E502F7" w:rsidRPr="00B0256A" w:rsidRDefault="00E502F7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lastRenderedPageBreak/>
        <w:t xml:space="preserve">Frederik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Ponjaert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B0256A">
        <w:rPr>
          <w:rFonts w:ascii="Times New Roman" w:eastAsia="Arial Unicode MS" w:hAnsi="Times New Roman" w:cs="Times New Roman"/>
          <w:szCs w:val="24"/>
        </w:rPr>
        <w:t>“European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and Asian Integration in the Era of Globalization: A Comparative Analysis.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eastAsia="Arial Unicode MS" w:hAnsi="Times New Roman" w:cs="Times New Roman" w:hint="eastAsia"/>
          <w:i/>
          <w:szCs w:val="24"/>
        </w:rPr>
        <w:t xml:space="preserve">Regional </w:t>
      </w:r>
      <w:r w:rsidRPr="00B0256A">
        <w:rPr>
          <w:rFonts w:ascii="Times New Roman" w:eastAsia="Arial Unicode MS" w:hAnsi="Times New Roman" w:cs="Times New Roman"/>
          <w:i/>
          <w:szCs w:val="24"/>
        </w:rPr>
        <w:t>Integration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 xml:space="preserve"> in Europe and Asia</w:t>
      </w:r>
      <w:r w:rsidRPr="00B0256A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E</w:t>
      </w:r>
      <w:r w:rsidRPr="00B0256A">
        <w:rPr>
          <w:rFonts w:ascii="Times New Roman" w:eastAsia="Arial Unicode MS" w:hAnsi="Times New Roman" w:cs="Times New Roman" w:hint="eastAsia"/>
          <w:szCs w:val="24"/>
        </w:rPr>
        <w:t>d. Sung-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Hoon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Park &amp;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Heungchong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Kim.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Baden-Baden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Nomos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, 2009, pp. 81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105.</w:t>
      </w:r>
    </w:p>
    <w:p w:rsidR="00E502F7" w:rsidRPr="00B0256A" w:rsidRDefault="00E502F7" w:rsidP="00D46F58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John McCormick. </w:t>
      </w:r>
      <w:proofErr w:type="gramStart"/>
      <w:r w:rsidRPr="00B0256A">
        <w:rPr>
          <w:rFonts w:ascii="Times New Roman" w:eastAsia="Arial Unicode MS" w:hAnsi="Times New Roman" w:cs="Times New Roman" w:hint="eastAsia"/>
          <w:i/>
          <w:szCs w:val="24"/>
        </w:rPr>
        <w:t>Understanding the European Union.</w:t>
      </w:r>
      <w:proofErr w:type="gramEnd"/>
      <w:r w:rsidRPr="00B0256A">
        <w:rPr>
          <w:rFonts w:ascii="Times New Roman" w:eastAsia="Arial Unicode MS" w:hAnsi="Times New Roman" w:cs="Times New Roman" w:hint="eastAsia"/>
          <w:i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Palgrave Macmillan, 2011, pp. 162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171.</w:t>
      </w:r>
    </w:p>
    <w:p w:rsidR="004F0B8D" w:rsidRPr="00B0256A" w:rsidRDefault="004F0B8D" w:rsidP="0033385D">
      <w:pPr>
        <w:tabs>
          <w:tab w:val="left" w:pos="1141"/>
        </w:tabs>
        <w:rPr>
          <w:rFonts w:ascii="Times New Roman" w:hAnsi="Times New Roman" w:cs="Times New Roman"/>
        </w:rPr>
      </w:pPr>
      <w:r w:rsidRPr="00B0256A">
        <w:rPr>
          <w:rFonts w:ascii="Times New Roman" w:hAnsi="Times New Roman" w:cs="Times New Roman"/>
        </w:rPr>
        <w:tab/>
      </w:r>
    </w:p>
    <w:p w:rsidR="00E502F7" w:rsidRDefault="00B0256A" w:rsidP="00D46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Northeast Asia</w:t>
      </w:r>
    </w:p>
    <w:p w:rsidR="00E502F7" w:rsidRDefault="00E502F7" w:rsidP="00D46F58">
      <w:pPr>
        <w:rPr>
          <w:rFonts w:ascii="Times New Roman" w:hAnsi="Times New Roman" w:cs="Times New Roman"/>
          <w:b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B0256A">
        <w:rPr>
          <w:rFonts w:ascii="Times New Roman" w:eastAsia="Arial Unicode MS" w:hAnsi="Times New Roman" w:cs="Times New Roman" w:hint="eastAsia"/>
          <w:szCs w:val="24"/>
        </w:rPr>
        <w:t>Christopher Hemmer &amp; Peter J.</w:t>
      </w:r>
      <w:r w:rsidR="00882567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Katzenstein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Why is There No NATO in Asia? </w:t>
      </w:r>
      <w:proofErr w:type="gramStart"/>
      <w:r w:rsidRPr="00B0256A">
        <w:rPr>
          <w:rFonts w:ascii="Times New Roman" w:eastAsia="Arial Unicode MS" w:hAnsi="Times New Roman" w:cs="Times New Roman" w:hint="eastAsia"/>
          <w:szCs w:val="24"/>
        </w:rPr>
        <w:t>Collective Identity, Regionalism, and the Origins of Multilateralism.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International Organization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56(3), </w:t>
      </w:r>
      <w:proofErr w:type="gramStart"/>
      <w:r w:rsidRPr="00B0256A">
        <w:rPr>
          <w:rFonts w:ascii="Times New Roman" w:eastAsia="Arial Unicode MS" w:hAnsi="Times New Roman" w:cs="Times New Roman" w:hint="eastAsia"/>
          <w:szCs w:val="24"/>
        </w:rPr>
        <w:t>Summer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2002, pp. 575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607. </w:t>
      </w:r>
    </w:p>
    <w:p w:rsidR="00E502F7" w:rsidRPr="00B0256A" w:rsidRDefault="00E502F7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tabs>
          <w:tab w:val="left" w:pos="2187"/>
        </w:tabs>
        <w:rPr>
          <w:rFonts w:ascii="Times New Roman" w:eastAsia="Arial Unicode MS" w:hAnsi="Times New Roman" w:cs="Times New Roman"/>
          <w:szCs w:val="24"/>
        </w:rPr>
      </w:pP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Amitav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Acharya.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Asia is Not One.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/>
          <w:i/>
          <w:szCs w:val="24"/>
        </w:rPr>
        <w:t>T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he Journal of Asian Studies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69 (4), November 2010, pp. 1001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1013.</w:t>
      </w:r>
    </w:p>
    <w:p w:rsidR="00E502F7" w:rsidRPr="00B0256A" w:rsidRDefault="00E502F7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Robert S. Ross.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The Geography of the Peace: East Asia in the Twenty-First Century.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International Security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23(4), </w:t>
      </w:r>
      <w:proofErr w:type="gramStart"/>
      <w:r w:rsidRPr="00B0256A">
        <w:rPr>
          <w:rFonts w:ascii="Times New Roman" w:eastAsia="Arial Unicode MS" w:hAnsi="Times New Roman" w:cs="Times New Roman" w:hint="eastAsia"/>
          <w:szCs w:val="24"/>
        </w:rPr>
        <w:t>Spring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1999, pp. 81-118.</w:t>
      </w:r>
    </w:p>
    <w:p w:rsidR="00E502F7" w:rsidRPr="00B0256A" w:rsidRDefault="00E502F7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T.J.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Pempel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The Race to Connect East Asia: An Unending Steeplechase.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Asian Economic Policy Review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, 2006, pp. 239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254. </w:t>
      </w:r>
    </w:p>
    <w:p w:rsidR="00E502F7" w:rsidRPr="00B0256A" w:rsidRDefault="00E502F7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B0256A">
        <w:rPr>
          <w:rFonts w:ascii="Times New Roman" w:eastAsia="Arial Unicode MS" w:hAnsi="Times New Roman" w:cs="Times New Roman" w:hint="eastAsia"/>
          <w:szCs w:val="24"/>
        </w:rPr>
        <w:t>Morton Abramowitz &amp; Stephen Bosworth.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Adjusting to the New Asia.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82(4), July/August 2003, pp. 119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131. </w:t>
      </w:r>
    </w:p>
    <w:p w:rsidR="00E502F7" w:rsidRPr="00B0256A" w:rsidRDefault="00E502F7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HY강M" w:hAnsi="Times New Roman"/>
          <w:szCs w:val="24"/>
        </w:rPr>
        <w:t xml:space="preserve">William Grimes. </w:t>
      </w:r>
      <w:r w:rsidRPr="00B0256A">
        <w:rPr>
          <w:rFonts w:ascii="Times New Roman" w:eastAsia="HY강M" w:hAnsi="Times New Roman"/>
          <w:i/>
          <w:szCs w:val="24"/>
        </w:rPr>
        <w:t>Currency and Contest in East Asia.</w:t>
      </w:r>
      <w:r w:rsidRPr="00B0256A">
        <w:rPr>
          <w:rFonts w:ascii="Times New Roman" w:eastAsia="HY강M" w:hAnsi="Times New Roman"/>
          <w:szCs w:val="24"/>
        </w:rPr>
        <w:t xml:space="preserve"> Cornell University, 2009,</w:t>
      </w:r>
      <w:r w:rsidRPr="00B0256A">
        <w:rPr>
          <w:rFonts w:ascii="Times New Roman" w:eastAsia="HY강M" w:hAnsi="Times New Roman" w:hint="eastAsia"/>
          <w:szCs w:val="24"/>
        </w:rPr>
        <w:t xml:space="preserve"> Conclusion: Currency and Contest in East Asia,</w:t>
      </w:r>
      <w:r w:rsidRPr="00B0256A">
        <w:rPr>
          <w:rFonts w:ascii="Times New Roman" w:eastAsia="HY강M" w:hAnsi="Times New Roman"/>
          <w:szCs w:val="24"/>
        </w:rPr>
        <w:t xml:space="preserve"> </w:t>
      </w:r>
      <w:r w:rsidRPr="00B0256A">
        <w:rPr>
          <w:rFonts w:ascii="Times New Roman" w:eastAsia="HY강M" w:hAnsi="Times New Roman" w:hint="eastAsia"/>
          <w:szCs w:val="24"/>
        </w:rPr>
        <w:t xml:space="preserve">pp. 204 </w:t>
      </w:r>
      <w:r w:rsidRPr="00B0256A">
        <w:rPr>
          <w:rFonts w:ascii="Times New Roman" w:eastAsia="HY강M" w:hAnsi="Times New Roman"/>
          <w:szCs w:val="24"/>
        </w:rPr>
        <w:t>–</w:t>
      </w:r>
      <w:r w:rsidRPr="00B0256A">
        <w:rPr>
          <w:rFonts w:ascii="Times New Roman" w:eastAsia="HY강M" w:hAnsi="Times New Roman" w:hint="eastAsia"/>
          <w:szCs w:val="24"/>
        </w:rPr>
        <w:t xml:space="preserve"> 218.</w:t>
      </w: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Phillip Y.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Lipscy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.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Japan</w:t>
      </w:r>
      <w:r w:rsidRPr="00B0256A">
        <w:rPr>
          <w:rFonts w:ascii="Times New Roman" w:eastAsia="Arial Unicode MS" w:hAnsi="Times New Roman" w:cs="Times New Roman"/>
          <w:szCs w:val="24"/>
        </w:rPr>
        <w:t>’</w:t>
      </w:r>
      <w:r w:rsidRPr="00B0256A">
        <w:rPr>
          <w:rFonts w:ascii="Times New Roman" w:eastAsia="Arial Unicode MS" w:hAnsi="Times New Roman" w:cs="Times New Roman" w:hint="eastAsia"/>
          <w:szCs w:val="24"/>
        </w:rPr>
        <w:t>s Asian Monetary Fund Proposal.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 xml:space="preserve">Standard Journal of East Asian Affairs 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3 (1), </w:t>
      </w:r>
      <w:proofErr w:type="gramStart"/>
      <w:r w:rsidRPr="00B0256A">
        <w:rPr>
          <w:rFonts w:ascii="Times New Roman" w:eastAsia="Arial Unicode MS" w:hAnsi="Times New Roman" w:cs="Times New Roman" w:hint="eastAsia"/>
          <w:szCs w:val="24"/>
        </w:rPr>
        <w:t>Spring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2003, pp.93 -104.</w:t>
      </w:r>
    </w:p>
    <w:p w:rsidR="00E502F7" w:rsidRPr="00B0256A" w:rsidRDefault="00E502F7" w:rsidP="00D46F58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Victor D. Cha.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Winning Asia.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86 (6), November/December 2007, pp. 98 </w:t>
      </w:r>
      <w:r w:rsidRPr="00B0256A">
        <w:rPr>
          <w:rFonts w:ascii="Times New Roman" w:eastAsia="Arial Unicode MS" w:hAnsi="Times New Roman" w:cs="Times New Roman"/>
          <w:szCs w:val="24"/>
        </w:rPr>
        <w:t>–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113. </w:t>
      </w: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/>
          <w:szCs w:val="24"/>
        </w:rPr>
        <w:t xml:space="preserve">Tsuneo </w:t>
      </w:r>
      <w:proofErr w:type="spellStart"/>
      <w:r w:rsidRPr="00B0256A">
        <w:rPr>
          <w:rFonts w:ascii="Times New Roman" w:eastAsia="Arial Unicode MS" w:hAnsi="Times New Roman" w:cs="Times New Roman"/>
          <w:szCs w:val="24"/>
        </w:rPr>
        <w:t>Akaha</w:t>
      </w:r>
      <w:proofErr w:type="spellEnd"/>
      <w:r w:rsidRPr="00B0256A">
        <w:rPr>
          <w:rFonts w:ascii="Times New Roman" w:eastAsia="Arial Unicode MS" w:hAnsi="Times New Roman" w:cs="Times New Roman"/>
          <w:szCs w:val="24"/>
        </w:rPr>
        <w:t xml:space="preserve">. “Cross-Border Migration as a New Element of International Relations in Northeast Asia: A Boon to Regionalism or a New Source of Friction?” </w:t>
      </w:r>
      <w:proofErr w:type="gramStart"/>
      <w:r w:rsidRPr="00B0256A">
        <w:rPr>
          <w:rFonts w:ascii="Times New Roman" w:eastAsia="Arial Unicode MS" w:hAnsi="Times New Roman" w:cs="Times New Roman"/>
          <w:i/>
          <w:szCs w:val="24"/>
        </w:rPr>
        <w:t>Asian Perspective</w:t>
      </w:r>
      <w:r w:rsidRPr="00B0256A">
        <w:rPr>
          <w:rFonts w:ascii="Times New Roman" w:eastAsia="Arial Unicode MS" w:hAnsi="Times New Roman" w:cs="Times New Roman"/>
          <w:szCs w:val="24"/>
        </w:rPr>
        <w:t xml:space="preserve"> 28 (2), 2004, pp. 101 -133.</w:t>
      </w:r>
      <w:proofErr w:type="gramEnd"/>
      <w:r w:rsidRPr="00B0256A">
        <w:rPr>
          <w:rFonts w:ascii="Times New Roman" w:eastAsia="Arial Unicode MS" w:hAnsi="Times New Roman" w:cs="Times New Roman"/>
          <w:szCs w:val="24"/>
        </w:rPr>
        <w:t xml:space="preserve"> </w:t>
      </w:r>
    </w:p>
    <w:p w:rsidR="00EF4D1F" w:rsidRPr="00B0256A" w:rsidRDefault="00EF4D1F" w:rsidP="00E502F7">
      <w:pPr>
        <w:rPr>
          <w:rFonts w:ascii="Times New Roman" w:eastAsia="Arial Unicode MS" w:hAnsi="Times New Roman" w:cs="Times New Roman"/>
          <w:szCs w:val="24"/>
        </w:rPr>
      </w:pPr>
    </w:p>
    <w:p w:rsidR="00EF4D1F" w:rsidRPr="00B0256A" w:rsidRDefault="00EF4D1F" w:rsidP="00E502F7">
      <w:pPr>
        <w:rPr>
          <w:rFonts w:ascii="Times New Roman" w:hAnsi="Times New Roman" w:cs="Times New Roman"/>
        </w:rPr>
      </w:pPr>
      <w:proofErr w:type="spellStart"/>
      <w:r w:rsidRPr="00B0256A">
        <w:rPr>
          <w:rFonts w:ascii="Times New Roman" w:hAnsi="Times New Roman" w:cs="Times New Roman" w:hint="eastAsia"/>
        </w:rPr>
        <w:t>Amitav</w:t>
      </w:r>
      <w:proofErr w:type="spellEnd"/>
      <w:r w:rsidRPr="00B0256A">
        <w:rPr>
          <w:rFonts w:ascii="Times New Roman" w:hAnsi="Times New Roman" w:cs="Times New Roman" w:hint="eastAsia"/>
        </w:rPr>
        <w:t xml:space="preserve"> Acharya. </w:t>
      </w:r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 xml:space="preserve">Can Asia Lead? </w:t>
      </w:r>
      <w:proofErr w:type="gramStart"/>
      <w:r w:rsidRPr="00B0256A">
        <w:rPr>
          <w:rFonts w:ascii="Times New Roman" w:hAnsi="Times New Roman" w:cs="Times New Roman" w:hint="eastAsia"/>
        </w:rPr>
        <w:t>Power Ambitions and Global Governance in the Twenty-first Century.</w:t>
      </w:r>
      <w:r w:rsidRPr="00B0256A">
        <w:rPr>
          <w:rFonts w:ascii="Times New Roman" w:hAnsi="Times New Roman" w:cs="Times New Roman"/>
        </w:rPr>
        <w:t>”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r w:rsidRPr="00B0256A">
        <w:rPr>
          <w:rFonts w:ascii="Times New Roman" w:hAnsi="Times New Roman" w:cs="Times New Roman" w:hint="eastAsia"/>
          <w:i/>
        </w:rPr>
        <w:t>International Affair</w:t>
      </w:r>
      <w:r w:rsidR="00EC49F3">
        <w:rPr>
          <w:rFonts w:ascii="Times New Roman" w:hAnsi="Times New Roman" w:cs="Times New Roman" w:hint="eastAsia"/>
          <w:i/>
        </w:rPr>
        <w:t>s</w:t>
      </w:r>
      <w:r w:rsidRPr="00B0256A">
        <w:rPr>
          <w:rFonts w:ascii="Times New Roman" w:hAnsi="Times New Roman" w:cs="Times New Roman" w:hint="eastAsia"/>
        </w:rPr>
        <w:t xml:space="preserve"> 87 (4), 2011, pp. 851 </w:t>
      </w:r>
      <w:r w:rsidRPr="00B0256A">
        <w:rPr>
          <w:rFonts w:ascii="Times New Roman" w:hAnsi="Times New Roman" w:cs="Times New Roman"/>
        </w:rPr>
        <w:t>–</w:t>
      </w:r>
      <w:r w:rsidRPr="00B0256A">
        <w:rPr>
          <w:rFonts w:ascii="Times New Roman" w:hAnsi="Times New Roman" w:cs="Times New Roman" w:hint="eastAsia"/>
        </w:rPr>
        <w:t xml:space="preserve"> 869. </w:t>
      </w:r>
    </w:p>
    <w:p w:rsidR="00E502F7" w:rsidRPr="00B0256A" w:rsidRDefault="00E502F7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4F0B8D" w:rsidRPr="00B0256A" w:rsidRDefault="004F0B8D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E502F7" w:rsidRDefault="00E502F7" w:rsidP="00E502F7">
      <w:pPr>
        <w:tabs>
          <w:tab w:val="left" w:pos="601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0EFC0" wp14:editId="202A9D4D">
                <wp:simplePos x="0" y="0"/>
                <wp:positionH relativeFrom="column">
                  <wp:posOffset>1750060</wp:posOffset>
                </wp:positionH>
                <wp:positionV relativeFrom="paragraph">
                  <wp:posOffset>-18523</wp:posOffset>
                </wp:positionV>
                <wp:extent cx="2863850" cy="224155"/>
                <wp:effectExtent l="0" t="0" r="12700" b="234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137.8pt;margin-top:-1.45pt;width:225.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 w:hint="eastAsia"/>
          <w:b/>
        </w:rPr>
        <w:t>Week 10 (</w:t>
      </w:r>
      <w:r w:rsidR="00B0256A">
        <w:rPr>
          <w:rFonts w:ascii="Times New Roman" w:hAnsi="Times New Roman" w:cs="Times New Roman" w:hint="eastAsia"/>
          <w:b/>
        </w:rPr>
        <w:t>Nov. 18</w:t>
      </w:r>
      <w:r w:rsidR="00B0256A" w:rsidRPr="00B0256A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      </w:t>
      </w:r>
      <w:r w:rsidRPr="00BC0789">
        <w:rPr>
          <w:rFonts w:ascii="Times New Roman" w:hAnsi="Times New Roman" w:cs="Times New Roman" w:hint="eastAsia"/>
          <w:b/>
          <w:i/>
        </w:rPr>
        <w:t>Crisis of Proliferation of WMD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/>
          <w:szCs w:val="24"/>
        </w:rPr>
        <w:t xml:space="preserve">Scott Sagan. “Why Do States Build Nuclear Weapons?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Three Models in Search of a Bomb.”</w:t>
      </w:r>
      <w:proofErr w:type="gramEnd"/>
      <w:r w:rsidRPr="00B0256A">
        <w:rPr>
          <w:rFonts w:ascii="Times New Roman" w:eastAsia="Arial Unicode MS" w:hAnsi="Times New Roman" w:cs="Times New Roman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/>
          <w:i/>
          <w:szCs w:val="24"/>
        </w:rPr>
        <w:t>International Security</w:t>
      </w:r>
      <w:r w:rsidRPr="00B0256A">
        <w:rPr>
          <w:rFonts w:ascii="Times New Roman" w:eastAsia="Arial Unicode MS" w:hAnsi="Times New Roman" w:cs="Times New Roman"/>
          <w:szCs w:val="24"/>
        </w:rPr>
        <w:t xml:space="preserve"> 21(3), Winter 1996/97, pp. 54-86. 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/>
          <w:szCs w:val="24"/>
        </w:rPr>
        <w:t>Rebecca</w:t>
      </w:r>
      <w:r w:rsidRPr="00B0256A">
        <w:rPr>
          <w:rFonts w:ascii="Times New Roman" w:hAnsi="Times New Roman" w:cs="Times New Roman" w:hint="eastAsia"/>
          <w:szCs w:val="24"/>
        </w:rPr>
        <w:t xml:space="preserve"> Johnson.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Rethinking the NPT</w:t>
      </w:r>
      <w:r w:rsidRPr="00B0256A">
        <w:rPr>
          <w:rFonts w:ascii="Times New Roman" w:hAnsi="Times New Roman" w:cs="Times New Roman"/>
          <w:szCs w:val="24"/>
        </w:rPr>
        <w:t>’</w:t>
      </w:r>
      <w:r w:rsidRPr="00B0256A">
        <w:rPr>
          <w:rFonts w:ascii="Times New Roman" w:hAnsi="Times New Roman" w:cs="Times New Roman" w:hint="eastAsia"/>
          <w:szCs w:val="24"/>
        </w:rPr>
        <w:t>s Role in Security: 2010 and Beyond.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EC49F3">
        <w:rPr>
          <w:rFonts w:ascii="Times New Roman" w:hAnsi="Times New Roman" w:cs="Times New Roman" w:hint="eastAsia"/>
          <w:i/>
          <w:szCs w:val="24"/>
        </w:rPr>
        <w:t>International Affairs</w:t>
      </w:r>
      <w:r w:rsidRPr="00B0256A">
        <w:rPr>
          <w:rFonts w:ascii="Times New Roman" w:hAnsi="Times New Roman" w:cs="Times New Roman" w:hint="eastAsia"/>
          <w:szCs w:val="24"/>
        </w:rPr>
        <w:t xml:space="preserve"> 86(2), 2010, pp. 429-445.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Joseph F.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Pilat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End of the NPT Regime?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EC49F3">
        <w:rPr>
          <w:rFonts w:ascii="Times New Roman" w:hAnsi="Times New Roman" w:cs="Times New Roman" w:hint="eastAsia"/>
          <w:i/>
          <w:szCs w:val="24"/>
        </w:rPr>
        <w:t>International Affairs</w:t>
      </w:r>
      <w:r w:rsidRPr="00B0256A">
        <w:rPr>
          <w:rFonts w:ascii="Times New Roman" w:hAnsi="Times New Roman" w:cs="Times New Roman" w:hint="eastAsia"/>
          <w:szCs w:val="24"/>
        </w:rPr>
        <w:t xml:space="preserve"> 83(3), 2007, pp. 469-482.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Ronald B. Mitchell.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International Control of Nuclear Proliferation: Beyond Carrots and Sticks.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The Nonproliferation Review</w:t>
      </w:r>
      <w:r w:rsidRPr="00B0256A">
        <w:rPr>
          <w:rFonts w:ascii="Times New Roman" w:hAnsi="Times New Roman" w:cs="Times New Roman" w:hint="eastAsia"/>
          <w:szCs w:val="24"/>
        </w:rPr>
        <w:t xml:space="preserve"> 5(1), 1997, pp. 40-52.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Nina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Tannenwald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Sti</w:t>
      </w:r>
      <w:r w:rsidR="003366C5">
        <w:rPr>
          <w:rFonts w:ascii="Times New Roman" w:hAnsi="Times New Roman" w:cs="Times New Roman" w:hint="eastAsia"/>
          <w:szCs w:val="24"/>
        </w:rPr>
        <w:t>g</w:t>
      </w:r>
      <w:r w:rsidRPr="00B0256A">
        <w:rPr>
          <w:rFonts w:ascii="Times New Roman" w:hAnsi="Times New Roman" w:cs="Times New Roman" w:hint="eastAsia"/>
          <w:szCs w:val="24"/>
        </w:rPr>
        <w:t>matizing the Bomb: Origins of the Nuclear Taboo.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International Security</w:t>
      </w:r>
      <w:r w:rsidRPr="00B0256A">
        <w:rPr>
          <w:rFonts w:ascii="Times New Roman" w:hAnsi="Times New Roman" w:cs="Times New Roman" w:hint="eastAsia"/>
          <w:szCs w:val="24"/>
        </w:rPr>
        <w:t xml:space="preserve"> 29(4), 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>Spring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2005, pp. 5-29.</w:t>
      </w:r>
    </w:p>
    <w:p w:rsidR="00E502F7" w:rsidRPr="00B0256A" w:rsidRDefault="00E502F7" w:rsidP="00E502F7">
      <w:pPr>
        <w:rPr>
          <w:rFonts w:ascii="Times New Roman" w:hAnsi="Times New Roman" w:cs="Times New Roman"/>
          <w:i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Gregory L. Schulte.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Stopping Proliferation Before It Starts.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hAnsi="Times New Roman" w:cs="Times New Roman" w:hint="eastAsia"/>
          <w:szCs w:val="24"/>
        </w:rPr>
        <w:t>, July/Aug 2010.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K.W. Waltz.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Why Iran Should Get the Bomb.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hAnsi="Times New Roman" w:cs="Times New Roman" w:hint="eastAsia"/>
          <w:szCs w:val="24"/>
        </w:rPr>
        <w:t>, July/Aug 2012.</w:t>
      </w:r>
    </w:p>
    <w:p w:rsidR="00E502F7" w:rsidRPr="00B0256A" w:rsidRDefault="00E502F7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D46F58">
      <w:pPr>
        <w:rPr>
          <w:rFonts w:ascii="Times New Roman" w:hAnsi="Times New Roman" w:cs="Times New Roman"/>
        </w:rPr>
      </w:pPr>
      <w:proofErr w:type="spellStart"/>
      <w:r w:rsidRPr="00B0256A">
        <w:rPr>
          <w:rFonts w:ascii="Times New Roman" w:hAnsi="Times New Roman" w:cs="Times New Roman" w:hint="eastAsia"/>
        </w:rPr>
        <w:t>Amitai</w:t>
      </w:r>
      <w:proofErr w:type="spellEnd"/>
      <w:r w:rsidRPr="00B0256A">
        <w:rPr>
          <w:rFonts w:ascii="Times New Roman" w:hAnsi="Times New Roman" w:cs="Times New Roman" w:hint="eastAsia"/>
        </w:rPr>
        <w:t xml:space="preserve"> </w:t>
      </w:r>
      <w:proofErr w:type="spellStart"/>
      <w:r w:rsidRPr="00B0256A">
        <w:rPr>
          <w:rFonts w:ascii="Times New Roman" w:hAnsi="Times New Roman" w:cs="Times New Roman" w:hint="eastAsia"/>
        </w:rPr>
        <w:t>Etzioni</w:t>
      </w:r>
      <w:proofErr w:type="spellEnd"/>
      <w:r w:rsidRPr="00B0256A">
        <w:rPr>
          <w:rFonts w:ascii="Times New Roman" w:hAnsi="Times New Roman" w:cs="Times New Roman" w:hint="eastAsia"/>
        </w:rPr>
        <w:t xml:space="preserve">. </w:t>
      </w:r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Tomorrow</w:t>
      </w:r>
      <w:r w:rsidRPr="00B0256A">
        <w:rPr>
          <w:rFonts w:ascii="Times New Roman" w:hAnsi="Times New Roman" w:cs="Times New Roman"/>
        </w:rPr>
        <w:t>’</w:t>
      </w:r>
      <w:r w:rsidRPr="00B0256A">
        <w:rPr>
          <w:rFonts w:ascii="Times New Roman" w:hAnsi="Times New Roman" w:cs="Times New Roman" w:hint="eastAsia"/>
        </w:rPr>
        <w:t>s Institution Today</w:t>
      </w:r>
      <w:r w:rsidRPr="00B0256A">
        <w:rPr>
          <w:rFonts w:ascii="Times New Roman" w:hAnsi="Times New Roman" w:cs="Times New Roman"/>
        </w:rPr>
        <w:t>.”</w:t>
      </w:r>
      <w:r w:rsidRPr="00B0256A">
        <w:rPr>
          <w:rFonts w:ascii="Times New Roman" w:hAnsi="Times New Roman" w:cs="Times New Roman" w:hint="eastAsia"/>
        </w:rPr>
        <w:t xml:space="preserve"> </w:t>
      </w:r>
      <w:r w:rsidRPr="00B0256A">
        <w:rPr>
          <w:rFonts w:ascii="Times New Roman" w:hAnsi="Times New Roman" w:cs="Times New Roman" w:hint="eastAsia"/>
          <w:i/>
        </w:rPr>
        <w:t>Foreign Affairs</w:t>
      </w:r>
      <w:r w:rsidRPr="00B0256A">
        <w:rPr>
          <w:rFonts w:ascii="Times New Roman" w:hAnsi="Times New Roman" w:cs="Times New Roman" w:hint="eastAsia"/>
        </w:rPr>
        <w:t>, May/June 2009.</w:t>
      </w:r>
    </w:p>
    <w:p w:rsidR="00E502F7" w:rsidRPr="00B0256A" w:rsidRDefault="00E502F7" w:rsidP="00D46F58">
      <w:pPr>
        <w:rPr>
          <w:rFonts w:ascii="Times New Roman" w:hAnsi="Times New Roman" w:cs="Times New Roman"/>
        </w:rPr>
      </w:pPr>
    </w:p>
    <w:p w:rsidR="00E502F7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Graham Allison.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Red Zone Theory of the Iran Nuclear Deal.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The Atlantic</w:t>
      </w:r>
      <w:r w:rsidRPr="00B0256A">
        <w:rPr>
          <w:rFonts w:ascii="Times New Roman" w:hAnsi="Times New Roman" w:cs="Times New Roman" w:hint="eastAsia"/>
          <w:szCs w:val="24"/>
        </w:rPr>
        <w:t>, November 27, 2013</w:t>
      </w:r>
    </w:p>
    <w:p w:rsidR="00D968E9" w:rsidRPr="00B0256A" w:rsidRDefault="00D968E9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Larry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Niksch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When North Korea Mounts Nuclear Warheads on Its Missiles.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>Institute of National Security Strategy, 2011.</w:t>
      </w:r>
      <w:proofErr w:type="gramEnd"/>
    </w:p>
    <w:p w:rsidR="00E502F7" w:rsidRPr="00B0256A" w:rsidRDefault="00E502F7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D968E9" w:rsidP="00E502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Victor C</w:t>
      </w:r>
      <w:r w:rsidR="00E502F7" w:rsidRPr="00B0256A">
        <w:rPr>
          <w:rFonts w:ascii="Times New Roman" w:hAnsi="Times New Roman" w:cs="Times New Roman" w:hint="eastAsia"/>
          <w:szCs w:val="24"/>
        </w:rPr>
        <w:t xml:space="preserve">ha. </w:t>
      </w:r>
      <w:proofErr w:type="gramStart"/>
      <w:r w:rsidR="00E502F7" w:rsidRPr="00B0256A">
        <w:rPr>
          <w:rFonts w:ascii="Times New Roman" w:hAnsi="Times New Roman" w:cs="Times New Roman"/>
          <w:szCs w:val="24"/>
        </w:rPr>
        <w:t>“</w:t>
      </w:r>
      <w:r w:rsidR="00E502F7" w:rsidRPr="00B0256A">
        <w:rPr>
          <w:rFonts w:ascii="Times New Roman" w:hAnsi="Times New Roman" w:cs="Times New Roman" w:hint="eastAsia"/>
          <w:szCs w:val="24"/>
        </w:rPr>
        <w:t>Chapter 7.</w:t>
      </w:r>
      <w:proofErr w:type="gramEnd"/>
      <w:r w:rsidR="00E502F7"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="00E502F7" w:rsidRPr="00B0256A">
        <w:rPr>
          <w:rFonts w:ascii="Times New Roman" w:hAnsi="Times New Roman" w:cs="Times New Roman" w:hint="eastAsia"/>
          <w:szCs w:val="24"/>
        </w:rPr>
        <w:t>Complete, Verifiable, and Irreversible Disarmament</w:t>
      </w:r>
      <w:r w:rsidR="00E502F7" w:rsidRPr="00B0256A">
        <w:rPr>
          <w:rFonts w:ascii="Times New Roman" w:hAnsi="Times New Roman" w:cs="Times New Roman"/>
          <w:szCs w:val="24"/>
        </w:rPr>
        <w:t>.”</w:t>
      </w:r>
      <w:proofErr w:type="gramEnd"/>
      <w:r w:rsidR="00E502F7" w:rsidRPr="00B0256A">
        <w:rPr>
          <w:rFonts w:ascii="Times New Roman" w:hAnsi="Times New Roman" w:cs="Times New Roman" w:hint="eastAsia"/>
          <w:szCs w:val="24"/>
        </w:rPr>
        <w:t xml:space="preserve"> </w:t>
      </w:r>
      <w:r w:rsidR="00E502F7" w:rsidRPr="00EC49F3">
        <w:rPr>
          <w:rFonts w:ascii="Times New Roman" w:hAnsi="Times New Roman" w:cs="Times New Roman" w:hint="eastAsia"/>
          <w:i/>
          <w:szCs w:val="24"/>
        </w:rPr>
        <w:t>The Impossible State: North Korea, Pas</w:t>
      </w:r>
      <w:r w:rsidR="00EC49F3">
        <w:rPr>
          <w:rFonts w:ascii="Times New Roman" w:hAnsi="Times New Roman" w:cs="Times New Roman" w:hint="eastAsia"/>
          <w:i/>
          <w:szCs w:val="24"/>
        </w:rPr>
        <w:t>t</w:t>
      </w:r>
      <w:r w:rsidR="00E502F7" w:rsidRPr="00EC49F3">
        <w:rPr>
          <w:rFonts w:ascii="Times New Roman" w:hAnsi="Times New Roman" w:cs="Times New Roman" w:hint="eastAsia"/>
          <w:i/>
          <w:szCs w:val="24"/>
        </w:rPr>
        <w:t xml:space="preserve"> and Future</w:t>
      </w:r>
      <w:r w:rsidR="00E502F7" w:rsidRPr="00B0256A">
        <w:rPr>
          <w:rFonts w:ascii="Times New Roman" w:hAnsi="Times New Roman" w:cs="Times New Roman" w:hint="eastAsia"/>
          <w:szCs w:val="24"/>
        </w:rPr>
        <w:t xml:space="preserve">. </w:t>
      </w:r>
      <w:r w:rsidR="00E502F7" w:rsidRPr="00B0256A">
        <w:rPr>
          <w:rFonts w:ascii="Times New Roman" w:hAnsi="Times New Roman" w:cs="Times New Roman"/>
          <w:szCs w:val="24"/>
        </w:rPr>
        <w:t>pp.</w:t>
      </w:r>
      <w:r w:rsidR="00E502F7" w:rsidRPr="00B0256A">
        <w:rPr>
          <w:rFonts w:ascii="Times New Roman" w:hAnsi="Times New Roman" w:cs="Times New Roman" w:hint="eastAsia"/>
          <w:szCs w:val="24"/>
        </w:rPr>
        <w:t xml:space="preserve"> 247-314.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spellStart"/>
      <w:r w:rsidRPr="00B0256A">
        <w:rPr>
          <w:rFonts w:ascii="Times New Roman" w:hAnsi="Times New Roman" w:cs="Times New Roman" w:hint="eastAsia"/>
          <w:szCs w:val="24"/>
        </w:rPr>
        <w:t>Siegefried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S. Hecker.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Can the North Korean Nuclear Crisis be Resolved?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 xml:space="preserve">Presented at the Conference on </w:t>
      </w:r>
      <w:r w:rsidRPr="00B0256A">
        <w:rPr>
          <w:rFonts w:ascii="Times New Roman" w:hAnsi="Times New Roman" w:cs="Times New Roman" w:hint="eastAsia"/>
          <w:i/>
          <w:szCs w:val="24"/>
        </w:rPr>
        <w:t>Rethinking Nuclear Issues in Northeast Asia</w:t>
      </w:r>
      <w:r w:rsidRPr="00B0256A">
        <w:rPr>
          <w:rFonts w:ascii="Times New Roman" w:hAnsi="Times New Roman" w:cs="Times New Roman" w:hint="eastAsia"/>
          <w:szCs w:val="24"/>
        </w:rPr>
        <w:t xml:space="preserve">, Organized by the Institute for Far Eastern Studies/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Kyungnam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University (IFES) &amp; Friedrich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Naumann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Foundation for Freedom (FNF) in Seoul, ROK, M</w:t>
      </w:r>
      <w:r w:rsidRPr="00B0256A">
        <w:rPr>
          <w:rFonts w:ascii="Times New Roman" w:hAnsi="Times New Roman" w:cs="Times New Roman"/>
          <w:szCs w:val="24"/>
        </w:rPr>
        <w:t>a</w:t>
      </w:r>
      <w:r w:rsidRPr="00B0256A">
        <w:rPr>
          <w:rFonts w:ascii="Times New Roman" w:hAnsi="Times New Roman" w:cs="Times New Roman" w:hint="eastAsia"/>
          <w:szCs w:val="24"/>
        </w:rPr>
        <w:t>rch 21, 2012.</w:t>
      </w:r>
      <w:proofErr w:type="gramEnd"/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Mohamed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Elbaradei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Chapter 2.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North Korea, 1992-2002: The Case of the Missing Plutonium.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/>
          <w:szCs w:val="24"/>
        </w:rPr>
        <w:t>a</w:t>
      </w:r>
      <w:r w:rsidRPr="00B0256A">
        <w:rPr>
          <w:rFonts w:ascii="Times New Roman" w:hAnsi="Times New Roman" w:cs="Times New Roman" w:hint="eastAsia"/>
          <w:szCs w:val="24"/>
        </w:rPr>
        <w:t xml:space="preserve">nd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Chapter 4. North Korea, 2003 and After: The Nuclear Weapons Club Adds a Member.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The Age of Deception: Nuclear Diplomacy in Treacherous Times</w:t>
      </w:r>
      <w:r w:rsidRPr="00B0256A">
        <w:rPr>
          <w:rFonts w:ascii="Times New Roman" w:hAnsi="Times New Roman" w:cs="Times New Roman" w:hint="eastAsia"/>
          <w:szCs w:val="24"/>
        </w:rPr>
        <w:t>. Metropolitan Books: Henry Holt and Company, LLC, 2011, pp. 37-47 and pp. 89-111.</w:t>
      </w:r>
    </w:p>
    <w:p w:rsidR="0033385D" w:rsidRPr="00B0256A" w:rsidRDefault="0033385D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E502F7" w:rsidRDefault="00C4394E" w:rsidP="00D46F58">
      <w:pPr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DB7AF" wp14:editId="3CCC6F52">
                <wp:simplePos x="0" y="0"/>
                <wp:positionH relativeFrom="column">
                  <wp:posOffset>1841500</wp:posOffset>
                </wp:positionH>
                <wp:positionV relativeFrom="paragraph">
                  <wp:posOffset>152664</wp:posOffset>
                </wp:positionV>
                <wp:extent cx="2863850" cy="224155"/>
                <wp:effectExtent l="0" t="0" r="12700" b="23495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145pt;margin-top:12pt;width:225.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" filled="f" strokecolor="windowText" strokeweight=".25pt"/>
            </w:pict>
          </mc:Fallback>
        </mc:AlternateContent>
      </w:r>
    </w:p>
    <w:p w:rsidR="00E502F7" w:rsidRDefault="00E502F7" w:rsidP="00E502F7">
      <w:pPr>
        <w:tabs>
          <w:tab w:val="left" w:pos="601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Week 11 (</w:t>
      </w:r>
      <w:r w:rsidR="00B0256A">
        <w:rPr>
          <w:rFonts w:ascii="Times New Roman" w:hAnsi="Times New Roman" w:cs="Times New Roman" w:hint="eastAsia"/>
          <w:b/>
        </w:rPr>
        <w:t>Nov. 25</w:t>
      </w:r>
      <w:r w:rsidR="00B0256A" w:rsidRPr="00B0256A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</w:t>
      </w:r>
      <w:r w:rsidR="00C4394E">
        <w:rPr>
          <w:rFonts w:ascii="Times New Roman" w:hAnsi="Times New Roman" w:cs="Times New Roman" w:hint="eastAsia"/>
          <w:b/>
        </w:rPr>
        <w:t xml:space="preserve">            </w:t>
      </w:r>
      <w:r w:rsidR="004F0B8D">
        <w:rPr>
          <w:rFonts w:ascii="Times New Roman" w:hAnsi="Times New Roman" w:cs="Times New Roman"/>
          <w:b/>
          <w:i/>
        </w:rPr>
        <w:t>Sovereignty</w:t>
      </w:r>
      <w:r>
        <w:rPr>
          <w:rFonts w:ascii="Times New Roman" w:hAnsi="Times New Roman" w:cs="Times New Roman" w:hint="eastAsia"/>
          <w:b/>
          <w:i/>
        </w:rPr>
        <w:t xml:space="preserve"> and Intervention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proofErr w:type="gramStart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Gareth Evans &amp; </w:t>
      </w:r>
      <w:proofErr w:type="spellStart"/>
      <w:r w:rsidRPr="00B0256A">
        <w:rPr>
          <w:rFonts w:ascii="Times New Roman" w:eastAsia="Arial Unicode MS" w:hAnsi="Times New Roman" w:cs="Times New Roman" w:hint="eastAsia"/>
          <w:szCs w:val="24"/>
        </w:rPr>
        <w:t>Sahnoun</w:t>
      </w:r>
      <w:proofErr w:type="spell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Mohamed.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The Responsibility to Protect.</w:t>
      </w:r>
      <w:r w:rsidRPr="00B0256A">
        <w:rPr>
          <w:rFonts w:ascii="Times New Roman" w:eastAsia="Arial Unicode MS" w:hAnsi="Times New Roman" w:cs="Times New Roman"/>
          <w:szCs w:val="24"/>
        </w:rPr>
        <w:t>”</w:t>
      </w:r>
      <w:proofErr w:type="gramEnd"/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="0003356C">
        <w:rPr>
          <w:rFonts w:ascii="Times New Roman" w:eastAsia="Arial Unicode MS" w:hAnsi="Times New Roman" w:cs="Times New Roman" w:hint="eastAsia"/>
          <w:i/>
          <w:szCs w:val="24"/>
        </w:rPr>
        <w:t>Foreign Aff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a</w:t>
      </w:r>
      <w:r w:rsidR="0003356C">
        <w:rPr>
          <w:rFonts w:ascii="Times New Roman" w:eastAsia="Arial Unicode MS" w:hAnsi="Times New Roman" w:cs="Times New Roman" w:hint="eastAsia"/>
          <w:i/>
          <w:szCs w:val="24"/>
        </w:rPr>
        <w:t>i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, Nov/Dec 2002. 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Stephen Krasner.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An Orienting Principle for Foreign Policy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Stanford Policy Review,</w:t>
      </w:r>
      <w:r w:rsidRPr="00B0256A">
        <w:rPr>
          <w:rFonts w:ascii="Times New Roman" w:hAnsi="Times New Roman" w:cs="Times New Roman" w:hint="eastAsia"/>
          <w:szCs w:val="24"/>
        </w:rPr>
        <w:t xml:space="preserve"> 2010.</w:t>
      </w:r>
    </w:p>
    <w:p w:rsidR="00E502F7" w:rsidRPr="00B0256A" w:rsidRDefault="0032420F" w:rsidP="00E502F7">
      <w:pPr>
        <w:rPr>
          <w:rFonts w:ascii="Times New Roman" w:hAnsi="Times New Roman" w:cs="Times New Roman"/>
          <w:szCs w:val="24"/>
        </w:rPr>
      </w:pPr>
      <w:hyperlink r:id="rId17" w:history="1">
        <w:r w:rsidR="00E502F7" w:rsidRPr="00B0256A">
          <w:rPr>
            <w:rStyle w:val="a4"/>
            <w:rFonts w:ascii="Times New Roman" w:hAnsi="Times New Roman" w:cs="Times New Roman" w:hint="eastAsia"/>
            <w:szCs w:val="24"/>
          </w:rPr>
          <w:t>http://www.hoover.org/publications/policy-review/article/49786</w:t>
        </w:r>
      </w:hyperlink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Kathryn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Sikkink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From State Responsibility to Individual Accountability.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="0003356C" w:rsidRPr="00B0256A">
        <w:rPr>
          <w:rFonts w:ascii="Times New Roman" w:hAnsi="Times New Roman" w:cs="Times New Roman" w:hint="eastAsia"/>
          <w:i/>
          <w:szCs w:val="24"/>
        </w:rPr>
        <w:t>The Politics of Global Regulation</w:t>
      </w:r>
      <w:r w:rsidR="00D01F56">
        <w:rPr>
          <w:rFonts w:ascii="Times New Roman" w:hAnsi="Times New Roman" w:cs="Times New Roman" w:hint="eastAsia"/>
          <w:szCs w:val="24"/>
        </w:rPr>
        <w:t xml:space="preserve">, Edited by Walter </w:t>
      </w:r>
      <w:proofErr w:type="spellStart"/>
      <w:r w:rsidR="00D01F56">
        <w:rPr>
          <w:rFonts w:ascii="Times New Roman" w:hAnsi="Times New Roman" w:cs="Times New Roman" w:hint="eastAsia"/>
          <w:szCs w:val="24"/>
        </w:rPr>
        <w:t>Mattli</w:t>
      </w:r>
      <w:proofErr w:type="spellEnd"/>
      <w:r w:rsidR="00D01F56">
        <w:rPr>
          <w:rFonts w:ascii="Times New Roman" w:hAnsi="Times New Roman" w:cs="Times New Roman" w:hint="eastAsia"/>
          <w:szCs w:val="24"/>
        </w:rPr>
        <w:t xml:space="preserve"> and </w:t>
      </w:r>
      <w:proofErr w:type="spellStart"/>
      <w:r w:rsidR="00D01F56">
        <w:rPr>
          <w:rFonts w:ascii="Times New Roman" w:hAnsi="Times New Roman" w:cs="Times New Roman" w:hint="eastAsia"/>
          <w:szCs w:val="24"/>
        </w:rPr>
        <w:t>Ngaire</w:t>
      </w:r>
      <w:proofErr w:type="spellEnd"/>
      <w:r w:rsidR="00D01F56">
        <w:rPr>
          <w:rFonts w:ascii="Times New Roman" w:hAnsi="Times New Roman" w:cs="Times New Roman" w:hint="eastAsia"/>
          <w:szCs w:val="24"/>
        </w:rPr>
        <w:t xml:space="preserve"> Woods. </w:t>
      </w:r>
      <w:proofErr w:type="gramStart"/>
      <w:r w:rsidR="00D01F56">
        <w:rPr>
          <w:rFonts w:ascii="Times New Roman" w:hAnsi="Times New Roman" w:cs="Times New Roman" w:hint="eastAsia"/>
          <w:szCs w:val="24"/>
        </w:rPr>
        <w:t>Princeton University Press, 2009.</w:t>
      </w:r>
      <w:proofErr w:type="gramEnd"/>
      <w:r w:rsidR="00D01F56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="00D01F56">
        <w:rPr>
          <w:rFonts w:ascii="Times New Roman" w:hAnsi="Times New Roman" w:cs="Times New Roman" w:hint="eastAsia"/>
          <w:szCs w:val="24"/>
        </w:rPr>
        <w:t>pp.121-150</w:t>
      </w:r>
      <w:proofErr w:type="gramEnd"/>
      <w:r w:rsidR="00D01F56">
        <w:rPr>
          <w:rFonts w:ascii="Times New Roman" w:hAnsi="Times New Roman" w:cs="Times New Roman" w:hint="eastAsia"/>
          <w:szCs w:val="24"/>
        </w:rPr>
        <w:t>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Alan J.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Kuperman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A Model H</w:t>
      </w:r>
      <w:r w:rsidR="003366C5">
        <w:rPr>
          <w:rFonts w:ascii="Times New Roman" w:hAnsi="Times New Roman" w:cs="Times New Roman" w:hint="eastAsia"/>
          <w:szCs w:val="24"/>
        </w:rPr>
        <w:t>u</w:t>
      </w:r>
      <w:r w:rsidRPr="00B0256A">
        <w:rPr>
          <w:rFonts w:ascii="Times New Roman" w:hAnsi="Times New Roman" w:cs="Times New Roman" w:hint="eastAsia"/>
          <w:szCs w:val="24"/>
        </w:rPr>
        <w:t>manitarian Intervention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>?: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Reassessing NATO</w:t>
      </w:r>
      <w:r w:rsidRPr="00B0256A">
        <w:rPr>
          <w:rFonts w:ascii="Times New Roman" w:hAnsi="Times New Roman" w:cs="Times New Roman"/>
          <w:szCs w:val="24"/>
        </w:rPr>
        <w:t>’</w:t>
      </w:r>
      <w:r w:rsidRPr="00B0256A">
        <w:rPr>
          <w:rFonts w:ascii="Times New Roman" w:hAnsi="Times New Roman" w:cs="Times New Roman" w:hint="eastAsia"/>
          <w:szCs w:val="24"/>
        </w:rPr>
        <w:t xml:space="preserve">s Libya </w:t>
      </w:r>
      <w:r w:rsidRPr="00B0256A">
        <w:rPr>
          <w:rFonts w:ascii="Times New Roman" w:hAnsi="Times New Roman" w:cs="Times New Roman" w:hint="eastAsia"/>
          <w:szCs w:val="24"/>
        </w:rPr>
        <w:lastRenderedPageBreak/>
        <w:t>Campaign.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  <w:szCs w:val="24"/>
        </w:rPr>
        <w:t>International Security</w:t>
      </w:r>
      <w:r w:rsidRPr="00B0256A">
        <w:rPr>
          <w:rFonts w:ascii="Times New Roman" w:hAnsi="Times New Roman" w:cs="Times New Roman" w:hint="eastAsia"/>
          <w:szCs w:val="24"/>
        </w:rPr>
        <w:t xml:space="preserve"> 38(1), 2013.</w:t>
      </w:r>
      <w:proofErr w:type="gramEnd"/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Timothy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Hildebran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proofErr w:type="gramStart"/>
      <w:r w:rsidRPr="00B0256A">
        <w:rPr>
          <w:rFonts w:ascii="Times New Roman" w:hAnsi="Times New Roman" w:cs="Times New Roman" w:hint="eastAsia"/>
          <w:szCs w:val="24"/>
        </w:rPr>
        <w:t>dt</w:t>
      </w:r>
      <w:proofErr w:type="spellEnd"/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, et al.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Domestic Politics of Humanitarian Intervention: Public Opinion, Partisanship, and Ideology.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  <w:szCs w:val="24"/>
        </w:rPr>
        <w:t>Foreign Policy Analysis</w:t>
      </w:r>
      <w:r w:rsidRPr="00B0256A">
        <w:rPr>
          <w:rFonts w:ascii="Times New Roman" w:hAnsi="Times New Roman" w:cs="Times New Roman" w:hint="eastAsia"/>
          <w:szCs w:val="24"/>
        </w:rPr>
        <w:t>, 2012.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10.1111/j.1743-8594.2012.0189.x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 xml:space="preserve">Peter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Wallensteen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&amp; Helena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Grusell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 xml:space="preserve">Targeting the Right Targets? 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>The UN Use of Individual Sanctions.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Global Governance</w:t>
      </w:r>
      <w:r w:rsidRPr="00B0256A">
        <w:rPr>
          <w:rFonts w:ascii="Times New Roman" w:hAnsi="Times New Roman" w:cs="Times New Roman" w:hint="eastAsia"/>
          <w:szCs w:val="24"/>
        </w:rPr>
        <w:t xml:space="preserve"> 18, Apr-June 2012.</w:t>
      </w:r>
    </w:p>
    <w:p w:rsidR="00E502F7" w:rsidRPr="00B0256A" w:rsidRDefault="00E502F7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D01F56" w:rsidP="00E502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Richard Holbrooke.</w:t>
      </w:r>
      <w:r w:rsidR="00E502F7"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="00E502F7" w:rsidRPr="00B0256A">
        <w:rPr>
          <w:rFonts w:ascii="Times New Roman" w:hAnsi="Times New Roman" w:cs="Times New Roman" w:hint="eastAsia"/>
          <w:i/>
          <w:szCs w:val="24"/>
        </w:rPr>
        <w:t>To End a War</w:t>
      </w:r>
      <w:r w:rsidR="00E502F7" w:rsidRPr="00B0256A">
        <w:rPr>
          <w:rFonts w:ascii="Times New Roman" w:hAnsi="Times New Roman" w:cs="Times New Roman" w:hint="eastAsia"/>
          <w:szCs w:val="24"/>
        </w:rPr>
        <w:t>.</w:t>
      </w:r>
      <w:proofErr w:type="gramEnd"/>
      <w:r w:rsidR="00E502F7" w:rsidRPr="00B0256A">
        <w:rPr>
          <w:rFonts w:ascii="Times New Roman" w:hAnsi="Times New Roman" w:cs="Times New Roman" w:hint="eastAsia"/>
          <w:szCs w:val="24"/>
        </w:rPr>
        <w:t xml:space="preserve"> Random House, New York, 1998. </w:t>
      </w:r>
      <w:r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 w:hint="eastAsia"/>
          <w:szCs w:val="24"/>
        </w:rPr>
        <w:t>p</w:t>
      </w:r>
      <w:r w:rsidR="00E502F7" w:rsidRPr="00B0256A">
        <w:rPr>
          <w:rFonts w:ascii="Times New Roman" w:hAnsi="Times New Roman" w:cs="Times New Roman" w:hint="eastAsia"/>
          <w:szCs w:val="24"/>
        </w:rPr>
        <w:t xml:space="preserve"> </w:t>
      </w:r>
      <w:r w:rsidR="00E502F7" w:rsidRPr="00B0256A">
        <w:rPr>
          <w:rFonts w:ascii="Times New Roman" w:hAnsi="Times New Roman" w:cs="Times New Roman"/>
          <w:szCs w:val="24"/>
        </w:rPr>
        <w:t>280-</w:t>
      </w:r>
      <w:r w:rsidR="00E502F7" w:rsidRPr="00B0256A">
        <w:rPr>
          <w:rFonts w:ascii="Times New Roman" w:hAnsi="Times New Roman" w:cs="Times New Roman" w:hint="eastAsia"/>
          <w:szCs w:val="24"/>
        </w:rPr>
        <w:t>312.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Hans Blix. </w:t>
      </w:r>
      <w:r w:rsidRPr="00B0256A">
        <w:rPr>
          <w:rFonts w:ascii="Times New Roman" w:hAnsi="Times New Roman" w:cs="Times New Roman" w:hint="eastAsia"/>
          <w:i/>
          <w:szCs w:val="24"/>
        </w:rPr>
        <w:t>Disarming Iraq</w:t>
      </w:r>
      <w:r w:rsidRPr="00B0256A">
        <w:rPr>
          <w:rFonts w:ascii="Times New Roman" w:hAnsi="Times New Roman" w:cs="Times New Roman" w:hint="eastAsia"/>
          <w:szCs w:val="24"/>
        </w:rPr>
        <w:t xml:space="preserve">, Pantheon, New York, 2004. </w:t>
      </w:r>
      <w:r w:rsidRPr="00B0256A">
        <w:rPr>
          <w:rFonts w:ascii="Times New Roman" w:hAnsi="Times New Roman" w:cs="Times New Roman"/>
          <w:szCs w:val="24"/>
        </w:rPr>
        <w:t>p</w:t>
      </w:r>
      <w:r w:rsidR="00D01F56">
        <w:rPr>
          <w:rFonts w:ascii="Times New Roman" w:hAnsi="Times New Roman" w:cs="Times New Roman" w:hint="eastAsia"/>
          <w:szCs w:val="24"/>
        </w:rPr>
        <w:t>p.</w:t>
      </w:r>
      <w:r w:rsidRPr="00B0256A">
        <w:rPr>
          <w:rFonts w:ascii="Times New Roman" w:hAnsi="Times New Roman" w:cs="Times New Roman" w:hint="eastAsia"/>
          <w:szCs w:val="24"/>
        </w:rPr>
        <w:t xml:space="preserve"> 255-274.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Henry Kissinger.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Pitfalls of Universal Jurisdiction.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hAnsi="Times New Roman" w:cs="Times New Roman" w:hint="eastAsia"/>
          <w:szCs w:val="24"/>
        </w:rPr>
        <w:t xml:space="preserve"> 80(4), July/August 2001, pp</w:t>
      </w:r>
      <w:r w:rsidR="00D01F56">
        <w:rPr>
          <w:rFonts w:ascii="Times New Roman" w:hAnsi="Times New Roman" w:cs="Times New Roman" w:hint="eastAsia"/>
          <w:szCs w:val="24"/>
        </w:rPr>
        <w:t>.</w:t>
      </w:r>
      <w:r w:rsidRPr="00B0256A">
        <w:rPr>
          <w:rFonts w:ascii="Times New Roman" w:hAnsi="Times New Roman" w:cs="Times New Roman" w:hint="eastAsia"/>
          <w:szCs w:val="24"/>
        </w:rPr>
        <w:t xml:space="preserve"> 86-96.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D01F56" w:rsidP="00E502F7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 w:hint="eastAsia"/>
          <w:szCs w:val="24"/>
        </w:rPr>
        <w:t xml:space="preserve">Romeo </w:t>
      </w:r>
      <w:proofErr w:type="spellStart"/>
      <w:r>
        <w:rPr>
          <w:rFonts w:ascii="Times New Roman" w:hAnsi="Times New Roman" w:cs="Times New Roman" w:hint="eastAsia"/>
          <w:szCs w:val="24"/>
        </w:rPr>
        <w:t>Dallaire</w:t>
      </w:r>
      <w:proofErr w:type="spellEnd"/>
      <w:r>
        <w:rPr>
          <w:rFonts w:ascii="Times New Roman" w:hAnsi="Times New Roman" w:cs="Times New Roman" w:hint="eastAsia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Cs w:val="24"/>
        </w:rPr>
        <w:t xml:space="preserve"> </w:t>
      </w:r>
      <w:r w:rsidR="00E502F7" w:rsidRPr="00B0256A">
        <w:rPr>
          <w:rFonts w:ascii="Times New Roman" w:hAnsi="Times New Roman" w:cs="Times New Roman" w:hint="eastAsia"/>
          <w:i/>
          <w:szCs w:val="24"/>
        </w:rPr>
        <w:t>Shake Hands With The Devil</w:t>
      </w:r>
      <w:r>
        <w:rPr>
          <w:rFonts w:ascii="Times New Roman" w:hAnsi="Times New Roman" w:cs="Times New Roman" w:hint="eastAsia"/>
          <w:szCs w:val="24"/>
        </w:rPr>
        <w:t>. Random House, 2004, pp.</w:t>
      </w:r>
      <w:r w:rsidR="00E502F7" w:rsidRPr="00B0256A">
        <w:rPr>
          <w:rFonts w:ascii="Times New Roman" w:hAnsi="Times New Roman" w:cs="Times New Roman" w:hint="eastAsia"/>
          <w:szCs w:val="24"/>
        </w:rPr>
        <w:t xml:space="preserve"> 510-522.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David J.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Scheffer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Rome Statute of the International Criminal Court.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  <w:szCs w:val="24"/>
        </w:rPr>
        <w:t>The American Journal of International Law</w:t>
      </w:r>
      <w:r w:rsidRPr="00B0256A">
        <w:rPr>
          <w:rFonts w:ascii="Times New Roman" w:hAnsi="Times New Roman" w:cs="Times New Roman" w:hint="eastAsia"/>
          <w:szCs w:val="24"/>
        </w:rPr>
        <w:t xml:space="preserve"> 93 (22).</w:t>
      </w:r>
      <w:proofErr w:type="gramEnd"/>
    </w:p>
    <w:p w:rsidR="00D968E9" w:rsidRPr="00B0256A" w:rsidRDefault="00D968E9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spellStart"/>
      <w:r w:rsidRPr="00B0256A">
        <w:rPr>
          <w:rFonts w:ascii="Times New Roman" w:hAnsi="Times New Roman" w:cs="Times New Roman" w:hint="eastAsia"/>
          <w:szCs w:val="24"/>
        </w:rPr>
        <w:t>Janina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Satzer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r w:rsidRPr="00B0256A">
        <w:rPr>
          <w:rFonts w:ascii="Times New Roman" w:hAnsi="Times New Roman" w:cs="Times New Roman"/>
          <w:szCs w:val="24"/>
        </w:rPr>
        <w:t>“Explaining Decreased Use of International Courts-The Case of the ICJ.”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Review of Law &amp; Economics</w:t>
      </w:r>
      <w:r w:rsidRPr="00B0256A">
        <w:rPr>
          <w:rFonts w:ascii="Times New Roman" w:hAnsi="Times New Roman" w:cs="Times New Roman" w:hint="eastAsia"/>
          <w:szCs w:val="24"/>
        </w:rPr>
        <w:t xml:space="preserve"> 3, January 2007.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Ron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Diebert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r w:rsidRPr="00B0256A">
        <w:rPr>
          <w:rFonts w:ascii="Times New Roman" w:hAnsi="Times New Roman" w:cs="Times New Roman" w:hint="eastAsia"/>
          <w:i/>
          <w:szCs w:val="24"/>
        </w:rPr>
        <w:t>Black Code: Inside the Battle for Cyberspace</w:t>
      </w:r>
      <w:r w:rsidR="00D01F56">
        <w:rPr>
          <w:rFonts w:ascii="Times New Roman" w:hAnsi="Times New Roman" w:cs="Times New Roman" w:hint="eastAsia"/>
          <w:szCs w:val="24"/>
        </w:rPr>
        <w:t>, Random House, 2013, pp</w:t>
      </w:r>
      <w:r w:rsidRPr="00B0256A">
        <w:rPr>
          <w:rFonts w:ascii="Times New Roman" w:hAnsi="Times New Roman" w:cs="Times New Roman" w:hint="eastAsia"/>
          <w:szCs w:val="24"/>
        </w:rPr>
        <w:t>. 176-187.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>J.</w:t>
      </w:r>
      <w:r w:rsidR="00D968E9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szCs w:val="24"/>
        </w:rPr>
        <w:t>S.</w:t>
      </w:r>
      <w:r w:rsidR="00D968E9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szCs w:val="24"/>
        </w:rPr>
        <w:t xml:space="preserve">Nye.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Nuclear Lessons for Cyber Security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Strategic Studies Quarterly</w:t>
      </w:r>
      <w:r w:rsidR="00D01F56">
        <w:rPr>
          <w:rFonts w:ascii="Times New Roman" w:hAnsi="Times New Roman" w:cs="Times New Roman" w:hint="eastAsia"/>
          <w:szCs w:val="24"/>
        </w:rPr>
        <w:t>, 2011, pp</w:t>
      </w:r>
      <w:r w:rsidRPr="00B0256A">
        <w:rPr>
          <w:rFonts w:ascii="Times New Roman" w:hAnsi="Times New Roman" w:cs="Times New Roman" w:hint="eastAsia"/>
          <w:szCs w:val="24"/>
        </w:rPr>
        <w:t>. 18-38.</w:t>
      </w:r>
    </w:p>
    <w:p w:rsidR="00E502F7" w:rsidRPr="00D968E9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>Department of Justice.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White Paper on Drones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>, 2013.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</w:p>
    <w:p w:rsidR="00E502F7" w:rsidRPr="00B0256A" w:rsidRDefault="0032420F" w:rsidP="00E502F7">
      <w:pPr>
        <w:rPr>
          <w:rFonts w:ascii="Times New Roman" w:hAnsi="Times New Roman" w:cs="Times New Roman"/>
          <w:szCs w:val="24"/>
        </w:rPr>
      </w:pPr>
      <w:hyperlink r:id="rId18" w:history="1">
        <w:r w:rsidR="00E502F7" w:rsidRPr="00B0256A">
          <w:rPr>
            <w:rStyle w:val="a4"/>
            <w:rFonts w:ascii="Times New Roman" w:hAnsi="Times New Roman" w:cs="Times New Roman"/>
            <w:szCs w:val="24"/>
          </w:rPr>
          <w:t>http://msnbcmedia.msn.com/i/msnbc/sections/news/020413_DOJ_White_Paper.pdf</w:t>
        </w:r>
      </w:hyperlink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>Stanford/NYU Law School.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 xml:space="preserve">Living 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>Under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Drones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>,</w:t>
      </w:r>
      <w:r w:rsidRPr="00B0256A">
        <w:rPr>
          <w:rFonts w:ascii="Times New Roman" w:hAnsi="Times New Roman" w:cs="Times New Roman" w:hint="eastAsia"/>
          <w:i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szCs w:val="24"/>
        </w:rPr>
        <w:t xml:space="preserve">Legal Analysis in </w:t>
      </w:r>
      <w:r w:rsidRPr="00B0256A">
        <w:rPr>
          <w:rFonts w:ascii="Times New Roman" w:hAnsi="Times New Roman" w:cs="Times New Roman" w:hint="eastAsia"/>
          <w:i/>
          <w:szCs w:val="24"/>
        </w:rPr>
        <w:t>Executive Summary</w:t>
      </w:r>
      <w:r w:rsidRPr="00B0256A">
        <w:rPr>
          <w:rFonts w:ascii="Times New Roman" w:hAnsi="Times New Roman" w:cs="Times New Roman" w:hint="eastAsia"/>
          <w:szCs w:val="24"/>
        </w:rPr>
        <w:t xml:space="preserve">, 2012, ps. 103-122. </w:t>
      </w:r>
    </w:p>
    <w:p w:rsidR="00E502F7" w:rsidRPr="00B0256A" w:rsidRDefault="0032420F" w:rsidP="00E502F7">
      <w:pPr>
        <w:rPr>
          <w:rFonts w:ascii="Times New Roman" w:hAnsi="Times New Roman" w:cs="Times New Roman"/>
          <w:szCs w:val="24"/>
        </w:rPr>
      </w:pPr>
      <w:hyperlink r:id="rId19" w:history="1">
        <w:r w:rsidR="00E502F7" w:rsidRPr="00B0256A">
          <w:rPr>
            <w:rStyle w:val="a4"/>
            <w:rFonts w:ascii="Times New Roman" w:hAnsi="Times New Roman" w:cs="Times New Roman" w:hint="eastAsia"/>
            <w:szCs w:val="24"/>
          </w:rPr>
          <w:t>www.livingunderdrones.org</w:t>
        </w:r>
      </w:hyperlink>
    </w:p>
    <w:p w:rsidR="00E502F7" w:rsidRPr="00B0256A" w:rsidRDefault="00E502F7" w:rsidP="00D46F58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>Independent International Commission on Kosovo.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  <w:szCs w:val="24"/>
        </w:rPr>
        <w:t>The Kosovo Report</w:t>
      </w:r>
      <w:r w:rsidRPr="00B0256A">
        <w:rPr>
          <w:rFonts w:ascii="Times New Roman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hAnsi="Times New Roman" w:cs="Times New Roman" w:hint="eastAsia"/>
          <w:i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szCs w:val="24"/>
        </w:rPr>
        <w:t xml:space="preserve">Oxford, University Press, 2000.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Executive Summary</w:t>
      </w:r>
      <w:r w:rsidRPr="00B0256A">
        <w:rPr>
          <w:rFonts w:ascii="Times New Roman" w:hAnsi="Times New Roman" w:cs="Times New Roman"/>
          <w:szCs w:val="24"/>
        </w:rPr>
        <w:t>”</w:t>
      </w:r>
      <w:r w:rsidR="00D01F56">
        <w:rPr>
          <w:rFonts w:ascii="Times New Roman" w:hAnsi="Times New Roman" w:cs="Times New Roman" w:hint="eastAsia"/>
          <w:szCs w:val="24"/>
        </w:rPr>
        <w:t>, pp.</w:t>
      </w:r>
      <w:r w:rsidRPr="00B0256A">
        <w:rPr>
          <w:rFonts w:ascii="Times New Roman" w:hAnsi="Times New Roman" w:cs="Times New Roman" w:hint="eastAsia"/>
          <w:szCs w:val="24"/>
        </w:rPr>
        <w:t xml:space="preserve"> 1-12.</w:t>
      </w:r>
    </w:p>
    <w:p w:rsidR="00E502F7" w:rsidRDefault="00E502F7" w:rsidP="00D46F58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3762DD" w:rsidRDefault="00B0256A" w:rsidP="00D46F58">
      <w:pPr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DD331D" wp14:editId="09FEC72A">
                <wp:simplePos x="0" y="0"/>
                <wp:positionH relativeFrom="column">
                  <wp:posOffset>1485145</wp:posOffset>
                </wp:positionH>
                <wp:positionV relativeFrom="paragraph">
                  <wp:posOffset>144289</wp:posOffset>
                </wp:positionV>
                <wp:extent cx="3381375" cy="224155"/>
                <wp:effectExtent l="0" t="0" r="28575" b="2349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116.95pt;margin-top:11.35pt;width:266.2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" filled="f" strokecolor="windowText" strokeweight=".25pt"/>
            </w:pict>
          </mc:Fallback>
        </mc:AlternateContent>
      </w:r>
    </w:p>
    <w:p w:rsidR="00E502F7" w:rsidRPr="005B36B4" w:rsidRDefault="00E502F7" w:rsidP="00E502F7">
      <w:pPr>
        <w:tabs>
          <w:tab w:val="left" w:pos="6018"/>
        </w:tabs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</w:rPr>
        <w:t>Week 12 (</w:t>
      </w:r>
      <w:r w:rsidR="00B0256A">
        <w:rPr>
          <w:rFonts w:ascii="Times New Roman" w:hAnsi="Times New Roman" w:cs="Times New Roman" w:hint="eastAsia"/>
          <w:b/>
        </w:rPr>
        <w:t>Dec. 2</w:t>
      </w:r>
      <w:r w:rsidR="00B0256A" w:rsidRPr="00B0256A">
        <w:rPr>
          <w:rFonts w:ascii="Times New Roman" w:hAnsi="Times New Roman" w:cs="Times New Roman" w:hint="eastAsia"/>
          <w:b/>
          <w:vertAlign w:val="superscript"/>
        </w:rPr>
        <w:t>nd</w:t>
      </w:r>
      <w:r>
        <w:rPr>
          <w:rFonts w:ascii="Times New Roman" w:hAnsi="Times New Roman" w:cs="Times New Roman" w:hint="eastAsia"/>
          <w:b/>
        </w:rPr>
        <w:t xml:space="preserve">)      </w:t>
      </w:r>
      <w:r w:rsidRPr="00B0256A">
        <w:rPr>
          <w:rFonts w:ascii="Times New Roman" w:hAnsi="Times New Roman" w:cs="Times New Roman" w:hint="eastAsia"/>
          <w:b/>
          <w:i/>
        </w:rPr>
        <w:t>The Arab Spring and Uncertainty of its future</w:t>
      </w:r>
      <w:r>
        <w:rPr>
          <w:rFonts w:ascii="Times New Roman" w:hAnsi="Times New Roman" w:cs="Times New Roman" w:hint="eastAsia"/>
          <w:b/>
          <w:i/>
          <w:bdr w:val="single" w:sz="4" w:space="0" w:color="auto"/>
        </w:rPr>
        <w:t xml:space="preserve"> </w:t>
      </w:r>
    </w:p>
    <w:p w:rsidR="00E502F7" w:rsidRDefault="00E502F7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eastAsia="Arial Unicode MS" w:hAnsi="Times New Roman" w:cs="Times New Roman"/>
          <w:szCs w:val="24"/>
        </w:rPr>
      </w:pPr>
      <w:r w:rsidRPr="00B0256A">
        <w:rPr>
          <w:rFonts w:ascii="Times New Roman" w:eastAsia="Arial Unicode MS" w:hAnsi="Times New Roman" w:cs="Times New Roman" w:hint="eastAsia"/>
          <w:szCs w:val="24"/>
        </w:rPr>
        <w:t xml:space="preserve">F. Gregory Game III. </w:t>
      </w:r>
      <w:r w:rsidRPr="00B0256A">
        <w:rPr>
          <w:rFonts w:ascii="Times New Roman" w:eastAsia="Arial Unicode MS" w:hAnsi="Times New Roman" w:cs="Times New Roman"/>
          <w:szCs w:val="24"/>
        </w:rPr>
        <w:t>“</w:t>
      </w:r>
      <w:r w:rsidRPr="00B0256A">
        <w:rPr>
          <w:rFonts w:ascii="Times New Roman" w:eastAsia="Arial Unicode MS" w:hAnsi="Times New Roman" w:cs="Times New Roman" w:hint="eastAsia"/>
          <w:szCs w:val="24"/>
        </w:rPr>
        <w:t>Why Middle East Studies Missed the Arab Spring</w:t>
      </w:r>
      <w:r w:rsidRPr="00B0256A">
        <w:rPr>
          <w:rFonts w:ascii="Times New Roman" w:eastAsia="Arial Unicode MS" w:hAnsi="Times New Roman" w:cs="Times New Roman"/>
          <w:szCs w:val="24"/>
        </w:rPr>
        <w:t>.”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</w:t>
      </w:r>
      <w:r w:rsidRPr="00B0256A">
        <w:rPr>
          <w:rFonts w:ascii="Times New Roman" w:eastAsia="Arial Unicode MS" w:hAnsi="Times New Roman" w:cs="Times New Roman" w:hint="eastAsia"/>
          <w:i/>
          <w:szCs w:val="24"/>
        </w:rPr>
        <w:t>Foreign Affairs</w:t>
      </w:r>
      <w:r w:rsidRPr="00B0256A">
        <w:rPr>
          <w:rFonts w:ascii="Times New Roman" w:eastAsia="Arial Unicode MS" w:hAnsi="Times New Roman" w:cs="Times New Roman" w:hint="eastAsia"/>
          <w:szCs w:val="24"/>
        </w:rPr>
        <w:t xml:space="preserve"> 90(4), Jul/Aug 2011, </w:t>
      </w:r>
      <w:r w:rsidRPr="00B0256A">
        <w:rPr>
          <w:rFonts w:ascii="Times New Roman" w:eastAsia="Arial Unicode MS" w:hAnsi="Times New Roman" w:cs="Times New Roman"/>
          <w:szCs w:val="24"/>
        </w:rPr>
        <w:t>pp</w:t>
      </w:r>
      <w:r w:rsidRPr="00B0256A">
        <w:rPr>
          <w:rFonts w:ascii="Times New Roman" w:eastAsia="Arial Unicode MS" w:hAnsi="Times New Roman" w:cs="Times New Roman" w:hint="eastAsia"/>
          <w:szCs w:val="24"/>
        </w:rPr>
        <w:t>.</w:t>
      </w:r>
      <w:r w:rsidRPr="00B0256A">
        <w:rPr>
          <w:rFonts w:ascii="Times New Roman" w:eastAsia="Arial Unicode MS" w:hAnsi="Times New Roman" w:cs="Times New Roman"/>
          <w:szCs w:val="24"/>
        </w:rPr>
        <w:t xml:space="preserve"> 81-90.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>H.</w:t>
      </w:r>
      <w:r w:rsidR="00D968E9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szCs w:val="24"/>
        </w:rPr>
        <w:t>A.</w:t>
      </w:r>
      <w:r w:rsidR="00D968E9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Hellyer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Chance for Change in the Arab World: Egypt</w:t>
      </w:r>
      <w:r w:rsidRPr="00B0256A">
        <w:rPr>
          <w:rFonts w:ascii="Times New Roman" w:hAnsi="Times New Roman" w:cs="Times New Roman"/>
          <w:szCs w:val="24"/>
        </w:rPr>
        <w:t>’</w:t>
      </w:r>
      <w:r w:rsidRPr="00B0256A">
        <w:rPr>
          <w:rFonts w:ascii="Times New Roman" w:hAnsi="Times New Roman" w:cs="Times New Roman" w:hint="eastAsia"/>
          <w:szCs w:val="24"/>
        </w:rPr>
        <w:t>s Uprising.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International Affairs</w:t>
      </w:r>
      <w:r w:rsidRPr="00B0256A">
        <w:rPr>
          <w:rFonts w:ascii="Times New Roman" w:hAnsi="Times New Roman" w:cs="Times New Roman" w:hint="eastAsia"/>
          <w:szCs w:val="24"/>
        </w:rPr>
        <w:t xml:space="preserve"> 87(6), 2011, pp. 1313-1322. 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Qu Xing.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UN Charter, the Responsibility to Protect, and the Syria Issue.</w:t>
      </w:r>
      <w:r w:rsidRPr="00B0256A">
        <w:rPr>
          <w:rFonts w:ascii="Times New Roman" w:hAnsi="Times New Roman" w:cs="Times New Roman"/>
          <w:szCs w:val="24"/>
        </w:rPr>
        <w:t>”</w:t>
      </w:r>
      <w:r w:rsidR="00D01F56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="00D01F56">
        <w:rPr>
          <w:rFonts w:ascii="Times New Roman" w:hAnsi="Times New Roman" w:cs="Times New Roman" w:hint="eastAsia"/>
          <w:szCs w:val="24"/>
        </w:rPr>
        <w:t>A</w:t>
      </w:r>
      <w:r w:rsidRPr="00B0256A">
        <w:rPr>
          <w:rFonts w:ascii="Times New Roman" w:hAnsi="Times New Roman" w:cs="Times New Roman" w:hint="eastAsia"/>
          <w:szCs w:val="24"/>
        </w:rPr>
        <w:t xml:space="preserve">vailable at </w:t>
      </w:r>
      <w:hyperlink r:id="rId20" w:history="1">
        <w:r w:rsidRPr="00B0256A">
          <w:rPr>
            <w:rStyle w:val="a4"/>
            <w:rFonts w:ascii="Times New Roman" w:hAnsi="Times New Roman" w:cs="Times New Roman" w:hint="eastAsia"/>
            <w:szCs w:val="24"/>
          </w:rPr>
          <w:t>http://www.ciis.org.cn/english/2012-04/16/content_4943041.htm</w:t>
        </w:r>
      </w:hyperlink>
      <w:r w:rsidRPr="00B0256A">
        <w:rPr>
          <w:rFonts w:ascii="Times New Roman" w:hAnsi="Times New Roman" w:cs="Times New Roman" w:hint="eastAsia"/>
          <w:szCs w:val="24"/>
        </w:rPr>
        <w:t>.</w:t>
      </w:r>
      <w:proofErr w:type="gramEnd"/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 xml:space="preserve">Ronald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Inglehart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and Pippa Norris.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True Clash of Civilizations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 xml:space="preserve">Foreign Policy. </w:t>
      </w:r>
      <w:r w:rsidRPr="00B0256A">
        <w:rPr>
          <w:rFonts w:ascii="Times New Roman" w:hAnsi="Times New Roman" w:cs="Times New Roman" w:hint="eastAsia"/>
          <w:szCs w:val="24"/>
        </w:rPr>
        <w:t>March/April 2003, pp. 63-70.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</w:rPr>
      </w:pPr>
      <w:proofErr w:type="gramStart"/>
      <w:r w:rsidRPr="00B0256A">
        <w:rPr>
          <w:rFonts w:ascii="Times New Roman" w:hAnsi="Times New Roman" w:cs="Times New Roman" w:hint="eastAsia"/>
        </w:rPr>
        <w:t xml:space="preserve">Thomas F. Bassett and Scott </w:t>
      </w:r>
      <w:proofErr w:type="spellStart"/>
      <w:r w:rsidRPr="00B0256A">
        <w:rPr>
          <w:rFonts w:ascii="Times New Roman" w:hAnsi="Times New Roman" w:cs="Times New Roman" w:hint="eastAsia"/>
        </w:rPr>
        <w:t>Sraus</w:t>
      </w:r>
      <w:proofErr w:type="spellEnd"/>
      <w:r w:rsidRPr="00B0256A">
        <w:rPr>
          <w:rFonts w:ascii="Times New Roman" w:hAnsi="Times New Roman" w:cs="Times New Roman" w:hint="eastAsia"/>
        </w:rPr>
        <w:t>.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 xml:space="preserve">Defending Democracy in </w:t>
      </w:r>
      <w:r w:rsidRPr="00B0256A">
        <w:rPr>
          <w:rFonts w:ascii="Times New Roman" w:hAnsi="Times New Roman" w:cs="Times New Roman"/>
          <w:color w:val="000000"/>
          <w:szCs w:val="24"/>
          <w:shd w:val="clear" w:color="auto" w:fill="FFFFFF"/>
        </w:rPr>
        <w:t>Côte d'Ivoire</w:t>
      </w:r>
      <w:r w:rsidRPr="00B0256A">
        <w:rPr>
          <w:rFonts w:ascii="Times New Roman" w:hAnsi="Times New Roman" w:cs="Times New Roman" w:hint="eastAsia"/>
        </w:rPr>
        <w:t>.</w:t>
      </w:r>
      <w:r w:rsidRPr="00B0256A">
        <w:rPr>
          <w:rFonts w:ascii="Times New Roman" w:hAnsi="Times New Roman" w:cs="Times New Roman"/>
        </w:rPr>
        <w:t>”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</w:rPr>
        <w:t>Foreign Affairs</w:t>
      </w:r>
      <w:r w:rsidRPr="00B0256A">
        <w:rPr>
          <w:rFonts w:ascii="Times New Roman" w:hAnsi="Times New Roman" w:cs="Times New Roman" w:hint="eastAsia"/>
        </w:rPr>
        <w:t xml:space="preserve"> 90(4), pp.130-140.</w:t>
      </w:r>
      <w:proofErr w:type="gramEnd"/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tabs>
          <w:tab w:val="left" w:pos="2187"/>
        </w:tabs>
        <w:rPr>
          <w:rFonts w:ascii="Times New Roman" w:hAnsi="Times New Roman" w:cs="Times New Roman"/>
        </w:rPr>
      </w:pPr>
      <w:proofErr w:type="gramStart"/>
      <w:r w:rsidRPr="00B0256A">
        <w:rPr>
          <w:rFonts w:ascii="Times New Roman" w:hAnsi="Times New Roman" w:cs="Times New Roman" w:hint="eastAsia"/>
        </w:rPr>
        <w:t xml:space="preserve">Eric </w:t>
      </w:r>
      <w:proofErr w:type="spellStart"/>
      <w:r w:rsidRPr="00B0256A">
        <w:rPr>
          <w:rFonts w:ascii="Times New Roman" w:hAnsi="Times New Roman" w:cs="Times New Roman" w:hint="eastAsia"/>
        </w:rPr>
        <w:t>Neumayer</w:t>
      </w:r>
      <w:proofErr w:type="spellEnd"/>
      <w:r w:rsidRPr="00B0256A">
        <w:rPr>
          <w:rFonts w:ascii="Times New Roman" w:hAnsi="Times New Roman" w:cs="Times New Roman" w:hint="eastAsia"/>
        </w:rPr>
        <w:t xml:space="preserve"> &amp; Thomas Plumper.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International terrorism and the clash of civilizations.</w:t>
      </w:r>
      <w:r w:rsidRPr="00B0256A">
        <w:rPr>
          <w:rFonts w:ascii="Times New Roman" w:hAnsi="Times New Roman" w:cs="Times New Roman"/>
        </w:rPr>
        <w:t>”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</w:rPr>
        <w:t xml:space="preserve">British Journal of Political Science </w:t>
      </w:r>
      <w:r w:rsidRPr="00B0256A">
        <w:rPr>
          <w:rFonts w:ascii="Times New Roman" w:hAnsi="Times New Roman" w:cs="Times New Roman" w:hint="eastAsia"/>
        </w:rPr>
        <w:t>39(4).</w:t>
      </w:r>
      <w:proofErr w:type="gramEnd"/>
      <w:r w:rsidRPr="00B0256A">
        <w:rPr>
          <w:rFonts w:ascii="Times New Roman" w:hAnsi="Times New Roman" w:cs="Times New Roman" w:hint="eastAsia"/>
        </w:rPr>
        <w:t xml:space="preserve"> 2009. </w:t>
      </w:r>
      <w:r w:rsidRPr="00B0256A">
        <w:rPr>
          <w:rFonts w:ascii="Times New Roman" w:hAnsi="Times New Roman" w:cs="Times New Roman"/>
        </w:rPr>
        <w:t>pp. 1-15, 26-27.</w:t>
      </w:r>
    </w:p>
    <w:p w:rsidR="00E502F7" w:rsidRPr="00B0256A" w:rsidRDefault="00E502F7" w:rsidP="00E502F7">
      <w:pPr>
        <w:tabs>
          <w:tab w:val="left" w:pos="2187"/>
        </w:tabs>
        <w:rPr>
          <w:rFonts w:ascii="Times New Roman" w:hAnsi="Times New Roman" w:cs="Times New Roman"/>
        </w:rPr>
      </w:pPr>
    </w:p>
    <w:p w:rsidR="00E502F7" w:rsidRPr="00B0256A" w:rsidRDefault="00D01F56" w:rsidP="00E502F7">
      <w:pPr>
        <w:tabs>
          <w:tab w:val="left" w:pos="2187"/>
        </w:tabs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</w:rPr>
        <w:t>Graham E. Fuller.</w:t>
      </w:r>
      <w:r w:rsidR="00E502F7"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="00E502F7" w:rsidRPr="00B0256A">
        <w:rPr>
          <w:rFonts w:ascii="Times New Roman" w:hAnsi="Times New Roman" w:cs="Times New Roman"/>
        </w:rPr>
        <w:t>“</w:t>
      </w:r>
      <w:r w:rsidR="00E502F7" w:rsidRPr="00B0256A">
        <w:rPr>
          <w:rFonts w:ascii="Times New Roman" w:hAnsi="Times New Roman" w:cs="Times New Roman" w:hint="eastAsia"/>
        </w:rPr>
        <w:t>The Future of Political Islam.</w:t>
      </w:r>
      <w:r w:rsidR="00E502F7" w:rsidRPr="00B0256A">
        <w:rPr>
          <w:rFonts w:ascii="Times New Roman" w:hAnsi="Times New Roman" w:cs="Times New Roman"/>
        </w:rPr>
        <w:t>”</w:t>
      </w:r>
      <w:proofErr w:type="gramEnd"/>
      <w:r w:rsidR="00E502F7" w:rsidRPr="00B0256A">
        <w:rPr>
          <w:rFonts w:ascii="Times New Roman" w:hAnsi="Times New Roman" w:cs="Times New Roman" w:hint="eastAsia"/>
          <w:i/>
        </w:rPr>
        <w:t xml:space="preserve"> Foreign Affairs</w:t>
      </w:r>
      <w:r w:rsidR="00E502F7" w:rsidRPr="00B0256A">
        <w:rPr>
          <w:rFonts w:ascii="Times New Roman" w:hAnsi="Times New Roman" w:cs="Times New Roman" w:hint="eastAsia"/>
        </w:rPr>
        <w:t xml:space="preserve"> March/April 2002. pp. 48-60.</w:t>
      </w:r>
      <w:r w:rsidR="00E502F7" w:rsidRPr="00B0256A">
        <w:rPr>
          <w:rFonts w:ascii="Times New Roman" w:hAnsi="Times New Roman" w:cs="Times New Roman" w:hint="eastAsia"/>
        </w:rPr>
        <w:br/>
      </w:r>
    </w:p>
    <w:p w:rsidR="00E502F7" w:rsidRDefault="00E502F7" w:rsidP="00E502F7">
      <w:pPr>
        <w:rPr>
          <w:rFonts w:ascii="Times New Roman" w:hAnsi="Times New Roman" w:cs="Times New Roman"/>
        </w:rPr>
      </w:pPr>
      <w:r w:rsidRPr="00B0256A">
        <w:rPr>
          <w:rFonts w:ascii="Times New Roman" w:hAnsi="Times New Roman" w:cs="Times New Roman" w:hint="eastAsia"/>
        </w:rPr>
        <w:t xml:space="preserve">Charles T. Call. </w:t>
      </w:r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 xml:space="preserve">Beyond the </w:t>
      </w:r>
      <w:r w:rsidRPr="00B0256A">
        <w:rPr>
          <w:rFonts w:ascii="Times New Roman" w:hAnsi="Times New Roman" w:cs="Times New Roman"/>
        </w:rPr>
        <w:t>‘</w:t>
      </w:r>
      <w:r w:rsidRPr="00B0256A">
        <w:rPr>
          <w:rFonts w:ascii="Times New Roman" w:hAnsi="Times New Roman" w:cs="Times New Roman" w:hint="eastAsia"/>
        </w:rPr>
        <w:t>failed states</w:t>
      </w:r>
      <w:r w:rsidRPr="00B0256A">
        <w:rPr>
          <w:rFonts w:ascii="Times New Roman" w:hAnsi="Times New Roman" w:cs="Times New Roman"/>
        </w:rPr>
        <w:t>’</w:t>
      </w:r>
      <w:r w:rsidRPr="00B0256A">
        <w:rPr>
          <w:rFonts w:ascii="Times New Roman" w:hAnsi="Times New Roman" w:cs="Times New Roman" w:hint="eastAsia"/>
        </w:rPr>
        <w:t>: Toward conceptual alternatives</w:t>
      </w:r>
      <w:r w:rsidRPr="00B0256A">
        <w:rPr>
          <w:rFonts w:ascii="Times New Roman" w:hAnsi="Times New Roman" w:cs="Times New Roman"/>
        </w:rPr>
        <w:t>”</w:t>
      </w:r>
      <w:r w:rsidRPr="00B0256A">
        <w:rPr>
          <w:rFonts w:ascii="Times New Roman" w:hAnsi="Times New Roman" w:cs="Times New Roman" w:hint="eastAsia"/>
        </w:rPr>
        <w:t xml:space="preserve"> in </w:t>
      </w:r>
      <w:r w:rsidRPr="00B0256A">
        <w:rPr>
          <w:rFonts w:ascii="Times New Roman" w:hAnsi="Times New Roman" w:cs="Times New Roman" w:hint="eastAsia"/>
          <w:i/>
        </w:rPr>
        <w:t>European Journal of International Relations</w:t>
      </w:r>
      <w:r w:rsidRPr="00B0256A">
        <w:rPr>
          <w:rFonts w:ascii="Times New Roman" w:hAnsi="Times New Roman" w:cs="Times New Roman" w:hint="eastAsia"/>
        </w:rPr>
        <w:t xml:space="preserve"> Vol. 17 No.2, 2011. </w:t>
      </w:r>
      <w:r w:rsidRPr="00B0256A">
        <w:rPr>
          <w:rFonts w:ascii="Times New Roman" w:hAnsi="Times New Roman" w:cs="Times New Roman"/>
        </w:rPr>
        <w:t>p</w:t>
      </w:r>
      <w:r w:rsidRPr="00B0256A">
        <w:rPr>
          <w:rFonts w:ascii="Times New Roman" w:hAnsi="Times New Roman" w:cs="Times New Roman" w:hint="eastAsia"/>
        </w:rPr>
        <w:t>p. 303-326.</w:t>
      </w:r>
    </w:p>
    <w:p w:rsidR="00D968E9" w:rsidRPr="00B0256A" w:rsidRDefault="00D968E9" w:rsidP="00E502F7">
      <w:pPr>
        <w:rPr>
          <w:rFonts w:ascii="Times New Roman" w:hAnsi="Times New Roman" w:cs="Times New Roman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>Raj M. Desai.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Economic Imperatives of the Arab Spring.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The G-20 Cannes Summit 2011: Is the Global Recovery Now in Danger?</w:t>
      </w:r>
      <w:r w:rsidRPr="00B0256A">
        <w:rPr>
          <w:rFonts w:ascii="Times New Roman" w:hAnsi="Times New Roman" w:cs="Times New Roman" w:hint="eastAsia"/>
          <w:szCs w:val="24"/>
        </w:rPr>
        <w:t xml:space="preserve"> Global Economy and Development at Brookings, October 2011, pp. 12-14.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0256A">
        <w:rPr>
          <w:rFonts w:ascii="Times New Roman" w:hAnsi="Times New Roman" w:cs="Times New Roman" w:hint="eastAsia"/>
          <w:szCs w:val="24"/>
        </w:rPr>
        <w:t>Rabah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Arezki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&amp; Markus Bruckner.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Food Prices and Political Instability.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IMF Working Paper</w:t>
      </w:r>
      <w:r w:rsidRPr="00B0256A">
        <w:rPr>
          <w:rFonts w:ascii="Times New Roman" w:hAnsi="Times New Roman" w:cs="Times New Roman" w:hint="eastAsia"/>
          <w:szCs w:val="24"/>
        </w:rPr>
        <w:t>, IMF Institute, March 2011.</w:t>
      </w: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 xml:space="preserve">Sarah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Johnstone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&amp; Jeffrey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Mazo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Global Warming and the Arab Spring.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Survival</w:t>
      </w:r>
      <w:r w:rsidRPr="00B0256A">
        <w:rPr>
          <w:rFonts w:ascii="Times New Roman" w:hAnsi="Times New Roman" w:cs="Times New Roman" w:hint="eastAsia"/>
          <w:szCs w:val="24"/>
        </w:rPr>
        <w:t xml:space="preserve"> 53(2), April/May 2011, pp. 11-17.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502F7" w:rsidRPr="00B0256A" w:rsidRDefault="00E502F7" w:rsidP="00E502F7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Andrew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Lilico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How the Fed Triggered the Arab Spring Uprising in Two Easy Graphs.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The Telegraph</w:t>
      </w:r>
      <w:r w:rsidRPr="00B0256A">
        <w:rPr>
          <w:rFonts w:ascii="Times New Roman" w:hAnsi="Times New Roman" w:cs="Times New Roman" w:hint="eastAsia"/>
          <w:szCs w:val="24"/>
        </w:rPr>
        <w:t>, May 04, 2011.</w:t>
      </w:r>
    </w:p>
    <w:p w:rsidR="00E502F7" w:rsidRPr="00B0256A" w:rsidRDefault="00E502F7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EC7D6C" w:rsidRPr="00B0256A" w:rsidRDefault="00EC7D6C" w:rsidP="00EC7D6C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Lars-Erik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Cederman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 xml:space="preserve">Back to Kant: Reinterpreting the Democratic Peace as a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Macrohistorical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Learning Process.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American Political Science Review</w:t>
      </w:r>
      <w:r w:rsidRPr="00B0256A">
        <w:rPr>
          <w:rFonts w:ascii="Times New Roman" w:hAnsi="Times New Roman" w:cs="Times New Roman" w:hint="eastAsia"/>
          <w:szCs w:val="24"/>
        </w:rPr>
        <w:t xml:space="preserve"> 95 (1), March, 2011.</w:t>
      </w:r>
    </w:p>
    <w:p w:rsidR="00EC7D6C" w:rsidRPr="00B0256A" w:rsidRDefault="00EC7D6C" w:rsidP="00EC7D6C">
      <w:pPr>
        <w:rPr>
          <w:rFonts w:ascii="Times New Roman" w:hAnsi="Times New Roman" w:cs="Times New Roman"/>
          <w:bdr w:val="single" w:sz="4" w:space="0" w:color="auto"/>
        </w:rPr>
      </w:pPr>
    </w:p>
    <w:p w:rsidR="00EC7D6C" w:rsidRPr="00B0256A" w:rsidRDefault="00EC7D6C" w:rsidP="00EC7D6C">
      <w:pPr>
        <w:tabs>
          <w:tab w:val="left" w:pos="2187"/>
        </w:tabs>
        <w:rPr>
          <w:rFonts w:ascii="Times New Roman" w:hAnsi="Times New Roman" w:cs="Times New Roman"/>
        </w:rPr>
      </w:pPr>
      <w:r w:rsidRPr="00B0256A">
        <w:rPr>
          <w:rFonts w:ascii="Times New Roman" w:hAnsi="Times New Roman" w:cs="Times New Roman" w:hint="eastAsia"/>
        </w:rPr>
        <w:t xml:space="preserve">Samuel P. Huntington. </w:t>
      </w:r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The Clash of Civilizations</w:t>
      </w:r>
      <w:r w:rsidRPr="00B0256A">
        <w:rPr>
          <w:rFonts w:ascii="Times New Roman" w:hAnsi="Times New Roman" w:cs="Times New Roman"/>
        </w:rPr>
        <w:t>”</w:t>
      </w:r>
      <w:r w:rsidRPr="00B0256A">
        <w:rPr>
          <w:rFonts w:ascii="Times New Roman" w:hAnsi="Times New Roman" w:cs="Times New Roman" w:hint="eastAsia"/>
        </w:rPr>
        <w:t xml:space="preserve"> </w:t>
      </w:r>
      <w:r w:rsidRPr="00B0256A">
        <w:rPr>
          <w:rFonts w:ascii="Times New Roman" w:hAnsi="Times New Roman" w:cs="Times New Roman" w:hint="eastAsia"/>
          <w:i/>
        </w:rPr>
        <w:t xml:space="preserve">Foreign Affairs, </w:t>
      </w:r>
      <w:r w:rsidRPr="00B0256A">
        <w:rPr>
          <w:rFonts w:ascii="Times New Roman" w:hAnsi="Times New Roman" w:cs="Times New Roman" w:hint="eastAsia"/>
        </w:rPr>
        <w:t xml:space="preserve">Summer 1993. </w:t>
      </w:r>
      <w:r w:rsidRPr="00B0256A">
        <w:rPr>
          <w:rFonts w:ascii="Times New Roman" w:hAnsi="Times New Roman" w:cs="Times New Roman"/>
        </w:rPr>
        <w:t>p</w:t>
      </w:r>
      <w:r w:rsidRPr="00B0256A">
        <w:rPr>
          <w:rFonts w:ascii="Times New Roman" w:hAnsi="Times New Roman" w:cs="Times New Roman" w:hint="eastAsia"/>
        </w:rPr>
        <w:t>p. 22-49.</w:t>
      </w:r>
    </w:p>
    <w:p w:rsidR="00EC7D6C" w:rsidRPr="00B0256A" w:rsidRDefault="00EC7D6C" w:rsidP="00E502F7">
      <w:pPr>
        <w:rPr>
          <w:rFonts w:ascii="Times New Roman" w:hAnsi="Times New Roman" w:cs="Times New Roman"/>
          <w:bdr w:val="single" w:sz="4" w:space="0" w:color="auto"/>
        </w:rPr>
      </w:pPr>
    </w:p>
    <w:p w:rsidR="003762DD" w:rsidRDefault="00B0256A" w:rsidP="0056513E">
      <w:pPr>
        <w:tabs>
          <w:tab w:val="left" w:pos="6018"/>
        </w:tabs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807FFD" wp14:editId="60BAE33A">
                <wp:simplePos x="0" y="0"/>
                <wp:positionH relativeFrom="column">
                  <wp:posOffset>1483240</wp:posOffset>
                </wp:positionH>
                <wp:positionV relativeFrom="paragraph">
                  <wp:posOffset>104703</wp:posOffset>
                </wp:positionV>
                <wp:extent cx="3381375" cy="224155"/>
                <wp:effectExtent l="0" t="0" r="28575" b="2349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41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116.8pt;margin-top:8.25pt;width:266.2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" filled="f" strokecolor="windowText" strokeweight=".25pt"/>
            </w:pict>
          </mc:Fallback>
        </mc:AlternateContent>
      </w:r>
    </w:p>
    <w:p w:rsidR="0056513E" w:rsidRPr="005B36B4" w:rsidRDefault="0056513E" w:rsidP="0056513E">
      <w:pPr>
        <w:tabs>
          <w:tab w:val="left" w:pos="6018"/>
        </w:tabs>
        <w:rPr>
          <w:rFonts w:ascii="Times New Roman" w:hAnsi="Times New Roman" w:cs="Times New Roman"/>
          <w:b/>
          <w:bdr w:val="single" w:sz="4" w:space="0" w:color="auto"/>
        </w:rPr>
      </w:pPr>
      <w:r>
        <w:rPr>
          <w:rFonts w:ascii="Times New Roman" w:hAnsi="Times New Roman" w:cs="Times New Roman" w:hint="eastAsia"/>
          <w:b/>
        </w:rPr>
        <w:t>Week 13 (</w:t>
      </w:r>
      <w:r w:rsidR="00B0256A">
        <w:rPr>
          <w:rFonts w:ascii="Times New Roman" w:hAnsi="Times New Roman" w:cs="Times New Roman" w:hint="eastAsia"/>
          <w:b/>
        </w:rPr>
        <w:t>Dec. 9</w:t>
      </w:r>
      <w:r w:rsidR="00B0256A" w:rsidRPr="00B0256A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)      </w:t>
      </w:r>
      <w:r w:rsidR="00B0256A">
        <w:rPr>
          <w:rFonts w:ascii="Times New Roman" w:hAnsi="Times New Roman" w:cs="Times New Roman" w:hint="eastAsia"/>
          <w:b/>
        </w:rPr>
        <w:t xml:space="preserve"> </w:t>
      </w:r>
      <w:r w:rsidRPr="00B0256A">
        <w:rPr>
          <w:rFonts w:ascii="Times New Roman" w:hAnsi="Times New Roman" w:cs="Times New Roman" w:hint="eastAsia"/>
          <w:b/>
          <w:i/>
        </w:rPr>
        <w:t xml:space="preserve">Challenges of the Global Governance System </w:t>
      </w:r>
    </w:p>
    <w:p w:rsidR="0056513E" w:rsidRDefault="0056513E" w:rsidP="00E502F7">
      <w:pPr>
        <w:rPr>
          <w:rFonts w:ascii="Times New Roman" w:hAnsi="Times New Roman" w:cs="Times New Roman"/>
          <w:b/>
          <w:bdr w:val="single" w:sz="4" w:space="0" w:color="auto"/>
        </w:rPr>
      </w:pPr>
    </w:p>
    <w:p w:rsidR="0056513E" w:rsidRDefault="00B0256A" w:rsidP="00E50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General</w:t>
      </w:r>
    </w:p>
    <w:p w:rsidR="0056513E" w:rsidRDefault="0056513E" w:rsidP="00E502F7">
      <w:pPr>
        <w:rPr>
          <w:rFonts w:ascii="Times New Roman" w:hAnsi="Times New Roman" w:cs="Times New Roman"/>
          <w:b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>Lawrence S. Finkelstein.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What is Global Governance?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Global Governance</w:t>
      </w:r>
      <w:r w:rsidRPr="00B0256A">
        <w:rPr>
          <w:rFonts w:ascii="Times New Roman" w:hAnsi="Times New Roman" w:cs="Times New Roman" w:hint="eastAsia"/>
          <w:szCs w:val="24"/>
        </w:rPr>
        <w:t xml:space="preserve"> 1, 1995, </w:t>
      </w:r>
      <w:r w:rsidRPr="00B0256A">
        <w:rPr>
          <w:rFonts w:ascii="Times New Roman" w:hAnsi="Times New Roman" w:cs="Times New Roman"/>
          <w:szCs w:val="24"/>
        </w:rPr>
        <w:t>pp. 367-372.</w:t>
      </w: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Thomas G. Weiss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Governance, Good Governance, and Global Governance.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Third World Quarterly</w:t>
      </w:r>
      <w:r w:rsidRPr="00B0256A">
        <w:rPr>
          <w:rFonts w:ascii="Times New Roman" w:hAnsi="Times New Roman" w:cs="Times New Roman" w:hint="eastAsia"/>
          <w:szCs w:val="24"/>
        </w:rPr>
        <w:t xml:space="preserve"> 21 (5) 2000, </w:t>
      </w:r>
      <w:r w:rsidRPr="00B0256A">
        <w:rPr>
          <w:rFonts w:ascii="Times New Roman" w:hAnsi="Times New Roman" w:cs="Times New Roman"/>
          <w:szCs w:val="24"/>
        </w:rPr>
        <w:t>p</w:t>
      </w:r>
      <w:r w:rsidRPr="00B0256A">
        <w:rPr>
          <w:rFonts w:ascii="Times New Roman" w:hAnsi="Times New Roman" w:cs="Times New Roman" w:hint="eastAsia"/>
          <w:szCs w:val="24"/>
        </w:rPr>
        <w:t>p. 795-814</w:t>
      </w:r>
    </w:p>
    <w:p w:rsidR="0056513E" w:rsidRPr="00B0256A" w:rsidRDefault="0056513E" w:rsidP="00E502F7">
      <w:pPr>
        <w:rPr>
          <w:rFonts w:ascii="Times New Roman" w:hAnsi="Times New Roman" w:cs="Times New Roman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 xml:space="preserve">Nancy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Birdsall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&amp; Francis Fukuyama.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Post-Washington Consensus.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Foreign Affairs</w:t>
      </w:r>
      <w:r w:rsidR="00D968E9">
        <w:rPr>
          <w:rFonts w:ascii="Times New Roman" w:hAnsi="Times New Roman" w:cs="Times New Roman" w:hint="eastAsia"/>
          <w:szCs w:val="24"/>
        </w:rPr>
        <w:t>, March/</w:t>
      </w:r>
      <w:r w:rsidRPr="00B0256A">
        <w:rPr>
          <w:rFonts w:ascii="Times New Roman" w:hAnsi="Times New Roman" w:cs="Times New Roman" w:hint="eastAsia"/>
          <w:szCs w:val="24"/>
        </w:rPr>
        <w:t xml:space="preserve">April 2011. </w:t>
      </w: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0256A">
        <w:rPr>
          <w:rFonts w:ascii="Times New Roman" w:hAnsi="Times New Roman" w:cs="Times New Roman"/>
          <w:szCs w:val="24"/>
        </w:rPr>
        <w:lastRenderedPageBreak/>
        <w:t>Nouriel</w:t>
      </w:r>
      <w:proofErr w:type="spellEnd"/>
      <w:r w:rsidRPr="00B025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256A">
        <w:rPr>
          <w:rFonts w:ascii="Times New Roman" w:hAnsi="Times New Roman" w:cs="Times New Roman"/>
          <w:szCs w:val="24"/>
        </w:rPr>
        <w:t>Roubini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&amp; Ian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Bremmer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hAnsi="Times New Roman" w:cs="Times New Roman"/>
          <w:szCs w:val="24"/>
        </w:rPr>
        <w:t xml:space="preserve"> “A G-Zero </w:t>
      </w:r>
      <w:proofErr w:type="gramStart"/>
      <w:r w:rsidRPr="00B0256A">
        <w:rPr>
          <w:rFonts w:ascii="Times New Roman" w:hAnsi="Times New Roman" w:cs="Times New Roman"/>
          <w:szCs w:val="24"/>
        </w:rPr>
        <w:t>World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>.</w:t>
      </w:r>
      <w:r w:rsidRPr="00B0256A">
        <w:rPr>
          <w:rFonts w:ascii="Times New Roman" w:hAnsi="Times New Roman" w:cs="Times New Roman"/>
          <w:szCs w:val="24"/>
        </w:rPr>
        <w:t xml:space="preserve">” </w:t>
      </w:r>
      <w:r w:rsidRPr="00B0256A">
        <w:rPr>
          <w:rFonts w:ascii="Times New Roman" w:hAnsi="Times New Roman" w:cs="Times New Roman"/>
          <w:i/>
          <w:szCs w:val="24"/>
        </w:rPr>
        <w:t>Foreign Affairs</w:t>
      </w:r>
      <w:r w:rsidRPr="00B0256A">
        <w:rPr>
          <w:rFonts w:ascii="Times New Roman" w:hAnsi="Times New Roman" w:cs="Times New Roman"/>
          <w:szCs w:val="24"/>
        </w:rPr>
        <w:t>, March/April 2011.</w:t>
      </w:r>
    </w:p>
    <w:p w:rsidR="0056513E" w:rsidRPr="00B0256A" w:rsidRDefault="0056513E" w:rsidP="0056513E">
      <w:pPr>
        <w:rPr>
          <w:rFonts w:ascii="Times New Roman" w:hAnsi="Times New Roman" w:cs="Times New Roman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0256A">
        <w:rPr>
          <w:rFonts w:ascii="Times New Roman" w:hAnsi="Times New Roman" w:cs="Times New Roman" w:hint="eastAsia"/>
        </w:rPr>
        <w:t xml:space="preserve">Nicholas </w:t>
      </w:r>
      <w:proofErr w:type="spellStart"/>
      <w:r w:rsidRPr="00B0256A">
        <w:rPr>
          <w:rFonts w:ascii="Times New Roman" w:hAnsi="Times New Roman" w:cs="Times New Roman" w:hint="eastAsia"/>
        </w:rPr>
        <w:t>Berggruen</w:t>
      </w:r>
      <w:proofErr w:type="spellEnd"/>
      <w:r w:rsidRPr="00B0256A">
        <w:rPr>
          <w:rFonts w:ascii="Times New Roman" w:hAnsi="Times New Roman" w:cs="Times New Roman" w:hint="eastAsia"/>
        </w:rPr>
        <w:t xml:space="preserve"> and Nathan </w:t>
      </w:r>
      <w:proofErr w:type="spellStart"/>
      <w:r w:rsidRPr="00B0256A">
        <w:rPr>
          <w:rFonts w:ascii="Times New Roman" w:hAnsi="Times New Roman" w:cs="Times New Roman" w:hint="eastAsia"/>
        </w:rPr>
        <w:t>Gardels</w:t>
      </w:r>
      <w:proofErr w:type="spellEnd"/>
      <w:r w:rsidRPr="00B0256A">
        <w:rPr>
          <w:rFonts w:ascii="Times New Roman" w:hAnsi="Times New Roman" w:cs="Times New Roman" w:hint="eastAsia"/>
        </w:rPr>
        <w:t>.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r w:rsidRPr="00B0256A">
        <w:rPr>
          <w:rFonts w:ascii="Times New Roman" w:hAnsi="Times New Roman" w:cs="Times New Roman"/>
          <w:bCs/>
          <w:i/>
          <w:color w:val="000000"/>
          <w:szCs w:val="24"/>
        </w:rPr>
        <w:t>Intelligent Governance for the 21st Century: A Middle Way between West and East</w:t>
      </w:r>
      <w:r w:rsidRPr="00B0256A">
        <w:rPr>
          <w:rFonts w:ascii="Times New Roman" w:hAnsi="Times New Roman" w:cs="Times New Roman" w:hint="eastAsia"/>
          <w:bCs/>
          <w:i/>
          <w:color w:val="000000"/>
          <w:szCs w:val="24"/>
        </w:rPr>
        <w:t xml:space="preserve">, </w:t>
      </w:r>
      <w:r w:rsidRPr="00B0256A">
        <w:rPr>
          <w:rFonts w:ascii="Times New Roman" w:hAnsi="Times New Roman" w:cs="Times New Roman" w:hint="eastAsia"/>
          <w:bCs/>
          <w:color w:val="000000"/>
          <w:szCs w:val="24"/>
        </w:rPr>
        <w:t xml:space="preserve">Polity Press, 2013. </w:t>
      </w:r>
      <w:r w:rsidRPr="00B0256A">
        <w:rPr>
          <w:rFonts w:ascii="Times New Roman" w:hAnsi="Times New Roman" w:cs="Times New Roman"/>
          <w:bCs/>
          <w:color w:val="000000"/>
          <w:szCs w:val="24"/>
        </w:rPr>
        <w:t>p</w:t>
      </w:r>
      <w:r w:rsidRPr="00B0256A">
        <w:rPr>
          <w:rFonts w:ascii="Times New Roman" w:hAnsi="Times New Roman" w:cs="Times New Roman" w:hint="eastAsia"/>
          <w:bCs/>
          <w:color w:val="000000"/>
          <w:szCs w:val="24"/>
        </w:rPr>
        <w:t>p. 75-100.</w:t>
      </w:r>
    </w:p>
    <w:p w:rsidR="0056513E" w:rsidRPr="00B0256A" w:rsidRDefault="0056513E" w:rsidP="0056513E">
      <w:pPr>
        <w:rPr>
          <w:rFonts w:ascii="Times New Roman" w:hAnsi="Times New Roman" w:cs="Times New Roman"/>
          <w:bCs/>
          <w:color w:val="000000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bCs/>
          <w:color w:val="000000"/>
          <w:szCs w:val="24"/>
        </w:rPr>
      </w:pPr>
      <w:r w:rsidRPr="00B0256A">
        <w:rPr>
          <w:rFonts w:ascii="Times New Roman" w:hAnsi="Times New Roman" w:cs="Times New Roman" w:hint="eastAsia"/>
          <w:bCs/>
          <w:color w:val="000000"/>
          <w:szCs w:val="24"/>
        </w:rPr>
        <w:t xml:space="preserve">Bruce Jones. </w:t>
      </w:r>
      <w:proofErr w:type="gramStart"/>
      <w:r w:rsidRPr="00B0256A">
        <w:rPr>
          <w:rFonts w:ascii="Times New Roman" w:hAnsi="Times New Roman" w:cs="Times New Roman"/>
          <w:bCs/>
          <w:color w:val="000000"/>
          <w:szCs w:val="24"/>
        </w:rPr>
        <w:t>“</w:t>
      </w:r>
      <w:r w:rsidRPr="00B0256A">
        <w:rPr>
          <w:rFonts w:ascii="Times New Roman" w:hAnsi="Times New Roman" w:cs="Times New Roman" w:hint="eastAsia"/>
          <w:bCs/>
          <w:color w:val="000000"/>
          <w:szCs w:val="24"/>
        </w:rPr>
        <w:t>Making Multilateralism Work: How the G-20 Can Help the United Nations.</w:t>
      </w:r>
      <w:r w:rsidRPr="00B0256A">
        <w:rPr>
          <w:rFonts w:ascii="Times New Roman" w:hAnsi="Times New Roman" w:cs="Times New Roman"/>
          <w:bCs/>
          <w:color w:val="000000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bCs/>
          <w:color w:val="000000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bCs/>
          <w:i/>
          <w:color w:val="000000"/>
          <w:szCs w:val="24"/>
        </w:rPr>
        <w:t xml:space="preserve">Policy Analysis Brief, </w:t>
      </w:r>
      <w:proofErr w:type="gramStart"/>
      <w:r w:rsidRPr="00B0256A">
        <w:rPr>
          <w:rFonts w:ascii="Times New Roman" w:hAnsi="Times New Roman" w:cs="Times New Roman" w:hint="eastAsia"/>
          <w:bCs/>
          <w:color w:val="000000"/>
          <w:szCs w:val="24"/>
        </w:rPr>
        <w:t>The</w:t>
      </w:r>
      <w:proofErr w:type="gramEnd"/>
      <w:r w:rsidRPr="00B0256A">
        <w:rPr>
          <w:rFonts w:ascii="Times New Roman" w:hAnsi="Times New Roman" w:cs="Times New Roman" w:hint="eastAsia"/>
          <w:bCs/>
          <w:color w:val="000000"/>
          <w:szCs w:val="24"/>
        </w:rPr>
        <w:t xml:space="preserve"> Stanley Foundation, April 2010. </w:t>
      </w:r>
    </w:p>
    <w:p w:rsidR="0056513E" w:rsidRPr="00B0256A" w:rsidRDefault="0056513E" w:rsidP="0056513E">
      <w:pPr>
        <w:rPr>
          <w:rFonts w:ascii="Times New Roman" w:hAnsi="Times New Roman" w:cs="Times New Roman"/>
          <w:bCs/>
          <w:color w:val="000000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Francis Fukuyama.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End of History?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The National Interest</w:t>
      </w:r>
      <w:r w:rsidRPr="00B0256A">
        <w:rPr>
          <w:rFonts w:ascii="Times New Roman" w:hAnsi="Times New Roman" w:cs="Times New Roman" w:hint="eastAsia"/>
          <w:szCs w:val="24"/>
        </w:rPr>
        <w:t xml:space="preserve">, 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>Summer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1989.</w:t>
      </w:r>
    </w:p>
    <w:p w:rsidR="0056513E" w:rsidRPr="00B0256A" w:rsidRDefault="0032420F" w:rsidP="0056513E">
      <w:pPr>
        <w:rPr>
          <w:rFonts w:ascii="Times New Roman" w:hAnsi="Times New Roman" w:cs="Times New Roman"/>
          <w:szCs w:val="24"/>
        </w:rPr>
      </w:pPr>
      <w:hyperlink r:id="rId21" w:history="1">
        <w:r w:rsidR="0056513E" w:rsidRPr="00B0256A">
          <w:rPr>
            <w:rStyle w:val="a4"/>
            <w:rFonts w:ascii="Times New Roman" w:hAnsi="Times New Roman" w:cs="Times New Roman" w:hint="eastAsia"/>
            <w:szCs w:val="24"/>
          </w:rPr>
          <w:t>http://www.wesjones.com/eoh.htm</w:t>
        </w:r>
      </w:hyperlink>
      <w:r w:rsidR="0056513E" w:rsidRPr="00B0256A">
        <w:rPr>
          <w:rFonts w:ascii="Times New Roman" w:hAnsi="Times New Roman" w:cs="Times New Roman" w:hint="eastAsia"/>
          <w:szCs w:val="24"/>
        </w:rPr>
        <w:t xml:space="preserve"> </w:t>
      </w:r>
    </w:p>
    <w:p w:rsidR="0056513E" w:rsidRPr="00D01F56" w:rsidRDefault="0056513E" w:rsidP="0056513E">
      <w:pPr>
        <w:rPr>
          <w:rFonts w:ascii="Times New Roman" w:hAnsi="Times New Roman" w:cs="Times New Roman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 xml:space="preserve">Margaret P.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Karns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&amp; Karen A.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Mingst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International Organizations: The Politics and Processes of Global Governance.</w:t>
      </w:r>
      <w:r w:rsidRPr="00B0256A">
        <w:rPr>
          <w:rFonts w:ascii="Times New Roman" w:hAnsi="Times New Roman" w:cs="Times New Roman" w:hint="eastAsia"/>
          <w:szCs w:val="24"/>
        </w:rPr>
        <w:t xml:space="preserve"> Lynne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Rienner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 Publisher, 2004, Chapter 12. </w:t>
      </w:r>
      <w:proofErr w:type="gramStart"/>
      <w:r w:rsidRPr="00B0256A">
        <w:rPr>
          <w:rFonts w:ascii="Times New Roman" w:hAnsi="Times New Roman" w:cs="Times New Roman" w:hint="eastAsia"/>
          <w:szCs w:val="24"/>
        </w:rPr>
        <w:t>Dilemmas of Global Governance in the Twenty-First Century.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</w:p>
    <w:p w:rsidR="0056513E" w:rsidRPr="00B0256A" w:rsidRDefault="0056513E" w:rsidP="0056513E">
      <w:pPr>
        <w:rPr>
          <w:rFonts w:ascii="Times New Roman" w:hAnsi="Times New Roman" w:cs="Times New Roman"/>
          <w:bCs/>
          <w:color w:val="000000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i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R. Charli Carpenter.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 xml:space="preserve">Governing the Global Agenda: </w:t>
      </w:r>
      <w:r w:rsidRPr="00B0256A">
        <w:rPr>
          <w:rFonts w:ascii="Times New Roman" w:hAnsi="Times New Roman" w:cs="Times New Roman"/>
          <w:szCs w:val="24"/>
        </w:rPr>
        <w:t>‘</w:t>
      </w:r>
      <w:r w:rsidRPr="00B0256A">
        <w:rPr>
          <w:rFonts w:ascii="Times New Roman" w:hAnsi="Times New Roman" w:cs="Times New Roman" w:hint="eastAsia"/>
          <w:szCs w:val="24"/>
        </w:rPr>
        <w:t>Gatekeepers</w:t>
      </w:r>
      <w:r w:rsidRPr="00B0256A">
        <w:rPr>
          <w:rFonts w:ascii="Times New Roman" w:hAnsi="Times New Roman" w:cs="Times New Roman"/>
          <w:szCs w:val="24"/>
        </w:rPr>
        <w:t>’</w:t>
      </w:r>
      <w:r w:rsidRPr="00B0256A">
        <w:rPr>
          <w:rFonts w:ascii="Times New Roman" w:hAnsi="Times New Roman" w:cs="Times New Roman" w:hint="eastAsia"/>
          <w:szCs w:val="24"/>
        </w:rPr>
        <w:t xml:space="preserve"> and </w:t>
      </w:r>
      <w:r w:rsidRPr="00B0256A">
        <w:rPr>
          <w:rFonts w:ascii="Times New Roman" w:hAnsi="Times New Roman" w:cs="Times New Roman"/>
          <w:szCs w:val="24"/>
        </w:rPr>
        <w:t>‘</w:t>
      </w:r>
      <w:r w:rsidRPr="00B0256A">
        <w:rPr>
          <w:rFonts w:ascii="Times New Roman" w:hAnsi="Times New Roman" w:cs="Times New Roman" w:hint="eastAsia"/>
          <w:szCs w:val="24"/>
        </w:rPr>
        <w:t>Issue Adoption</w:t>
      </w:r>
      <w:r w:rsidRPr="00B0256A">
        <w:rPr>
          <w:rFonts w:ascii="Times New Roman" w:hAnsi="Times New Roman" w:cs="Times New Roman"/>
          <w:szCs w:val="24"/>
        </w:rPr>
        <w:t>’</w:t>
      </w:r>
      <w:r w:rsidRPr="00B0256A">
        <w:rPr>
          <w:rFonts w:ascii="Times New Roman" w:hAnsi="Times New Roman" w:cs="Times New Roman" w:hint="eastAsia"/>
          <w:szCs w:val="24"/>
        </w:rPr>
        <w:t xml:space="preserve"> in Transnational Advocacy Networks.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/>
          <w:szCs w:val="24"/>
        </w:rPr>
        <w:t>I</w:t>
      </w:r>
      <w:r w:rsidRPr="00B0256A">
        <w:rPr>
          <w:rFonts w:ascii="Times New Roman" w:hAnsi="Times New Roman" w:cs="Times New Roman" w:hint="eastAsia"/>
          <w:szCs w:val="24"/>
        </w:rPr>
        <w:t>n Avant, et al.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Who Governs the Globe?</w:t>
      </w:r>
    </w:p>
    <w:p w:rsidR="0056513E" w:rsidRPr="00B0256A" w:rsidRDefault="0056513E" w:rsidP="0056513E">
      <w:pPr>
        <w:rPr>
          <w:rFonts w:ascii="Times New Roman" w:hAnsi="Times New Roman" w:cs="Times New Roman"/>
          <w:bCs/>
          <w:color w:val="000000"/>
          <w:szCs w:val="24"/>
        </w:rPr>
      </w:pPr>
    </w:p>
    <w:p w:rsidR="0056513E" w:rsidRDefault="00B0256A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Cs w:val="24"/>
        </w:rPr>
        <w:t>G-20</w:t>
      </w:r>
    </w:p>
    <w:p w:rsidR="0056513E" w:rsidRDefault="0056513E" w:rsidP="0056513E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Andrew F. Cooper.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 xml:space="preserve">The G20 as an Improvised Crisis Committee and/or a Contested </w:t>
      </w:r>
      <w:r w:rsidRPr="00B0256A">
        <w:rPr>
          <w:rFonts w:ascii="Times New Roman" w:hAnsi="Times New Roman" w:cs="Times New Roman"/>
          <w:szCs w:val="24"/>
        </w:rPr>
        <w:t>‘</w:t>
      </w:r>
      <w:r w:rsidRPr="00B0256A">
        <w:rPr>
          <w:rFonts w:ascii="Times New Roman" w:hAnsi="Times New Roman" w:cs="Times New Roman" w:hint="eastAsia"/>
          <w:szCs w:val="24"/>
        </w:rPr>
        <w:t>Steering Committee</w:t>
      </w:r>
      <w:r w:rsidRPr="00B0256A">
        <w:rPr>
          <w:rFonts w:ascii="Times New Roman" w:hAnsi="Times New Roman" w:cs="Times New Roman"/>
          <w:szCs w:val="24"/>
        </w:rPr>
        <w:t>’</w:t>
      </w:r>
      <w:r w:rsidRPr="00B0256A">
        <w:rPr>
          <w:rFonts w:ascii="Times New Roman" w:hAnsi="Times New Roman" w:cs="Times New Roman" w:hint="eastAsia"/>
          <w:szCs w:val="24"/>
        </w:rPr>
        <w:t>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International Affairs</w:t>
      </w:r>
      <w:r w:rsidRPr="00B0256A">
        <w:rPr>
          <w:rFonts w:ascii="Times New Roman" w:hAnsi="Times New Roman" w:cs="Times New Roman" w:hint="eastAsia"/>
          <w:szCs w:val="24"/>
        </w:rPr>
        <w:t xml:space="preserve"> 86(3), 2010.</w:t>
      </w:r>
    </w:p>
    <w:p w:rsidR="0056513E" w:rsidRPr="00B0256A" w:rsidRDefault="0056513E" w:rsidP="0056513E">
      <w:pPr>
        <w:rPr>
          <w:rFonts w:ascii="Times New Roman" w:hAnsi="Times New Roman" w:cs="Times New Roman"/>
          <w:bdr w:val="single" w:sz="4" w:space="0" w:color="auto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Barry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Eichengreen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G20 and the Crisis.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VOX, March 2, 2009.</w:t>
      </w: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proofErr w:type="gramStart"/>
      <w:r w:rsidRPr="00B0256A">
        <w:rPr>
          <w:rFonts w:ascii="Times New Roman" w:hAnsi="Times New Roman" w:cs="Times New Roman" w:hint="eastAsia"/>
          <w:szCs w:val="24"/>
        </w:rPr>
        <w:t xml:space="preserve">Andrew F. Cooper &amp; Eric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Helleiner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>.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Advances in Global Economic Governance amid the Obstacles at the Seoul G20 Summit.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 xml:space="preserve">Social Europe </w:t>
      </w:r>
      <w:r w:rsidRPr="00B0256A">
        <w:rPr>
          <w:rFonts w:ascii="Times New Roman" w:hAnsi="Times New Roman" w:cs="Times New Roman"/>
          <w:i/>
          <w:szCs w:val="24"/>
        </w:rPr>
        <w:t>Journal</w:t>
      </w:r>
      <w:r w:rsidRPr="00B0256A">
        <w:rPr>
          <w:rFonts w:ascii="Times New Roman" w:hAnsi="Times New Roman" w:cs="Times New Roman"/>
          <w:szCs w:val="24"/>
        </w:rPr>
        <w:t>,</w:t>
      </w:r>
      <w:r w:rsidRPr="00B0256A">
        <w:rPr>
          <w:rFonts w:ascii="Times New Roman" w:hAnsi="Times New Roman" w:cs="Times New Roman" w:hint="eastAsia"/>
          <w:szCs w:val="24"/>
        </w:rPr>
        <w:t xml:space="preserve"> July 2011.</w:t>
      </w:r>
    </w:p>
    <w:p w:rsidR="0056513E" w:rsidRPr="00B0256A" w:rsidRDefault="0056513E" w:rsidP="0056513E">
      <w:pPr>
        <w:rPr>
          <w:rFonts w:ascii="Times New Roman" w:hAnsi="Times New Roman" w:cs="Times New Roman"/>
          <w:bdr w:val="single" w:sz="4" w:space="0" w:color="auto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Michael Schuman. </w:t>
      </w: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Can the G-20 Solve the World</w:t>
      </w:r>
      <w:r w:rsidRPr="00B0256A">
        <w:rPr>
          <w:rFonts w:ascii="Times New Roman" w:hAnsi="Times New Roman" w:cs="Times New Roman"/>
          <w:szCs w:val="24"/>
        </w:rPr>
        <w:t>’</w:t>
      </w:r>
      <w:r w:rsidRPr="00B0256A">
        <w:rPr>
          <w:rFonts w:ascii="Times New Roman" w:hAnsi="Times New Roman" w:cs="Times New Roman" w:hint="eastAsia"/>
          <w:szCs w:val="24"/>
        </w:rPr>
        <w:t>s Economic Problems?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>Time</w:t>
      </w:r>
      <w:r w:rsidR="00D01F56">
        <w:rPr>
          <w:rFonts w:ascii="Times New Roman" w:hAnsi="Times New Roman" w:cs="Times New Roman" w:hint="eastAsia"/>
          <w:szCs w:val="24"/>
        </w:rPr>
        <w:t>,</w:t>
      </w:r>
      <w:r w:rsidRPr="00B0256A">
        <w:rPr>
          <w:rFonts w:ascii="Times New Roman" w:hAnsi="Times New Roman" w:cs="Times New Roman" w:hint="eastAsia"/>
          <w:i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szCs w:val="24"/>
        </w:rPr>
        <w:t xml:space="preserve">February 21, 2011. </w:t>
      </w:r>
    </w:p>
    <w:p w:rsidR="0056513E" w:rsidRPr="00B0256A" w:rsidRDefault="0056513E" w:rsidP="0056513E">
      <w:pPr>
        <w:rPr>
          <w:rFonts w:ascii="Times New Roman" w:hAnsi="Times New Roman" w:cs="Times New Roman"/>
          <w:bdr w:val="single" w:sz="4" w:space="0" w:color="auto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 w:hint="eastAsia"/>
          <w:szCs w:val="24"/>
        </w:rPr>
        <w:t xml:space="preserve">Barry </w:t>
      </w:r>
      <w:proofErr w:type="spellStart"/>
      <w:r w:rsidRPr="00B0256A">
        <w:rPr>
          <w:rFonts w:ascii="Times New Roman" w:hAnsi="Times New Roman" w:cs="Times New Roman" w:hint="eastAsia"/>
          <w:szCs w:val="24"/>
        </w:rPr>
        <w:t>Eichengreen</w:t>
      </w:r>
      <w:proofErr w:type="spellEnd"/>
      <w:r w:rsidRPr="00B0256A">
        <w:rPr>
          <w:rFonts w:ascii="Times New Roman" w:hAnsi="Times New Roman" w:cs="Times New Roman" w:hint="eastAsia"/>
          <w:szCs w:val="24"/>
        </w:rPr>
        <w:t xml:space="preserve">. </w:t>
      </w:r>
      <w:proofErr w:type="gramStart"/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A G20 Post Mortem.</w:t>
      </w:r>
      <w:r w:rsidRPr="00B0256A">
        <w:rPr>
          <w:rFonts w:ascii="Times New Roman" w:hAnsi="Times New Roman" w:cs="Times New Roman"/>
          <w:szCs w:val="24"/>
        </w:rPr>
        <w:t>”</w:t>
      </w:r>
      <w:proofErr w:type="gramEnd"/>
      <w:r w:rsidRPr="00B0256A">
        <w:rPr>
          <w:rFonts w:ascii="Times New Roman" w:hAnsi="Times New Roman" w:cs="Times New Roman" w:hint="eastAsia"/>
          <w:szCs w:val="24"/>
        </w:rPr>
        <w:t xml:space="preserve"> </w:t>
      </w:r>
      <w:r w:rsidRPr="00B0256A">
        <w:rPr>
          <w:rFonts w:ascii="Times New Roman" w:hAnsi="Times New Roman" w:cs="Times New Roman" w:hint="eastAsia"/>
          <w:i/>
          <w:szCs w:val="24"/>
        </w:rPr>
        <w:t xml:space="preserve">Korean </w:t>
      </w:r>
      <w:proofErr w:type="spellStart"/>
      <w:r w:rsidRPr="00B0256A">
        <w:rPr>
          <w:rFonts w:ascii="Times New Roman" w:hAnsi="Times New Roman" w:cs="Times New Roman" w:hint="eastAsia"/>
          <w:i/>
          <w:szCs w:val="24"/>
        </w:rPr>
        <w:t>Maeil</w:t>
      </w:r>
      <w:proofErr w:type="spellEnd"/>
      <w:r w:rsidRPr="00B0256A">
        <w:rPr>
          <w:rFonts w:ascii="Times New Roman" w:hAnsi="Times New Roman" w:cs="Times New Roman" w:hint="eastAsia"/>
          <w:i/>
          <w:szCs w:val="24"/>
        </w:rPr>
        <w:t>,</w:t>
      </w:r>
      <w:r w:rsidRPr="00B0256A">
        <w:rPr>
          <w:rFonts w:ascii="Times New Roman" w:hAnsi="Times New Roman" w:cs="Times New Roman" w:hint="eastAsia"/>
          <w:szCs w:val="24"/>
        </w:rPr>
        <w:t xml:space="preserve"> November 12, 2010.</w:t>
      </w: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szCs w:val="24"/>
        </w:rPr>
      </w:pPr>
      <w:r w:rsidRPr="00B0256A">
        <w:rPr>
          <w:rFonts w:ascii="Times New Roman" w:hAnsi="Times New Roman" w:cs="Times New Roman"/>
          <w:szCs w:val="24"/>
        </w:rPr>
        <w:t>“</w:t>
      </w:r>
      <w:r w:rsidRPr="00B0256A">
        <w:rPr>
          <w:rFonts w:ascii="Times New Roman" w:hAnsi="Times New Roman" w:cs="Times New Roman" w:hint="eastAsia"/>
          <w:szCs w:val="24"/>
        </w:rPr>
        <w:t>The G-20 Cannes Summit 2011: Is the Global Recovery Now in Danger?</w:t>
      </w:r>
      <w:r w:rsidRPr="00B0256A">
        <w:rPr>
          <w:rFonts w:ascii="Times New Roman" w:hAnsi="Times New Roman" w:cs="Times New Roman"/>
          <w:szCs w:val="24"/>
        </w:rPr>
        <w:t>”</w:t>
      </w:r>
      <w:r w:rsidRPr="00B0256A">
        <w:rPr>
          <w:rFonts w:ascii="Times New Roman" w:hAnsi="Times New Roman" w:cs="Times New Roman" w:hint="eastAsia"/>
          <w:szCs w:val="24"/>
        </w:rPr>
        <w:t xml:space="preserve"> Global Economy and Development at Brookings, October 2011. </w:t>
      </w:r>
    </w:p>
    <w:p w:rsidR="0056513E" w:rsidRPr="00B0256A" w:rsidRDefault="0056513E" w:rsidP="0056513E">
      <w:pPr>
        <w:rPr>
          <w:rFonts w:ascii="Times New Roman" w:hAnsi="Times New Roman" w:cs="Times New Roman"/>
          <w:bCs/>
          <w:color w:val="000000"/>
          <w:szCs w:val="24"/>
        </w:rPr>
      </w:pPr>
    </w:p>
    <w:p w:rsidR="0056513E" w:rsidRPr="00B0256A" w:rsidRDefault="0056513E" w:rsidP="0056513E">
      <w:pPr>
        <w:rPr>
          <w:rFonts w:ascii="Times New Roman" w:hAnsi="Times New Roman" w:cs="Times New Roman"/>
          <w:bdr w:val="single" w:sz="4" w:space="0" w:color="auto"/>
        </w:rPr>
      </w:pPr>
      <w:r w:rsidRPr="00B0256A">
        <w:rPr>
          <w:rFonts w:ascii="Times New Roman" w:hAnsi="Times New Roman" w:cs="Times New Roman" w:hint="eastAsia"/>
        </w:rPr>
        <w:t xml:space="preserve">Simon Kennedy. </w:t>
      </w:r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 xml:space="preserve">G-7 Take </w:t>
      </w:r>
      <w:r w:rsidRPr="00B0256A">
        <w:rPr>
          <w:rFonts w:ascii="Times New Roman" w:hAnsi="Times New Roman" w:cs="Times New Roman"/>
        </w:rPr>
        <w:t>‘</w:t>
      </w:r>
      <w:r w:rsidRPr="00B0256A">
        <w:rPr>
          <w:rFonts w:ascii="Times New Roman" w:hAnsi="Times New Roman" w:cs="Times New Roman" w:hint="eastAsia"/>
        </w:rPr>
        <w:t>Back Seat</w:t>
      </w:r>
      <w:r w:rsidRPr="00B0256A">
        <w:rPr>
          <w:rFonts w:ascii="Times New Roman" w:hAnsi="Times New Roman" w:cs="Times New Roman"/>
        </w:rPr>
        <w:t>’</w:t>
      </w:r>
      <w:r w:rsidRPr="00B0256A">
        <w:rPr>
          <w:rFonts w:ascii="Times New Roman" w:hAnsi="Times New Roman" w:cs="Times New Roman" w:hint="eastAsia"/>
        </w:rPr>
        <w:t xml:space="preserve"> as Crisis Pushes G-20 to Fore (Update 2)</w:t>
      </w:r>
      <w:r w:rsidRPr="00B0256A">
        <w:rPr>
          <w:rFonts w:ascii="Times New Roman" w:hAnsi="Times New Roman" w:cs="Times New Roman"/>
        </w:rPr>
        <w:t>.”</w:t>
      </w:r>
      <w:r w:rsidRPr="00B0256A">
        <w:rPr>
          <w:rFonts w:ascii="Times New Roman" w:hAnsi="Times New Roman" w:cs="Times New Roman" w:hint="eastAsia"/>
        </w:rPr>
        <w:t xml:space="preserve"> </w:t>
      </w:r>
      <w:proofErr w:type="gramStart"/>
      <w:r w:rsidRPr="00B0256A">
        <w:rPr>
          <w:rFonts w:ascii="Times New Roman" w:hAnsi="Times New Roman" w:cs="Times New Roman" w:hint="eastAsia"/>
          <w:i/>
        </w:rPr>
        <w:t>Bloomberg Online</w:t>
      </w:r>
      <w:r w:rsidRPr="00B0256A">
        <w:rPr>
          <w:rFonts w:ascii="Times New Roman" w:hAnsi="Times New Roman" w:cs="Times New Roman" w:hint="eastAsia"/>
        </w:rPr>
        <w:t>, February 13, 2009, 9:12 AM.</w:t>
      </w:r>
      <w:proofErr w:type="gramEnd"/>
    </w:p>
    <w:p w:rsidR="0056513E" w:rsidRPr="00B0256A" w:rsidRDefault="0056513E" w:rsidP="0056513E">
      <w:pPr>
        <w:rPr>
          <w:rFonts w:ascii="Times New Roman" w:hAnsi="Times New Roman" w:cs="Times New Roman"/>
          <w:bdr w:val="single" w:sz="4" w:space="0" w:color="auto"/>
        </w:rPr>
      </w:pPr>
    </w:p>
    <w:p w:rsidR="00A82E03" w:rsidRDefault="0056513E" w:rsidP="0056513E">
      <w:pPr>
        <w:rPr>
          <w:rFonts w:ascii="Times New Roman" w:hAnsi="Times New Roman" w:cs="Times New Roman"/>
        </w:rPr>
      </w:pPr>
      <w:proofErr w:type="spellStart"/>
      <w:r w:rsidRPr="00B0256A">
        <w:rPr>
          <w:rFonts w:ascii="Times New Roman" w:hAnsi="Times New Roman" w:cs="Times New Roman" w:hint="eastAsia"/>
        </w:rPr>
        <w:t>Liaquat</w:t>
      </w:r>
      <w:proofErr w:type="spellEnd"/>
      <w:r w:rsidRPr="00B0256A">
        <w:rPr>
          <w:rFonts w:ascii="Times New Roman" w:hAnsi="Times New Roman" w:cs="Times New Roman" w:hint="eastAsia"/>
        </w:rPr>
        <w:t xml:space="preserve"> </w:t>
      </w:r>
      <w:proofErr w:type="spellStart"/>
      <w:r w:rsidRPr="00B0256A">
        <w:rPr>
          <w:rFonts w:ascii="Times New Roman" w:hAnsi="Times New Roman" w:cs="Times New Roman" w:hint="eastAsia"/>
        </w:rPr>
        <w:t>Ahamed</w:t>
      </w:r>
      <w:proofErr w:type="spellEnd"/>
      <w:r w:rsidRPr="00B0256A">
        <w:rPr>
          <w:rFonts w:ascii="Times New Roman" w:hAnsi="Times New Roman" w:cs="Times New Roman" w:hint="eastAsia"/>
        </w:rPr>
        <w:t xml:space="preserve">. </w:t>
      </w:r>
      <w:proofErr w:type="gramStart"/>
      <w:r w:rsidRPr="00B0256A">
        <w:rPr>
          <w:rFonts w:ascii="Times New Roman" w:hAnsi="Times New Roman" w:cs="Times New Roman"/>
        </w:rPr>
        <w:t>“</w:t>
      </w:r>
      <w:r w:rsidRPr="00B0256A">
        <w:rPr>
          <w:rFonts w:ascii="Times New Roman" w:hAnsi="Times New Roman" w:cs="Times New Roman" w:hint="eastAsia"/>
        </w:rPr>
        <w:t>Currency Wars, Then and Now.</w:t>
      </w:r>
      <w:r w:rsidRPr="00B0256A">
        <w:rPr>
          <w:rFonts w:ascii="Times New Roman" w:hAnsi="Times New Roman" w:cs="Times New Roman"/>
        </w:rPr>
        <w:t>”</w:t>
      </w:r>
      <w:proofErr w:type="gramEnd"/>
      <w:r w:rsidRPr="00B0256A">
        <w:rPr>
          <w:rFonts w:ascii="Times New Roman" w:hAnsi="Times New Roman" w:cs="Times New Roman" w:hint="eastAsia"/>
        </w:rPr>
        <w:t xml:space="preserve"> </w:t>
      </w:r>
      <w:r w:rsidRPr="00B0256A">
        <w:rPr>
          <w:rFonts w:ascii="Times New Roman" w:hAnsi="Times New Roman" w:cs="Times New Roman" w:hint="eastAsia"/>
          <w:i/>
        </w:rPr>
        <w:t>Foreign Affairs</w:t>
      </w:r>
      <w:r w:rsidRPr="00B0256A">
        <w:rPr>
          <w:rFonts w:ascii="Times New Roman" w:hAnsi="Times New Roman" w:cs="Times New Roman" w:hint="eastAsia"/>
        </w:rPr>
        <w:t xml:space="preserve"> 90(2), March/April. 2011. </w:t>
      </w:r>
      <w:r w:rsidRPr="00B0256A">
        <w:rPr>
          <w:rFonts w:ascii="Times New Roman" w:hAnsi="Times New Roman" w:cs="Times New Roman"/>
        </w:rPr>
        <w:t>pp</w:t>
      </w:r>
      <w:r w:rsidRPr="00B0256A">
        <w:rPr>
          <w:rFonts w:ascii="Times New Roman" w:hAnsi="Times New Roman" w:cs="Times New Roman" w:hint="eastAsia"/>
        </w:rPr>
        <w:t>.</w:t>
      </w:r>
      <w:r w:rsidRPr="00B0256A">
        <w:rPr>
          <w:rFonts w:ascii="Times New Roman" w:hAnsi="Times New Roman" w:cs="Times New Roman"/>
        </w:rPr>
        <w:t xml:space="preserve"> 92-</w:t>
      </w:r>
      <w:r w:rsidRPr="00B0256A">
        <w:rPr>
          <w:rFonts w:ascii="Times New Roman" w:hAnsi="Times New Roman" w:cs="Times New Roman" w:hint="eastAsia"/>
        </w:rPr>
        <w:t>103</w:t>
      </w:r>
      <w:r w:rsidR="00D01F56">
        <w:rPr>
          <w:rFonts w:ascii="Times New Roman" w:hAnsi="Times New Roman" w:cs="Times New Roman" w:hint="eastAsia"/>
        </w:rPr>
        <w:t>.</w:t>
      </w:r>
    </w:p>
    <w:p w:rsidR="00A82E03" w:rsidRDefault="00A82E03" w:rsidP="0056513E">
      <w:pPr>
        <w:rPr>
          <w:rFonts w:ascii="Times New Roman" w:hAnsi="Times New Roman" w:cs="Times New Roman" w:hint="eastAsia"/>
        </w:rPr>
      </w:pPr>
    </w:p>
    <w:p w:rsidR="00882567" w:rsidRDefault="00882567" w:rsidP="0056513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>United Nations</w:t>
      </w:r>
    </w:p>
    <w:p w:rsidR="00882567" w:rsidRDefault="00882567" w:rsidP="0056513E">
      <w:pPr>
        <w:rPr>
          <w:rFonts w:ascii="Times New Roman" w:hAnsi="Times New Roman" w:cs="Times New Roman" w:hint="eastAsia"/>
        </w:rPr>
      </w:pPr>
    </w:p>
    <w:p w:rsidR="00882567" w:rsidRDefault="00882567" w:rsidP="0056513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United Nations: Management 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forms and Operational Issues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, GAO Reports, 1/24/2008</w:t>
      </w:r>
    </w:p>
    <w:p w:rsidR="00882567" w:rsidRDefault="00882567" w:rsidP="0056513E">
      <w:pPr>
        <w:rPr>
          <w:rFonts w:ascii="Times New Roman" w:hAnsi="Times New Roman" w:cs="Times New Roman" w:hint="eastAsia"/>
        </w:rPr>
      </w:pPr>
    </w:p>
    <w:p w:rsidR="00882567" w:rsidRDefault="00882567" w:rsidP="0056513E">
      <w:pPr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John Bolton and Richard Holbrooke.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 xml:space="preserve">Reforming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United Nations.</w:t>
      </w:r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Pr="00882567">
        <w:rPr>
          <w:rFonts w:ascii="Times New Roman" w:hAnsi="Times New Roman" w:cs="Times New Roman" w:hint="eastAsia"/>
          <w:i/>
        </w:rPr>
        <w:t>Brown Journal of World Affairs</w:t>
      </w:r>
      <w:r>
        <w:rPr>
          <w:rFonts w:ascii="Times New Roman" w:hAnsi="Times New Roman" w:cs="Times New Roman" w:hint="eastAsia"/>
        </w:rPr>
        <w:t>, Spring/Summer 2008</w:t>
      </w:r>
    </w:p>
    <w:p w:rsidR="00882567" w:rsidRDefault="00882567" w:rsidP="0056513E">
      <w:pPr>
        <w:rPr>
          <w:rFonts w:ascii="Times New Roman" w:hAnsi="Times New Roman" w:cs="Times New Roman" w:hint="eastAsia"/>
        </w:rPr>
      </w:pPr>
    </w:p>
    <w:p w:rsidR="00882567" w:rsidRPr="00882567" w:rsidRDefault="00882567" w:rsidP="005651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lastRenderedPageBreak/>
        <w:t>Moranna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Miljanovic</w:t>
      </w:r>
      <w:proofErr w:type="spellEnd"/>
      <w:r>
        <w:rPr>
          <w:rFonts w:ascii="Times New Roman" w:hAnsi="Times New Roman" w:cs="Times New Roman" w:hint="eastAsia"/>
        </w:rPr>
        <w:t xml:space="preserve">. </w:t>
      </w:r>
      <w:proofErr w:type="gramStart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Reform of the United Nations.</w:t>
      </w:r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Pr="00882567">
        <w:rPr>
          <w:rFonts w:ascii="Times New Roman" w:hAnsi="Times New Roman" w:cs="Times New Roman" w:hint="eastAsia"/>
          <w:i/>
        </w:rPr>
        <w:t>Contemporary Legal and Economic Issues</w:t>
      </w:r>
      <w:r>
        <w:rPr>
          <w:rFonts w:ascii="Times New Roman" w:hAnsi="Times New Roman" w:cs="Times New Roman" w:hint="eastAsia"/>
        </w:rPr>
        <w:t>, 2011, pp.61</w:t>
      </w:r>
      <w:bookmarkStart w:id="0" w:name="_GoBack"/>
      <w:bookmarkEnd w:id="0"/>
    </w:p>
    <w:sectPr w:rsidR="00882567" w:rsidRPr="00882567">
      <w:footerReference w:type="default" r:id="rId2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0F" w:rsidRDefault="0032420F" w:rsidP="000204BD">
      <w:r>
        <w:separator/>
      </w:r>
    </w:p>
  </w:endnote>
  <w:endnote w:type="continuationSeparator" w:id="0">
    <w:p w:rsidR="0032420F" w:rsidRDefault="0032420F" w:rsidP="000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0893"/>
      <w:docPartObj>
        <w:docPartGallery w:val="Page Numbers (Bottom of Page)"/>
        <w:docPartUnique/>
      </w:docPartObj>
    </w:sdtPr>
    <w:sdtContent>
      <w:p w:rsidR="0075122A" w:rsidRPr="003366C5" w:rsidRDefault="003366C5" w:rsidP="003366C5">
        <w:pPr>
          <w:pStyle w:val="a7"/>
          <w:jc w:val="right"/>
        </w:pPr>
        <w:r w:rsidRPr="003366C5">
          <w:rPr>
            <w:sz w:val="20"/>
            <w:szCs w:val="20"/>
          </w:rPr>
          <w:fldChar w:fldCharType="begin"/>
        </w:r>
        <w:r w:rsidRPr="003366C5">
          <w:rPr>
            <w:sz w:val="20"/>
            <w:szCs w:val="20"/>
          </w:rPr>
          <w:instrText>PAGE   \* MERGEFORMAT</w:instrText>
        </w:r>
        <w:r w:rsidRPr="003366C5">
          <w:rPr>
            <w:sz w:val="20"/>
            <w:szCs w:val="20"/>
          </w:rPr>
          <w:fldChar w:fldCharType="separate"/>
        </w:r>
        <w:r w:rsidR="00882567" w:rsidRPr="00882567">
          <w:rPr>
            <w:noProof/>
            <w:sz w:val="20"/>
            <w:szCs w:val="20"/>
            <w:lang w:val="ko-KR"/>
          </w:rPr>
          <w:t>14</w:t>
        </w:r>
        <w:r w:rsidRPr="003366C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0F" w:rsidRDefault="0032420F" w:rsidP="000204BD">
      <w:r>
        <w:separator/>
      </w:r>
    </w:p>
  </w:footnote>
  <w:footnote w:type="continuationSeparator" w:id="0">
    <w:p w:rsidR="0032420F" w:rsidRDefault="0032420F" w:rsidP="0002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2F7"/>
    <w:multiLevelType w:val="hybridMultilevel"/>
    <w:tmpl w:val="2C38E3CE"/>
    <w:lvl w:ilvl="0" w:tplc="352C2ED0">
      <w:start w:val="18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EA1D4E"/>
    <w:multiLevelType w:val="hybridMultilevel"/>
    <w:tmpl w:val="BAC2150C"/>
    <w:lvl w:ilvl="0" w:tplc="B00EB38A">
      <w:start w:val="1"/>
      <w:numFmt w:val="bullet"/>
      <w:lvlText w:val="-"/>
      <w:lvlJc w:val="left"/>
      <w:pPr>
        <w:ind w:left="800" w:hanging="400"/>
      </w:pPr>
      <w:rPr>
        <w:rFonts w:ascii="Arial Unicode MS" w:eastAsia="Arial Unicode MS" w:hAnsi="Arial Unicode MS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A52D85"/>
    <w:multiLevelType w:val="hybridMultilevel"/>
    <w:tmpl w:val="4342A194"/>
    <w:lvl w:ilvl="0" w:tplc="554CB96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7F3CF6"/>
    <w:multiLevelType w:val="hybridMultilevel"/>
    <w:tmpl w:val="B2A26A18"/>
    <w:lvl w:ilvl="0" w:tplc="B00EB38A">
      <w:start w:val="1"/>
      <w:numFmt w:val="bullet"/>
      <w:lvlText w:val="-"/>
      <w:lvlJc w:val="left"/>
      <w:pPr>
        <w:ind w:left="1120" w:hanging="360"/>
      </w:pPr>
      <w:rPr>
        <w:rFonts w:ascii="Arial Unicode MS" w:eastAsia="Arial Unicode MS" w:hAnsi="Arial Unicode MS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1981D13"/>
    <w:multiLevelType w:val="hybridMultilevel"/>
    <w:tmpl w:val="320C4012"/>
    <w:lvl w:ilvl="0" w:tplc="6FCECCB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C"/>
    <w:rsid w:val="000143C1"/>
    <w:rsid w:val="000204BD"/>
    <w:rsid w:val="0003356C"/>
    <w:rsid w:val="000358D9"/>
    <w:rsid w:val="000A75A8"/>
    <w:rsid w:val="000C2E51"/>
    <w:rsid w:val="000C5C2E"/>
    <w:rsid w:val="000F444C"/>
    <w:rsid w:val="000F7106"/>
    <w:rsid w:val="0013079D"/>
    <w:rsid w:val="00153CCD"/>
    <w:rsid w:val="00173021"/>
    <w:rsid w:val="001928FD"/>
    <w:rsid w:val="001C0CC0"/>
    <w:rsid w:val="001E26AC"/>
    <w:rsid w:val="001E26F0"/>
    <w:rsid w:val="002222C5"/>
    <w:rsid w:val="00231590"/>
    <w:rsid w:val="00254B6B"/>
    <w:rsid w:val="00256261"/>
    <w:rsid w:val="002F71B8"/>
    <w:rsid w:val="00300E06"/>
    <w:rsid w:val="00304026"/>
    <w:rsid w:val="00310417"/>
    <w:rsid w:val="0031356A"/>
    <w:rsid w:val="0032420F"/>
    <w:rsid w:val="00330FF3"/>
    <w:rsid w:val="0033385D"/>
    <w:rsid w:val="003366C5"/>
    <w:rsid w:val="003439EF"/>
    <w:rsid w:val="00353A68"/>
    <w:rsid w:val="003762DD"/>
    <w:rsid w:val="00380349"/>
    <w:rsid w:val="003818DD"/>
    <w:rsid w:val="00383F35"/>
    <w:rsid w:val="003A468C"/>
    <w:rsid w:val="003B539F"/>
    <w:rsid w:val="003E1ECA"/>
    <w:rsid w:val="003E258C"/>
    <w:rsid w:val="003F5DD7"/>
    <w:rsid w:val="00417796"/>
    <w:rsid w:val="004529E4"/>
    <w:rsid w:val="00483DD6"/>
    <w:rsid w:val="00494045"/>
    <w:rsid w:val="004D0132"/>
    <w:rsid w:val="004E65DB"/>
    <w:rsid w:val="004E769D"/>
    <w:rsid w:val="004F08FC"/>
    <w:rsid w:val="004F0B8D"/>
    <w:rsid w:val="004F7081"/>
    <w:rsid w:val="0051029E"/>
    <w:rsid w:val="005370AB"/>
    <w:rsid w:val="005432B2"/>
    <w:rsid w:val="00563543"/>
    <w:rsid w:val="0056513E"/>
    <w:rsid w:val="00575028"/>
    <w:rsid w:val="005C5B18"/>
    <w:rsid w:val="006046FE"/>
    <w:rsid w:val="006328F2"/>
    <w:rsid w:val="00634407"/>
    <w:rsid w:val="00671DF9"/>
    <w:rsid w:val="00676219"/>
    <w:rsid w:val="006A22E8"/>
    <w:rsid w:val="006C33D8"/>
    <w:rsid w:val="006C4DB9"/>
    <w:rsid w:val="006C6F3A"/>
    <w:rsid w:val="006D2892"/>
    <w:rsid w:val="006E0125"/>
    <w:rsid w:val="006F1796"/>
    <w:rsid w:val="007112DE"/>
    <w:rsid w:val="007226F6"/>
    <w:rsid w:val="00741D76"/>
    <w:rsid w:val="007425BA"/>
    <w:rsid w:val="00743C52"/>
    <w:rsid w:val="0075122A"/>
    <w:rsid w:val="007672D1"/>
    <w:rsid w:val="0077447B"/>
    <w:rsid w:val="00786794"/>
    <w:rsid w:val="007A2F6B"/>
    <w:rsid w:val="007A5A68"/>
    <w:rsid w:val="007C2C68"/>
    <w:rsid w:val="007C413A"/>
    <w:rsid w:val="007C641F"/>
    <w:rsid w:val="007D3962"/>
    <w:rsid w:val="007E4EE7"/>
    <w:rsid w:val="007F28BB"/>
    <w:rsid w:val="00804C05"/>
    <w:rsid w:val="00846803"/>
    <w:rsid w:val="008633B9"/>
    <w:rsid w:val="00882567"/>
    <w:rsid w:val="008A2275"/>
    <w:rsid w:val="008A2813"/>
    <w:rsid w:val="008A3054"/>
    <w:rsid w:val="008A5C4E"/>
    <w:rsid w:val="008B4C57"/>
    <w:rsid w:val="008E1A55"/>
    <w:rsid w:val="009048E2"/>
    <w:rsid w:val="009066CB"/>
    <w:rsid w:val="00911B1B"/>
    <w:rsid w:val="00955EE8"/>
    <w:rsid w:val="00964FB7"/>
    <w:rsid w:val="00965B5E"/>
    <w:rsid w:val="00976571"/>
    <w:rsid w:val="0099083C"/>
    <w:rsid w:val="009945F7"/>
    <w:rsid w:val="009A6796"/>
    <w:rsid w:val="009F7965"/>
    <w:rsid w:val="009F79BC"/>
    <w:rsid w:val="00A17BF2"/>
    <w:rsid w:val="00A27958"/>
    <w:rsid w:val="00A4095B"/>
    <w:rsid w:val="00A82E03"/>
    <w:rsid w:val="00A932BC"/>
    <w:rsid w:val="00AA0CAE"/>
    <w:rsid w:val="00AA4F18"/>
    <w:rsid w:val="00AA6B56"/>
    <w:rsid w:val="00AA79FC"/>
    <w:rsid w:val="00AB4942"/>
    <w:rsid w:val="00AC5379"/>
    <w:rsid w:val="00AF3109"/>
    <w:rsid w:val="00AF358C"/>
    <w:rsid w:val="00B0256A"/>
    <w:rsid w:val="00B111A2"/>
    <w:rsid w:val="00B218FF"/>
    <w:rsid w:val="00B44660"/>
    <w:rsid w:val="00B47B56"/>
    <w:rsid w:val="00B52084"/>
    <w:rsid w:val="00B568E5"/>
    <w:rsid w:val="00B9194F"/>
    <w:rsid w:val="00B921F4"/>
    <w:rsid w:val="00BB286B"/>
    <w:rsid w:val="00BC25FD"/>
    <w:rsid w:val="00BC49D0"/>
    <w:rsid w:val="00BE59CE"/>
    <w:rsid w:val="00BF11CF"/>
    <w:rsid w:val="00C0192C"/>
    <w:rsid w:val="00C115B4"/>
    <w:rsid w:val="00C25D37"/>
    <w:rsid w:val="00C37D13"/>
    <w:rsid w:val="00C4394E"/>
    <w:rsid w:val="00C70F14"/>
    <w:rsid w:val="00CA052B"/>
    <w:rsid w:val="00CA4914"/>
    <w:rsid w:val="00CA7354"/>
    <w:rsid w:val="00CC4B52"/>
    <w:rsid w:val="00CD7099"/>
    <w:rsid w:val="00CF74F8"/>
    <w:rsid w:val="00D01F56"/>
    <w:rsid w:val="00D051D8"/>
    <w:rsid w:val="00D073FA"/>
    <w:rsid w:val="00D1533B"/>
    <w:rsid w:val="00D22B48"/>
    <w:rsid w:val="00D2365B"/>
    <w:rsid w:val="00D23A1F"/>
    <w:rsid w:val="00D42ADC"/>
    <w:rsid w:val="00D43FAF"/>
    <w:rsid w:val="00D46F58"/>
    <w:rsid w:val="00D968E9"/>
    <w:rsid w:val="00DB657C"/>
    <w:rsid w:val="00DC4004"/>
    <w:rsid w:val="00DE0807"/>
    <w:rsid w:val="00DE5CF7"/>
    <w:rsid w:val="00E0756A"/>
    <w:rsid w:val="00E502F7"/>
    <w:rsid w:val="00E53B1B"/>
    <w:rsid w:val="00E706A4"/>
    <w:rsid w:val="00EA3E31"/>
    <w:rsid w:val="00EC49F3"/>
    <w:rsid w:val="00EC7D6C"/>
    <w:rsid w:val="00EE342F"/>
    <w:rsid w:val="00EE5161"/>
    <w:rsid w:val="00EF4581"/>
    <w:rsid w:val="00EF4D1F"/>
    <w:rsid w:val="00F05134"/>
    <w:rsid w:val="00F2219A"/>
    <w:rsid w:val="00F43D12"/>
    <w:rsid w:val="00F538F0"/>
    <w:rsid w:val="00F54DA5"/>
    <w:rsid w:val="00F606C9"/>
    <w:rsid w:val="00FB280D"/>
    <w:rsid w:val="00FB5C3F"/>
    <w:rsid w:val="00FC6358"/>
    <w:rsid w:val="00FD2AE3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BC"/>
    <w:pPr>
      <w:widowControl w:val="0"/>
      <w:wordWrap w:val="0"/>
      <w:autoSpaceDE w:val="0"/>
      <w:autoSpaceDN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BC"/>
    <w:pPr>
      <w:ind w:leftChars="400" w:left="800"/>
    </w:pPr>
  </w:style>
  <w:style w:type="character" w:styleId="a4">
    <w:name w:val="Hyperlink"/>
    <w:basedOn w:val="a0"/>
    <w:uiPriority w:val="99"/>
    <w:unhideWhenUsed/>
    <w:rsid w:val="009F79BC"/>
    <w:rPr>
      <w:color w:val="0000FF" w:themeColor="hyperlink"/>
      <w:u w:val="single"/>
    </w:rPr>
  </w:style>
  <w:style w:type="paragraph" w:customStyle="1" w:styleId="Normal1">
    <w:name w:val="Normal1"/>
    <w:basedOn w:val="a"/>
    <w:rsid w:val="009F79BC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4"/>
    </w:rPr>
  </w:style>
  <w:style w:type="paragraph" w:customStyle="1" w:styleId="a5">
    <w:name w:val="바탕글"/>
    <w:basedOn w:val="a"/>
    <w:rsid w:val="009F79B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04BD"/>
    <w:rPr>
      <w:sz w:val="24"/>
    </w:rPr>
  </w:style>
  <w:style w:type="paragraph" w:styleId="a7">
    <w:name w:val="footer"/>
    <w:basedOn w:val="a"/>
    <w:link w:val="Char0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04BD"/>
    <w:rPr>
      <w:sz w:val="24"/>
    </w:rPr>
  </w:style>
  <w:style w:type="character" w:styleId="HTML">
    <w:name w:val="HTML Cite"/>
    <w:basedOn w:val="a0"/>
    <w:uiPriority w:val="99"/>
    <w:unhideWhenUsed/>
    <w:rsid w:val="006046F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C25FD"/>
    <w:rPr>
      <w:color w:val="800080" w:themeColor="followedHyperlink"/>
      <w:u w:val="single"/>
    </w:rPr>
  </w:style>
  <w:style w:type="character" w:styleId="aa">
    <w:name w:val="Subtle Emphasis"/>
    <w:basedOn w:val="a0"/>
    <w:uiPriority w:val="19"/>
    <w:qFormat/>
    <w:rsid w:val="00AA0CA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BC"/>
    <w:pPr>
      <w:widowControl w:val="0"/>
      <w:wordWrap w:val="0"/>
      <w:autoSpaceDE w:val="0"/>
      <w:autoSpaceDN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BC"/>
    <w:pPr>
      <w:ind w:leftChars="400" w:left="800"/>
    </w:pPr>
  </w:style>
  <w:style w:type="character" w:styleId="a4">
    <w:name w:val="Hyperlink"/>
    <w:basedOn w:val="a0"/>
    <w:uiPriority w:val="99"/>
    <w:unhideWhenUsed/>
    <w:rsid w:val="009F79BC"/>
    <w:rPr>
      <w:color w:val="0000FF" w:themeColor="hyperlink"/>
      <w:u w:val="single"/>
    </w:rPr>
  </w:style>
  <w:style w:type="paragraph" w:customStyle="1" w:styleId="Normal1">
    <w:name w:val="Normal1"/>
    <w:basedOn w:val="a"/>
    <w:rsid w:val="009F79BC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4"/>
    </w:rPr>
  </w:style>
  <w:style w:type="paragraph" w:customStyle="1" w:styleId="a5">
    <w:name w:val="바탕글"/>
    <w:basedOn w:val="a"/>
    <w:rsid w:val="009F79B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04BD"/>
    <w:rPr>
      <w:sz w:val="24"/>
    </w:rPr>
  </w:style>
  <w:style w:type="paragraph" w:styleId="a7">
    <w:name w:val="footer"/>
    <w:basedOn w:val="a"/>
    <w:link w:val="Char0"/>
    <w:uiPriority w:val="99"/>
    <w:unhideWhenUsed/>
    <w:rsid w:val="000204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04BD"/>
    <w:rPr>
      <w:sz w:val="24"/>
    </w:rPr>
  </w:style>
  <w:style w:type="character" w:styleId="HTML">
    <w:name w:val="HTML Cite"/>
    <w:basedOn w:val="a0"/>
    <w:uiPriority w:val="99"/>
    <w:unhideWhenUsed/>
    <w:rsid w:val="006046F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B65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C25FD"/>
    <w:rPr>
      <w:color w:val="800080" w:themeColor="followedHyperlink"/>
      <w:u w:val="single"/>
    </w:rPr>
  </w:style>
  <w:style w:type="character" w:styleId="aa">
    <w:name w:val="Subtle Emphasis"/>
    <w:basedOn w:val="a0"/>
    <w:uiPriority w:val="19"/>
    <w:qFormat/>
    <w:rsid w:val="00AA0CA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cc.gov/Research/china%E2%80%99s-expanding-military-operations-foreign-exclusive-economic-zones" TargetMode="External"/><Relationship Id="rId18" Type="http://schemas.openxmlformats.org/officeDocument/2006/relationships/hyperlink" Target="http://msnbcmedia.msn.com/i/msnbc/sections/news/020413_DOJ_White_Pap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jones.com/eoh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bc.gov.cn/publish/english/956/2009/20091229104425550619706/20091229104425550619706.html" TargetMode="External"/><Relationship Id="rId17" Type="http://schemas.openxmlformats.org/officeDocument/2006/relationships/hyperlink" Target="http://www.hoover.org/publications/policy-review/article/4978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t2014.com/Issue/ArticleDetail/304/the-south-china-sea-back-to-the-future.html" TargetMode="External"/><Relationship Id="rId20" Type="http://schemas.openxmlformats.org/officeDocument/2006/relationships/hyperlink" Target="http://www.ciis.org.cn/english/2012-04/16/content_494304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ralreserve.gov/boarddocs/speeches/2005/20050414/default.htm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nbr.org/publications/specialreport/pdf/Preview/SR27_EEZs_preview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outu.be/oLai15JsKd0" TargetMode="External"/><Relationship Id="rId19" Type="http://schemas.openxmlformats.org/officeDocument/2006/relationships/hyperlink" Target="http://www.livingunderdron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spect.org/article/globalisms-discontents" TargetMode="External"/><Relationship Id="rId14" Type="http://schemas.openxmlformats.org/officeDocument/2006/relationships/hyperlink" Target="http://globalpublicsquare.blogs.cnn.com/2013/02/20/how-to-prevent-a-china-japan-clash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AA"/>
    <w:rsid w:val="005B22AA"/>
    <w:rsid w:val="00A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6491C4429439CB4A220F6546B09A7">
    <w:name w:val="CA76491C4429439CB4A220F6546B09A7"/>
    <w:rsid w:val="005B22AA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6491C4429439CB4A220F6546B09A7">
    <w:name w:val="CA76491C4429439CB4A220F6546B09A7"/>
    <w:rsid w:val="005B22A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0EE2-B6BB-4F47-8285-5B84E38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장은지</dc:creator>
  <cp:lastModifiedBy>이명진</cp:lastModifiedBy>
  <cp:revision>8</cp:revision>
  <cp:lastPrinted>2014-08-21T08:40:00Z</cp:lastPrinted>
  <dcterms:created xsi:type="dcterms:W3CDTF">2014-03-03T02:00:00Z</dcterms:created>
  <dcterms:modified xsi:type="dcterms:W3CDTF">2014-08-25T01:24:00Z</dcterms:modified>
</cp:coreProperties>
</file>