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5D" w:rsidRDefault="004A6E5D" w:rsidP="004A6E5D">
      <w:pPr>
        <w:wordWrap/>
        <w:autoSpaceDE w:val="0"/>
        <w:autoSpaceDN w:val="0"/>
        <w:adjustRightInd w:val="0"/>
        <w:jc w:val="center"/>
        <w:rPr>
          <w:rFonts w:eastAsia="신명조" w:hint="eastAsia"/>
          <w:b/>
          <w:kern w:val="0"/>
          <w:sz w:val="28"/>
        </w:rPr>
      </w:pPr>
      <w:r>
        <w:rPr>
          <w:rFonts w:eastAsia="신명조"/>
          <w:b/>
          <w:kern w:val="0"/>
          <w:sz w:val="28"/>
        </w:rPr>
        <w:t>Politics of Global Environment/Resources</w:t>
      </w:r>
    </w:p>
    <w:p w:rsidR="004A6E5D" w:rsidRDefault="004A6E5D" w:rsidP="004A6E5D">
      <w:pPr>
        <w:wordWrap/>
        <w:autoSpaceDE w:val="0"/>
        <w:autoSpaceDN w:val="0"/>
        <w:adjustRightInd w:val="0"/>
        <w:jc w:val="center"/>
        <w:rPr>
          <w:rFonts w:eastAsia="신명조" w:hint="eastAsia"/>
          <w:b/>
          <w:kern w:val="0"/>
          <w:sz w:val="28"/>
        </w:rPr>
      </w:pPr>
    </w:p>
    <w:p w:rsidR="004A6E5D" w:rsidRDefault="004A6E5D" w:rsidP="004A6E5D">
      <w:pPr>
        <w:wordWrap/>
        <w:autoSpaceDE w:val="0"/>
        <w:autoSpaceDN w:val="0"/>
        <w:adjustRightInd w:val="0"/>
        <w:rPr>
          <w:rFonts w:eastAsia="신명조" w:hint="eastAsia"/>
          <w:bCs/>
          <w:kern w:val="0"/>
          <w:sz w:val="22"/>
        </w:rPr>
      </w:pPr>
      <w:r>
        <w:rPr>
          <w:rFonts w:eastAsia="신명조" w:hint="eastAsia"/>
          <w:bCs/>
          <w:kern w:val="0"/>
          <w:sz w:val="22"/>
        </w:rPr>
        <w:t xml:space="preserve">Spring </w:t>
      </w:r>
      <w:r>
        <w:rPr>
          <w:rFonts w:eastAsia="신명조"/>
          <w:bCs/>
          <w:kern w:val="0"/>
          <w:sz w:val="22"/>
        </w:rPr>
        <w:t>20</w:t>
      </w:r>
      <w:r>
        <w:rPr>
          <w:rFonts w:eastAsia="신명조" w:hint="eastAsia"/>
          <w:bCs/>
          <w:kern w:val="0"/>
          <w:sz w:val="22"/>
        </w:rPr>
        <w:t>13</w:t>
      </w:r>
    </w:p>
    <w:p w:rsidR="004A6E5D" w:rsidRDefault="004A6E5D" w:rsidP="004A6E5D">
      <w:pPr>
        <w:wordWrap/>
        <w:autoSpaceDE w:val="0"/>
        <w:autoSpaceDN w:val="0"/>
        <w:adjustRightInd w:val="0"/>
        <w:rPr>
          <w:rFonts w:eastAsia="신명조" w:hint="eastAsia"/>
          <w:bCs/>
          <w:kern w:val="0"/>
          <w:sz w:val="22"/>
        </w:rPr>
      </w:pPr>
      <w:r>
        <w:rPr>
          <w:rFonts w:eastAsia="신명조" w:hint="eastAsia"/>
          <w:bCs/>
          <w:kern w:val="0"/>
          <w:sz w:val="22"/>
        </w:rPr>
        <w:t xml:space="preserve">Instructor: Professor </w:t>
      </w:r>
      <w:proofErr w:type="spellStart"/>
      <w:r>
        <w:rPr>
          <w:rFonts w:eastAsia="신명조" w:hint="eastAsia"/>
          <w:bCs/>
          <w:kern w:val="0"/>
          <w:sz w:val="22"/>
        </w:rPr>
        <w:t>Geun</w:t>
      </w:r>
      <w:proofErr w:type="spellEnd"/>
      <w:r>
        <w:rPr>
          <w:rFonts w:eastAsia="신명조" w:hint="eastAsia"/>
          <w:bCs/>
          <w:kern w:val="0"/>
          <w:sz w:val="22"/>
        </w:rPr>
        <w:t xml:space="preserve"> Lee</w:t>
      </w:r>
    </w:p>
    <w:p w:rsidR="004A6E5D" w:rsidRDefault="004A6E5D" w:rsidP="004A6E5D">
      <w:pPr>
        <w:wordWrap/>
        <w:autoSpaceDE w:val="0"/>
        <w:autoSpaceDN w:val="0"/>
        <w:adjustRightInd w:val="0"/>
        <w:rPr>
          <w:rFonts w:eastAsia="신명조" w:hint="eastAsia"/>
          <w:bCs/>
          <w:kern w:val="0"/>
          <w:sz w:val="22"/>
        </w:rPr>
      </w:pPr>
      <w:r>
        <w:rPr>
          <w:rFonts w:eastAsia="신명조" w:hint="eastAsia"/>
          <w:bCs/>
          <w:kern w:val="0"/>
          <w:sz w:val="22"/>
        </w:rPr>
        <w:t>Phone: 880-6993</w:t>
      </w:r>
    </w:p>
    <w:p w:rsidR="004A6E5D" w:rsidRDefault="004A6E5D" w:rsidP="004A6E5D">
      <w:pPr>
        <w:wordWrap/>
        <w:autoSpaceDE w:val="0"/>
        <w:autoSpaceDN w:val="0"/>
        <w:adjustRightInd w:val="0"/>
        <w:rPr>
          <w:rFonts w:eastAsia="신명조" w:hint="eastAsia"/>
          <w:bCs/>
          <w:kern w:val="0"/>
          <w:sz w:val="22"/>
        </w:rPr>
      </w:pPr>
      <w:r>
        <w:rPr>
          <w:rFonts w:eastAsia="신명조" w:hint="eastAsia"/>
          <w:bCs/>
          <w:kern w:val="0"/>
          <w:sz w:val="22"/>
        </w:rPr>
        <w:t xml:space="preserve">Email: </w:t>
      </w:r>
      <w:hyperlink r:id="rId7" w:history="1">
        <w:r>
          <w:rPr>
            <w:rStyle w:val="a3"/>
            <w:rFonts w:hint="eastAsia"/>
            <w:bCs/>
          </w:rPr>
          <w:t>gnlee@snu.ac.kr</w:t>
        </w:r>
      </w:hyperlink>
    </w:p>
    <w:p w:rsidR="004A6E5D" w:rsidRDefault="004A6E5D" w:rsidP="004A6E5D">
      <w:pPr>
        <w:wordWrap/>
        <w:autoSpaceDE w:val="0"/>
        <w:autoSpaceDN w:val="0"/>
        <w:adjustRightInd w:val="0"/>
        <w:rPr>
          <w:rFonts w:eastAsia="신명조" w:hint="eastAsia"/>
          <w:bCs/>
          <w:kern w:val="0"/>
          <w:sz w:val="22"/>
        </w:rPr>
      </w:pPr>
      <w:r>
        <w:rPr>
          <w:rFonts w:eastAsia="신명조" w:hint="eastAsia"/>
          <w:bCs/>
          <w:kern w:val="0"/>
          <w:sz w:val="22"/>
        </w:rPr>
        <w:t>Office Hours</w:t>
      </w:r>
      <w:r w:rsidR="00D776F1">
        <w:rPr>
          <w:rFonts w:eastAsia="신명조" w:hint="eastAsia"/>
          <w:bCs/>
          <w:kern w:val="0"/>
          <w:sz w:val="22"/>
        </w:rPr>
        <w:t>: Tuesday 2:3</w:t>
      </w:r>
      <w:r>
        <w:rPr>
          <w:rFonts w:eastAsia="신명조" w:hint="eastAsia"/>
          <w:bCs/>
          <w:kern w:val="0"/>
          <w:sz w:val="22"/>
        </w:rPr>
        <w:t xml:space="preserve">0 </w:t>
      </w:r>
      <w:r>
        <w:rPr>
          <w:rFonts w:eastAsia="신명조"/>
          <w:bCs/>
          <w:kern w:val="0"/>
          <w:sz w:val="22"/>
        </w:rPr>
        <w:t>–</w:t>
      </w:r>
      <w:r w:rsidR="00D776F1">
        <w:rPr>
          <w:rFonts w:eastAsia="신명조" w:hint="eastAsia"/>
          <w:bCs/>
          <w:kern w:val="0"/>
          <w:sz w:val="22"/>
        </w:rPr>
        <w:t xml:space="preserve"> 4:0</w:t>
      </w:r>
      <w:r>
        <w:rPr>
          <w:rFonts w:eastAsia="신명조" w:hint="eastAsia"/>
          <w:bCs/>
          <w:kern w:val="0"/>
          <w:sz w:val="22"/>
        </w:rPr>
        <w:t xml:space="preserve">0 pm or </w:t>
      </w:r>
      <w:r w:rsidR="00D776F1">
        <w:rPr>
          <w:rFonts w:eastAsia="신명조" w:hint="eastAsia"/>
          <w:bCs/>
          <w:kern w:val="0"/>
          <w:sz w:val="22"/>
        </w:rPr>
        <w:t xml:space="preserve">by </w:t>
      </w:r>
      <w:r>
        <w:rPr>
          <w:rFonts w:eastAsia="신명조" w:hint="eastAsia"/>
          <w:bCs/>
          <w:kern w:val="0"/>
          <w:sz w:val="22"/>
        </w:rPr>
        <w:t xml:space="preserve">appointment </w:t>
      </w:r>
    </w:p>
    <w:p w:rsidR="004A6E5D" w:rsidRDefault="004A6E5D" w:rsidP="004A6E5D">
      <w:pPr>
        <w:wordWrap/>
        <w:autoSpaceDE w:val="0"/>
        <w:autoSpaceDN w:val="0"/>
        <w:adjustRightInd w:val="0"/>
        <w:jc w:val="center"/>
        <w:rPr>
          <w:rFonts w:eastAsia="신명조" w:hint="eastAsia"/>
          <w:b/>
          <w:kern w:val="0"/>
          <w:sz w:val="28"/>
        </w:rPr>
      </w:pPr>
      <w:r>
        <w:rPr>
          <w:rFonts w:eastAsia="신명조"/>
          <w:b/>
          <w:kern w:val="0"/>
          <w:sz w:val="28"/>
        </w:rPr>
        <w:t xml:space="preserve">  </w:t>
      </w:r>
    </w:p>
    <w:p w:rsidR="004A6E5D" w:rsidRDefault="004A6E5D" w:rsidP="004A6E5D">
      <w:pPr>
        <w:wordWrap/>
        <w:autoSpaceDE w:val="0"/>
        <w:autoSpaceDN w:val="0"/>
        <w:adjustRightInd w:val="0"/>
        <w:rPr>
          <w:rFonts w:eastAsia="신명조"/>
          <w:b/>
          <w:kern w:val="0"/>
          <w:sz w:val="22"/>
        </w:rPr>
      </w:pPr>
    </w:p>
    <w:p w:rsidR="004A6E5D" w:rsidRDefault="004A6E5D" w:rsidP="004A6E5D">
      <w:pPr>
        <w:wordWrap/>
        <w:autoSpaceDE w:val="0"/>
        <w:autoSpaceDN w:val="0"/>
        <w:adjustRightInd w:val="0"/>
        <w:rPr>
          <w:rFonts w:eastAsia="신명조"/>
          <w:b/>
          <w:kern w:val="0"/>
          <w:sz w:val="22"/>
        </w:rPr>
      </w:pPr>
    </w:p>
    <w:p w:rsidR="004A6E5D" w:rsidRDefault="004A6E5D" w:rsidP="004A6E5D">
      <w:pPr>
        <w:wordWrap/>
        <w:autoSpaceDE w:val="0"/>
        <w:autoSpaceDN w:val="0"/>
        <w:adjustRightInd w:val="0"/>
        <w:rPr>
          <w:rFonts w:eastAsia="신명조"/>
          <w:b/>
          <w:kern w:val="0"/>
          <w:sz w:val="22"/>
        </w:rPr>
      </w:pPr>
      <w:r>
        <w:rPr>
          <w:rFonts w:eastAsia="신명조" w:hint="eastAsia"/>
          <w:b/>
          <w:kern w:val="0"/>
          <w:sz w:val="22"/>
        </w:rPr>
        <w:t xml:space="preserve">[Purpose of the </w:t>
      </w:r>
      <w:r>
        <w:rPr>
          <w:rFonts w:eastAsia="신명조"/>
          <w:b/>
          <w:kern w:val="0"/>
          <w:sz w:val="22"/>
        </w:rPr>
        <w:t>Course</w:t>
      </w:r>
      <w:r>
        <w:rPr>
          <w:rFonts w:eastAsia="신명조" w:hint="eastAsia"/>
          <w:b/>
          <w:kern w:val="0"/>
          <w:sz w:val="22"/>
        </w:rPr>
        <w:t>]</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kern w:val="0"/>
          <w:sz w:val="22"/>
        </w:rPr>
      </w:pPr>
      <w:r>
        <w:rPr>
          <w:rFonts w:eastAsia="신명조"/>
          <w:kern w:val="0"/>
          <w:sz w:val="22"/>
        </w:rPr>
        <w:t xml:space="preserve">The purpose of this course is to introduce basic </w:t>
      </w:r>
      <w:r>
        <w:rPr>
          <w:rFonts w:eastAsia="신명조" w:hint="eastAsia"/>
          <w:kern w:val="0"/>
          <w:sz w:val="22"/>
        </w:rPr>
        <w:t>facts and analytical</w:t>
      </w:r>
      <w:r>
        <w:rPr>
          <w:rFonts w:eastAsia="신명조"/>
          <w:kern w:val="0"/>
          <w:sz w:val="22"/>
        </w:rPr>
        <w:t xml:space="preserve"> tools in dealing with global and regional environmental </w:t>
      </w:r>
      <w:r w:rsidR="00D776F1">
        <w:rPr>
          <w:rFonts w:eastAsia="신명조" w:hint="eastAsia"/>
          <w:kern w:val="0"/>
          <w:sz w:val="22"/>
        </w:rPr>
        <w:t xml:space="preserve">and energy </w:t>
      </w:r>
      <w:r>
        <w:rPr>
          <w:rFonts w:eastAsia="신명조"/>
          <w:kern w:val="0"/>
          <w:sz w:val="22"/>
        </w:rPr>
        <w:t>issues. The first half of the course will focus on</w:t>
      </w:r>
      <w:r>
        <w:rPr>
          <w:rFonts w:eastAsia="신명조" w:hint="eastAsia"/>
          <w:kern w:val="0"/>
          <w:sz w:val="22"/>
        </w:rPr>
        <w:t xml:space="preserve"> general and</w:t>
      </w:r>
      <w:r>
        <w:rPr>
          <w:rFonts w:eastAsia="신명조"/>
          <w:kern w:val="0"/>
          <w:sz w:val="22"/>
        </w:rPr>
        <w:t xml:space="preserve"> scientific understanding of global environmental</w:t>
      </w:r>
      <w:r>
        <w:rPr>
          <w:rFonts w:eastAsia="신명조" w:hint="eastAsia"/>
          <w:kern w:val="0"/>
          <w:sz w:val="22"/>
        </w:rPr>
        <w:t xml:space="preserve"> politics.</w:t>
      </w:r>
      <w:r>
        <w:rPr>
          <w:rFonts w:eastAsia="신명조"/>
          <w:kern w:val="0"/>
          <w:sz w:val="22"/>
        </w:rPr>
        <w:t xml:space="preserve"> The second half of the course will </w:t>
      </w:r>
      <w:r>
        <w:rPr>
          <w:rFonts w:eastAsia="신명조" w:hint="eastAsia"/>
          <w:kern w:val="0"/>
          <w:sz w:val="22"/>
        </w:rPr>
        <w:t xml:space="preserve">touch on the political </w:t>
      </w:r>
      <w:r w:rsidR="00D776F1">
        <w:rPr>
          <w:rFonts w:eastAsia="신명조" w:hint="eastAsia"/>
          <w:kern w:val="0"/>
          <w:sz w:val="22"/>
        </w:rPr>
        <w:t xml:space="preserve">economy of </w:t>
      </w:r>
      <w:r>
        <w:rPr>
          <w:rFonts w:eastAsia="신명조" w:hint="eastAsia"/>
          <w:kern w:val="0"/>
          <w:sz w:val="22"/>
        </w:rPr>
        <w:t>global energy</w:t>
      </w:r>
      <w:r w:rsidR="00D776F1">
        <w:rPr>
          <w:rFonts w:eastAsia="신명조" w:hint="eastAsia"/>
          <w:kern w:val="0"/>
          <w:sz w:val="22"/>
        </w:rPr>
        <w:t xml:space="preserve"> and resources</w:t>
      </w:r>
      <w:r>
        <w:rPr>
          <w:rFonts w:eastAsia="신명조" w:hint="eastAsia"/>
          <w:kern w:val="0"/>
          <w:sz w:val="22"/>
        </w:rPr>
        <w:t>.</w:t>
      </w:r>
    </w:p>
    <w:p w:rsidR="004A6E5D"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b/>
          <w:kern w:val="0"/>
          <w:sz w:val="22"/>
        </w:rPr>
      </w:pPr>
      <w:r>
        <w:rPr>
          <w:rFonts w:eastAsia="신명조" w:hint="eastAsia"/>
          <w:b/>
          <w:kern w:val="0"/>
          <w:sz w:val="22"/>
        </w:rPr>
        <w:t>[</w:t>
      </w:r>
      <w:r>
        <w:rPr>
          <w:rFonts w:eastAsia="신명조"/>
          <w:b/>
          <w:kern w:val="0"/>
          <w:sz w:val="22"/>
        </w:rPr>
        <w:t>Course Requirements</w:t>
      </w:r>
      <w:r>
        <w:rPr>
          <w:rFonts w:eastAsia="신명조" w:hint="eastAsia"/>
          <w:b/>
          <w:kern w:val="0"/>
          <w:sz w:val="22"/>
        </w:rPr>
        <w:t>]</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i/>
          <w:kern w:val="0"/>
          <w:sz w:val="22"/>
        </w:rPr>
      </w:pPr>
      <w:r>
        <w:rPr>
          <w:rFonts w:eastAsia="신명조"/>
          <w:i/>
          <w:kern w:val="0"/>
          <w:sz w:val="22"/>
        </w:rPr>
        <w:t>(1) Verbal Presentation with Written Summary</w:t>
      </w:r>
      <w:r w:rsidR="00B059DC">
        <w:rPr>
          <w:rFonts w:eastAsia="신명조" w:hint="eastAsia"/>
          <w:i/>
          <w:kern w:val="0"/>
          <w:sz w:val="22"/>
        </w:rPr>
        <w:t xml:space="preserve"> (2</w:t>
      </w:r>
      <w:r>
        <w:rPr>
          <w:rFonts w:eastAsia="신명조" w:hint="eastAsia"/>
          <w:i/>
          <w:kern w:val="0"/>
          <w:sz w:val="22"/>
        </w:rPr>
        <w:t>0%)</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kern w:val="0"/>
          <w:sz w:val="22"/>
        </w:rPr>
      </w:pPr>
      <w:r>
        <w:rPr>
          <w:rFonts w:eastAsia="신명조"/>
          <w:kern w:val="0"/>
          <w:sz w:val="22"/>
        </w:rPr>
        <w:t>Throughout the course, students are required t</w:t>
      </w:r>
      <w:r w:rsidR="00B059DC">
        <w:rPr>
          <w:rFonts w:eastAsia="신명조"/>
          <w:kern w:val="0"/>
          <w:sz w:val="22"/>
        </w:rPr>
        <w:t>o make oral presentations</w:t>
      </w:r>
      <w:r>
        <w:rPr>
          <w:rFonts w:eastAsia="신명조" w:hint="eastAsia"/>
          <w:kern w:val="0"/>
          <w:sz w:val="22"/>
        </w:rPr>
        <w:t xml:space="preserve"> </w:t>
      </w:r>
      <w:r>
        <w:rPr>
          <w:rFonts w:eastAsia="신명조"/>
          <w:kern w:val="0"/>
          <w:sz w:val="22"/>
        </w:rPr>
        <w:t>on the given subjects twice or three times (depending on the size of the class). Students must submit the summary of their presentation in advance (by email to the lecturer), at least one day before the class. Th</w:t>
      </w:r>
      <w:r w:rsidR="00B059DC">
        <w:rPr>
          <w:rFonts w:eastAsia="신명조"/>
          <w:kern w:val="0"/>
          <w:sz w:val="22"/>
        </w:rPr>
        <w:t xml:space="preserve">e summary is expected to be </w:t>
      </w:r>
      <w:r w:rsidR="00B059DC">
        <w:rPr>
          <w:rFonts w:eastAsia="신명조" w:hint="eastAsia"/>
          <w:kern w:val="0"/>
          <w:sz w:val="22"/>
        </w:rPr>
        <w:t>2-5</w:t>
      </w:r>
      <w:r>
        <w:rPr>
          <w:rFonts w:eastAsia="신명조"/>
          <w:kern w:val="0"/>
          <w:sz w:val="22"/>
        </w:rPr>
        <w:t xml:space="preserve"> pages in length (double-spaced), and </w:t>
      </w:r>
      <w:r w:rsidR="00B059DC">
        <w:rPr>
          <w:rFonts w:eastAsia="신명조"/>
          <w:kern w:val="0"/>
          <w:sz w:val="22"/>
        </w:rPr>
        <w:t xml:space="preserve">the presentation lasts about </w:t>
      </w:r>
      <w:r>
        <w:rPr>
          <w:rFonts w:eastAsia="신명조"/>
          <w:kern w:val="0"/>
          <w:sz w:val="22"/>
        </w:rPr>
        <w:t>30</w:t>
      </w:r>
      <w:r w:rsidR="00B059DC">
        <w:rPr>
          <w:rFonts w:eastAsia="신명조" w:hint="eastAsia"/>
          <w:kern w:val="0"/>
          <w:sz w:val="22"/>
        </w:rPr>
        <w:t>-40</w:t>
      </w:r>
      <w:r>
        <w:rPr>
          <w:rFonts w:eastAsia="신명조"/>
          <w:kern w:val="0"/>
          <w:sz w:val="22"/>
        </w:rPr>
        <w:t xml:space="preserve"> minutes. Students </w:t>
      </w:r>
      <w:r>
        <w:rPr>
          <w:rFonts w:eastAsia="신명조" w:hint="eastAsia"/>
          <w:kern w:val="0"/>
          <w:sz w:val="22"/>
        </w:rPr>
        <w:t>should critically review the readings</w:t>
      </w:r>
      <w:r w:rsidR="00B059DC">
        <w:rPr>
          <w:rFonts w:eastAsia="신명조" w:hint="eastAsia"/>
          <w:kern w:val="0"/>
          <w:sz w:val="22"/>
        </w:rPr>
        <w:t xml:space="preserve"> and be able to supply foods for thoughts.</w:t>
      </w:r>
      <w:r>
        <w:rPr>
          <w:rFonts w:eastAsia="신명조"/>
          <w:kern w:val="0"/>
          <w:sz w:val="22"/>
        </w:rPr>
        <w:t xml:space="preserve"> </w:t>
      </w:r>
      <w:r>
        <w:rPr>
          <w:rFonts w:eastAsia="신명조" w:hint="eastAsia"/>
          <w:kern w:val="0"/>
          <w:sz w:val="22"/>
        </w:rPr>
        <w:t>Late delivery of the summary to the lecturer will be penalized.</w:t>
      </w:r>
    </w:p>
    <w:p w:rsidR="004A6E5D" w:rsidRPr="00B059DC"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i/>
          <w:kern w:val="0"/>
          <w:sz w:val="22"/>
        </w:rPr>
      </w:pPr>
      <w:r>
        <w:rPr>
          <w:rFonts w:eastAsia="신명조"/>
          <w:i/>
          <w:kern w:val="0"/>
          <w:sz w:val="22"/>
        </w:rPr>
        <w:t>(2) Class Participation</w:t>
      </w:r>
      <w:r w:rsidR="00B059DC">
        <w:rPr>
          <w:rFonts w:eastAsia="신명조" w:hint="eastAsia"/>
          <w:i/>
          <w:kern w:val="0"/>
          <w:sz w:val="22"/>
        </w:rPr>
        <w:t xml:space="preserve"> (2</w:t>
      </w:r>
      <w:r>
        <w:rPr>
          <w:rFonts w:eastAsia="신명조" w:hint="eastAsia"/>
          <w:i/>
          <w:kern w:val="0"/>
          <w:sz w:val="22"/>
        </w:rPr>
        <w:t>0%)</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kern w:val="0"/>
          <w:sz w:val="22"/>
        </w:rPr>
      </w:pPr>
      <w:r>
        <w:rPr>
          <w:rFonts w:eastAsia="신명조"/>
          <w:kern w:val="0"/>
          <w:sz w:val="22"/>
        </w:rPr>
        <w:t xml:space="preserve">Students are expected to participate actively in the class discussion and make valuable contribution to identifying the issues and exploring the responses to them. Students will also be questioned frequently by the lecturer for the purpose of clarifying the issues and </w:t>
      </w:r>
      <w:r>
        <w:rPr>
          <w:rFonts w:eastAsia="신명조" w:hint="eastAsia"/>
          <w:kern w:val="0"/>
          <w:sz w:val="22"/>
        </w:rPr>
        <w:t xml:space="preserve">the </w:t>
      </w:r>
      <w:r>
        <w:rPr>
          <w:rFonts w:eastAsia="신명조"/>
          <w:kern w:val="0"/>
          <w:sz w:val="22"/>
        </w:rPr>
        <w:t xml:space="preserve">questions </w:t>
      </w:r>
      <w:proofErr w:type="gramStart"/>
      <w:r>
        <w:rPr>
          <w:rFonts w:eastAsia="신명조"/>
          <w:kern w:val="0"/>
          <w:sz w:val="22"/>
        </w:rPr>
        <w:t>raised</w:t>
      </w:r>
      <w:proofErr w:type="gramEnd"/>
      <w:r>
        <w:rPr>
          <w:rFonts w:eastAsia="신명조"/>
          <w:kern w:val="0"/>
          <w:sz w:val="22"/>
        </w:rPr>
        <w:t xml:space="preserve"> during the oral presentation.</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i/>
          <w:kern w:val="0"/>
          <w:sz w:val="22"/>
        </w:rPr>
      </w:pPr>
      <w:r>
        <w:rPr>
          <w:rFonts w:eastAsia="신명조"/>
          <w:i/>
          <w:kern w:val="0"/>
          <w:sz w:val="22"/>
        </w:rPr>
        <w:t>(3) Exam</w:t>
      </w:r>
      <w:r w:rsidR="00B059DC">
        <w:rPr>
          <w:rFonts w:eastAsia="신명조" w:hint="eastAsia"/>
          <w:i/>
          <w:kern w:val="0"/>
          <w:sz w:val="22"/>
        </w:rPr>
        <w:t xml:space="preserve"> and Research Paper (30% + 3</w:t>
      </w:r>
      <w:r>
        <w:rPr>
          <w:rFonts w:eastAsia="신명조" w:hint="eastAsia"/>
          <w:i/>
          <w:kern w:val="0"/>
          <w:sz w:val="22"/>
        </w:rPr>
        <w:t>0%)</w:t>
      </w:r>
      <w:r>
        <w:rPr>
          <w:rFonts w:eastAsia="신명조"/>
          <w:i/>
          <w:kern w:val="0"/>
          <w:sz w:val="22"/>
        </w:rPr>
        <w:t xml:space="preserve"> </w:t>
      </w:r>
    </w:p>
    <w:p w:rsidR="004A6E5D"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kern w:val="0"/>
          <w:sz w:val="22"/>
        </w:rPr>
      </w:pPr>
      <w:r>
        <w:rPr>
          <w:rFonts w:eastAsia="신명조"/>
          <w:kern w:val="0"/>
          <w:sz w:val="22"/>
        </w:rPr>
        <w:t xml:space="preserve">Students will have </w:t>
      </w:r>
      <w:r>
        <w:rPr>
          <w:rFonts w:eastAsia="신명조" w:hint="eastAsia"/>
          <w:kern w:val="0"/>
          <w:sz w:val="22"/>
        </w:rPr>
        <w:t>one</w:t>
      </w:r>
      <w:r>
        <w:rPr>
          <w:rFonts w:eastAsia="신명조"/>
          <w:kern w:val="0"/>
          <w:sz w:val="22"/>
        </w:rPr>
        <w:t xml:space="preserve"> </w:t>
      </w:r>
      <w:r>
        <w:rPr>
          <w:rFonts w:eastAsia="신명조" w:hint="eastAsia"/>
          <w:kern w:val="0"/>
          <w:sz w:val="22"/>
        </w:rPr>
        <w:t>take-home</w:t>
      </w:r>
      <w:r>
        <w:rPr>
          <w:rFonts w:eastAsia="신명조"/>
          <w:kern w:val="0"/>
          <w:sz w:val="22"/>
        </w:rPr>
        <w:t xml:space="preserve"> exam</w:t>
      </w:r>
      <w:r>
        <w:rPr>
          <w:rFonts w:eastAsia="신명조" w:hint="eastAsia"/>
          <w:kern w:val="0"/>
          <w:sz w:val="22"/>
        </w:rPr>
        <w:t xml:space="preserve"> and submit one research paper</w:t>
      </w:r>
      <w:r>
        <w:rPr>
          <w:rFonts w:eastAsia="신명조"/>
          <w:kern w:val="0"/>
          <w:sz w:val="22"/>
        </w:rPr>
        <w:t xml:space="preserve">. </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kern w:val="0"/>
          <w:sz w:val="22"/>
        </w:rPr>
      </w:pPr>
    </w:p>
    <w:p w:rsidR="00B059DC" w:rsidRPr="00B059DC" w:rsidRDefault="00B059DC" w:rsidP="004A6E5D">
      <w:pPr>
        <w:wordWrap/>
        <w:autoSpaceDE w:val="0"/>
        <w:autoSpaceDN w:val="0"/>
        <w:adjustRightInd w:val="0"/>
        <w:rPr>
          <w:rFonts w:eastAsia="신명조" w:hint="eastAsia"/>
          <w:i/>
          <w:kern w:val="0"/>
          <w:sz w:val="22"/>
        </w:rPr>
      </w:pPr>
      <w:r>
        <w:rPr>
          <w:rFonts w:eastAsia="신명조" w:hint="eastAsia"/>
          <w:i/>
          <w:kern w:val="0"/>
          <w:sz w:val="22"/>
        </w:rPr>
        <w:t>(4) Attendance</w:t>
      </w:r>
    </w:p>
    <w:p w:rsidR="00B059DC" w:rsidRDefault="00B059DC" w:rsidP="004A6E5D">
      <w:pPr>
        <w:wordWrap/>
        <w:autoSpaceDE w:val="0"/>
        <w:autoSpaceDN w:val="0"/>
        <w:adjustRightInd w:val="0"/>
        <w:rPr>
          <w:rFonts w:eastAsia="신명조" w:hint="eastAsia"/>
          <w:kern w:val="0"/>
          <w:sz w:val="22"/>
        </w:rPr>
      </w:pPr>
    </w:p>
    <w:p w:rsidR="00B059DC" w:rsidRDefault="00B059DC" w:rsidP="004A6E5D">
      <w:pPr>
        <w:wordWrap/>
        <w:autoSpaceDE w:val="0"/>
        <w:autoSpaceDN w:val="0"/>
        <w:adjustRightInd w:val="0"/>
        <w:rPr>
          <w:rFonts w:eastAsia="신명조" w:hint="eastAsia"/>
          <w:kern w:val="0"/>
          <w:sz w:val="22"/>
        </w:rPr>
      </w:pPr>
      <w:r>
        <w:rPr>
          <w:rFonts w:eastAsia="신명조" w:hint="eastAsia"/>
          <w:kern w:val="0"/>
          <w:sz w:val="22"/>
        </w:rPr>
        <w:t>If a student misses the class more than two times without reasonable reasons, he or she will fail the course.</w:t>
      </w:r>
    </w:p>
    <w:p w:rsidR="00B059DC" w:rsidRDefault="00B059DC" w:rsidP="004A6E5D">
      <w:pPr>
        <w:wordWrap/>
        <w:autoSpaceDE w:val="0"/>
        <w:autoSpaceDN w:val="0"/>
        <w:adjustRightInd w:val="0"/>
        <w:rPr>
          <w:rFonts w:eastAsia="신명조"/>
          <w:kern w:val="0"/>
          <w:sz w:val="22"/>
        </w:rPr>
      </w:pPr>
    </w:p>
    <w:p w:rsidR="004A6E5D" w:rsidRDefault="004A6E5D" w:rsidP="004A6E5D">
      <w:pPr>
        <w:pStyle w:val="1"/>
        <w:rPr>
          <w:rFonts w:hint="eastAsia"/>
        </w:rPr>
      </w:pPr>
      <w:r>
        <w:rPr>
          <w:rFonts w:hint="eastAsia"/>
        </w:rPr>
        <w:t>Week 1: Organizational Meeting</w:t>
      </w:r>
    </w:p>
    <w:p w:rsidR="004A6E5D" w:rsidRDefault="004A6E5D" w:rsidP="004A6E5D">
      <w:pPr>
        <w:wordWrap/>
        <w:autoSpaceDE w:val="0"/>
        <w:autoSpaceDN w:val="0"/>
        <w:adjustRightInd w:val="0"/>
        <w:rPr>
          <w:rFonts w:eastAsia="신명조" w:hint="eastAsia"/>
          <w:kern w:val="0"/>
          <w:sz w:val="22"/>
          <w:u w:val="single"/>
        </w:rPr>
      </w:pPr>
    </w:p>
    <w:p w:rsidR="004A6E5D" w:rsidRDefault="004A6E5D" w:rsidP="004A6E5D">
      <w:pPr>
        <w:wordWrap/>
        <w:autoSpaceDE w:val="0"/>
        <w:autoSpaceDN w:val="0"/>
        <w:adjustRightInd w:val="0"/>
        <w:rPr>
          <w:rFonts w:eastAsia="신명조" w:hint="eastAsia"/>
          <w:kern w:val="0"/>
          <w:sz w:val="22"/>
          <w:u w:val="single"/>
        </w:rPr>
      </w:pPr>
    </w:p>
    <w:p w:rsidR="004A6E5D" w:rsidRDefault="004A6E5D" w:rsidP="004A6E5D">
      <w:pPr>
        <w:wordWrap/>
        <w:autoSpaceDE w:val="0"/>
        <w:autoSpaceDN w:val="0"/>
        <w:adjustRightInd w:val="0"/>
        <w:rPr>
          <w:rFonts w:eastAsia="신명조"/>
          <w:kern w:val="0"/>
          <w:sz w:val="22"/>
          <w:u w:val="single"/>
        </w:rPr>
      </w:pPr>
      <w:r>
        <w:rPr>
          <w:rFonts w:eastAsia="신명조" w:hint="eastAsia"/>
          <w:kern w:val="0"/>
          <w:sz w:val="22"/>
          <w:u w:val="single"/>
        </w:rPr>
        <w:t>Week 2: Introduction to global environmental politics</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kern w:val="0"/>
          <w:sz w:val="22"/>
        </w:rPr>
      </w:pPr>
      <w:r>
        <w:rPr>
          <w:rFonts w:eastAsia="신명조" w:hint="eastAsia"/>
          <w:kern w:val="0"/>
          <w:sz w:val="22"/>
        </w:rPr>
        <w:t xml:space="preserve">Bjorn </w:t>
      </w:r>
      <w:proofErr w:type="spellStart"/>
      <w:r>
        <w:rPr>
          <w:rFonts w:eastAsia="신명조" w:hint="eastAsia"/>
          <w:kern w:val="0"/>
          <w:sz w:val="22"/>
        </w:rPr>
        <w:t>Lomborg</w:t>
      </w:r>
      <w:proofErr w:type="spellEnd"/>
      <w:r>
        <w:rPr>
          <w:rFonts w:eastAsia="신명조" w:hint="eastAsia"/>
          <w:kern w:val="0"/>
          <w:sz w:val="22"/>
        </w:rPr>
        <w:t xml:space="preserve">, </w:t>
      </w:r>
      <w:proofErr w:type="gramStart"/>
      <w:r w:rsidRPr="00350783">
        <w:rPr>
          <w:rFonts w:eastAsia="신명조" w:hint="eastAsia"/>
          <w:i/>
          <w:kern w:val="0"/>
          <w:sz w:val="22"/>
        </w:rPr>
        <w:t>The</w:t>
      </w:r>
      <w:proofErr w:type="gramEnd"/>
      <w:r w:rsidRPr="00350783">
        <w:rPr>
          <w:rFonts w:eastAsia="신명조" w:hint="eastAsia"/>
          <w:i/>
          <w:kern w:val="0"/>
          <w:sz w:val="22"/>
        </w:rPr>
        <w:t xml:space="preserve"> Skeptical Environmentalist</w:t>
      </w:r>
      <w:r>
        <w:rPr>
          <w:rFonts w:eastAsia="신명조" w:hint="eastAsia"/>
          <w:kern w:val="0"/>
          <w:sz w:val="22"/>
        </w:rPr>
        <w:t xml:space="preserve"> (</w:t>
      </w:r>
      <w:smartTag w:uri="urn:schemas-microsoft-com:office:smarttags" w:element="place">
        <w:smartTag w:uri="urn:schemas-microsoft-com:office:smarttags" w:element="PlaceName">
          <w:r>
            <w:rPr>
              <w:rFonts w:eastAsia="신명조" w:hint="eastAsia"/>
              <w:kern w:val="0"/>
              <w:sz w:val="22"/>
            </w:rPr>
            <w:t>Cambridge</w:t>
          </w:r>
        </w:smartTag>
        <w:r>
          <w:rPr>
            <w:rFonts w:eastAsia="신명조" w:hint="eastAsia"/>
            <w:kern w:val="0"/>
            <w:sz w:val="22"/>
          </w:rPr>
          <w:t xml:space="preserve"> </w:t>
        </w:r>
        <w:smartTag w:uri="urn:schemas-microsoft-com:office:smarttags" w:element="PlaceType">
          <w:r>
            <w:rPr>
              <w:rFonts w:eastAsia="신명조" w:hint="eastAsia"/>
              <w:kern w:val="0"/>
              <w:sz w:val="22"/>
            </w:rPr>
            <w:t>University</w:t>
          </w:r>
        </w:smartTag>
      </w:smartTag>
      <w:r>
        <w:rPr>
          <w:rFonts w:eastAsia="신명조" w:hint="eastAsia"/>
          <w:kern w:val="0"/>
          <w:sz w:val="22"/>
        </w:rPr>
        <w:t xml:space="preserve"> Press, 2001), Chapter 1 of Part 1.</w:t>
      </w:r>
    </w:p>
    <w:p w:rsidR="004A6E5D" w:rsidRDefault="004A6E5D" w:rsidP="004A6E5D">
      <w:pPr>
        <w:wordWrap/>
        <w:autoSpaceDE w:val="0"/>
        <w:autoSpaceDN w:val="0"/>
        <w:adjustRightInd w:val="0"/>
        <w:rPr>
          <w:rFonts w:eastAsia="신명조" w:hint="eastAsia"/>
          <w:kern w:val="0"/>
          <w:sz w:val="22"/>
        </w:rPr>
      </w:pPr>
      <w:r>
        <w:rPr>
          <w:rFonts w:eastAsia="신명조"/>
          <w:kern w:val="0"/>
          <w:sz w:val="22"/>
        </w:rPr>
        <w:t xml:space="preserve">Andrew </w:t>
      </w:r>
      <w:proofErr w:type="spellStart"/>
      <w:r>
        <w:rPr>
          <w:rFonts w:eastAsia="신명조"/>
          <w:kern w:val="0"/>
          <w:sz w:val="22"/>
        </w:rPr>
        <w:t>Hurrell</w:t>
      </w:r>
      <w:proofErr w:type="spellEnd"/>
      <w:r>
        <w:rPr>
          <w:rFonts w:eastAsia="신명조"/>
          <w:kern w:val="0"/>
          <w:sz w:val="22"/>
        </w:rPr>
        <w:t xml:space="preserve">, "International Political Theory and the Global Environment" in Booth and Smith eds., </w:t>
      </w:r>
      <w:r w:rsidRPr="00350783">
        <w:rPr>
          <w:rFonts w:eastAsia="신명조"/>
          <w:i/>
          <w:kern w:val="0"/>
          <w:sz w:val="22"/>
        </w:rPr>
        <w:t>International Relations Theory Today</w:t>
      </w:r>
      <w:r>
        <w:rPr>
          <w:rFonts w:eastAsia="신명조"/>
          <w:kern w:val="0"/>
          <w:sz w:val="22"/>
        </w:rPr>
        <w:t xml:space="preserve"> (</w:t>
      </w:r>
      <w:smartTag w:uri="urn:schemas-microsoft-com:office:smarttags" w:element="place">
        <w:smartTag w:uri="urn:schemas-microsoft-com:office:smarttags" w:element="PlaceName">
          <w:r>
            <w:rPr>
              <w:rFonts w:eastAsia="신명조"/>
              <w:kern w:val="0"/>
              <w:sz w:val="22"/>
            </w:rPr>
            <w:t>Penn</w:t>
          </w:r>
        </w:smartTag>
        <w:r>
          <w:rPr>
            <w:rFonts w:eastAsia="신명조"/>
            <w:kern w:val="0"/>
            <w:sz w:val="22"/>
          </w:rPr>
          <w:t xml:space="preserve"> </w:t>
        </w:r>
        <w:smartTag w:uri="urn:schemas-microsoft-com:office:smarttags" w:element="PlaceType">
          <w:r>
            <w:rPr>
              <w:rFonts w:eastAsia="신명조"/>
              <w:kern w:val="0"/>
              <w:sz w:val="22"/>
            </w:rPr>
            <w:t>State</w:t>
          </w:r>
        </w:smartTag>
      </w:smartTag>
      <w:r>
        <w:rPr>
          <w:rFonts w:eastAsia="신명조"/>
          <w:kern w:val="0"/>
          <w:sz w:val="22"/>
        </w:rPr>
        <w:t xml:space="preserve"> Press, 1995)</w:t>
      </w:r>
    </w:p>
    <w:p w:rsidR="004A6E5D"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rPr>
      </w:pPr>
      <w:proofErr w:type="gramStart"/>
      <w:r>
        <w:rPr>
          <w:rFonts w:eastAsia="신명조" w:hint="eastAsia"/>
          <w:kern w:val="0"/>
          <w:sz w:val="22"/>
        </w:rPr>
        <w:t xml:space="preserve">Pamela S. </w:t>
      </w:r>
      <w:proofErr w:type="spellStart"/>
      <w:r>
        <w:rPr>
          <w:rFonts w:eastAsia="신명조" w:hint="eastAsia"/>
          <w:kern w:val="0"/>
          <w:sz w:val="22"/>
        </w:rPr>
        <w:t>Chasek</w:t>
      </w:r>
      <w:proofErr w:type="spellEnd"/>
      <w:r>
        <w:rPr>
          <w:rFonts w:eastAsia="신명조" w:hint="eastAsia"/>
          <w:kern w:val="0"/>
          <w:sz w:val="22"/>
        </w:rPr>
        <w:t xml:space="preserve"> et al</w:t>
      </w:r>
      <w:r w:rsidRPr="00350783">
        <w:rPr>
          <w:rFonts w:eastAsia="신명조" w:hint="eastAsia"/>
          <w:i/>
          <w:kern w:val="0"/>
          <w:sz w:val="22"/>
        </w:rPr>
        <w:t>, Global Environmental Politics</w:t>
      </w:r>
      <w:r>
        <w:rPr>
          <w:rFonts w:eastAsia="신명조" w:hint="eastAsia"/>
          <w:kern w:val="0"/>
          <w:sz w:val="22"/>
        </w:rPr>
        <w:t xml:space="preserve"> (</w:t>
      </w:r>
      <w:proofErr w:type="spellStart"/>
      <w:r>
        <w:rPr>
          <w:rFonts w:eastAsia="신명조" w:hint="eastAsia"/>
          <w:kern w:val="0"/>
          <w:sz w:val="22"/>
        </w:rPr>
        <w:t>Westview</w:t>
      </w:r>
      <w:proofErr w:type="spellEnd"/>
      <w:r>
        <w:rPr>
          <w:rFonts w:eastAsia="신명조" w:hint="eastAsia"/>
          <w:kern w:val="0"/>
          <w:sz w:val="22"/>
        </w:rPr>
        <w:t xml:space="preserve"> Press, 2010), Chapter 1.</w:t>
      </w:r>
      <w:proofErr w:type="gramEnd"/>
      <w:r>
        <w:rPr>
          <w:rFonts w:eastAsia="신명조" w:hint="eastAsia"/>
          <w:kern w:val="0"/>
          <w:sz w:val="22"/>
        </w:rPr>
        <w:t xml:space="preserve"> </w:t>
      </w:r>
      <w:r>
        <w:rPr>
          <w:rFonts w:eastAsia="신명조"/>
          <w:kern w:val="0"/>
          <w:sz w:val="22"/>
        </w:rPr>
        <w:t>“</w:t>
      </w:r>
      <w:r>
        <w:rPr>
          <w:rFonts w:eastAsia="신명조" w:hint="eastAsia"/>
          <w:kern w:val="0"/>
          <w:sz w:val="22"/>
        </w:rPr>
        <w:t>The Emergence of Global Environmental Politics</w:t>
      </w:r>
      <w:r>
        <w:rPr>
          <w:rFonts w:eastAsia="신명조"/>
          <w:kern w:val="0"/>
          <w:sz w:val="22"/>
        </w:rPr>
        <w:t>”</w:t>
      </w:r>
    </w:p>
    <w:p w:rsidR="004A6E5D"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u w:val="single"/>
        </w:rPr>
      </w:pPr>
      <w:r w:rsidRPr="00307814">
        <w:rPr>
          <w:rFonts w:eastAsia="신명조" w:hint="eastAsia"/>
          <w:kern w:val="0"/>
          <w:sz w:val="22"/>
          <w:u w:val="single"/>
        </w:rPr>
        <w:t xml:space="preserve">Week 3: </w:t>
      </w:r>
      <w:r>
        <w:rPr>
          <w:rFonts w:eastAsia="신명조"/>
          <w:kern w:val="0"/>
          <w:sz w:val="22"/>
          <w:u w:val="single"/>
        </w:rPr>
        <w:t>Some Ideas that Shaped Global Environmental Politics</w:t>
      </w:r>
      <w:r>
        <w:rPr>
          <w:rFonts w:eastAsia="신명조" w:hint="eastAsia"/>
          <w:kern w:val="0"/>
          <w:sz w:val="22"/>
          <w:u w:val="single"/>
        </w:rPr>
        <w:t xml:space="preserve"> (1)</w:t>
      </w:r>
    </w:p>
    <w:p w:rsidR="004A6E5D" w:rsidRPr="00B15B76"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rPr>
      </w:pPr>
      <w:proofErr w:type="gramStart"/>
      <w:r>
        <w:rPr>
          <w:rFonts w:eastAsia="신명조"/>
          <w:kern w:val="0"/>
          <w:sz w:val="22"/>
        </w:rPr>
        <w:t>M</w:t>
      </w:r>
      <w:r>
        <w:rPr>
          <w:rFonts w:eastAsia="신명조" w:hint="eastAsia"/>
          <w:kern w:val="0"/>
          <w:sz w:val="22"/>
        </w:rPr>
        <w:t xml:space="preserve">artin Phillips and Tim </w:t>
      </w:r>
      <w:proofErr w:type="spellStart"/>
      <w:r>
        <w:rPr>
          <w:rFonts w:eastAsia="신명조" w:hint="eastAsia"/>
          <w:kern w:val="0"/>
          <w:sz w:val="22"/>
        </w:rPr>
        <w:t>Mighall</w:t>
      </w:r>
      <w:proofErr w:type="spellEnd"/>
      <w:r>
        <w:rPr>
          <w:rFonts w:eastAsia="신명조" w:hint="eastAsia"/>
          <w:kern w:val="0"/>
          <w:sz w:val="22"/>
        </w:rPr>
        <w:t xml:space="preserve">, </w:t>
      </w:r>
      <w:r w:rsidRPr="00350783">
        <w:rPr>
          <w:rFonts w:eastAsia="신명조" w:hint="eastAsia"/>
          <w:i/>
          <w:kern w:val="0"/>
          <w:sz w:val="22"/>
        </w:rPr>
        <w:t xml:space="preserve">Society and Exploitation </w:t>
      </w:r>
      <w:r w:rsidRPr="00350783">
        <w:rPr>
          <w:rFonts w:eastAsia="신명조"/>
          <w:i/>
          <w:kern w:val="0"/>
          <w:sz w:val="22"/>
        </w:rPr>
        <w:t>through</w:t>
      </w:r>
      <w:r w:rsidRPr="00350783">
        <w:rPr>
          <w:rFonts w:eastAsia="신명조" w:hint="eastAsia"/>
          <w:i/>
          <w:kern w:val="0"/>
          <w:sz w:val="22"/>
        </w:rPr>
        <w:t xml:space="preserve"> Nature</w:t>
      </w:r>
      <w:r>
        <w:rPr>
          <w:rFonts w:eastAsia="신명조" w:hint="eastAsia"/>
          <w:kern w:val="0"/>
          <w:sz w:val="22"/>
        </w:rPr>
        <w:t xml:space="preserve"> (Prentice Hall, 2000), Chapter 1.</w:t>
      </w:r>
      <w:proofErr w:type="gramEnd"/>
    </w:p>
    <w:p w:rsidR="004A6E5D" w:rsidRDefault="004A6E5D" w:rsidP="004A6E5D">
      <w:pPr>
        <w:wordWrap/>
        <w:autoSpaceDE w:val="0"/>
        <w:autoSpaceDN w:val="0"/>
        <w:adjustRightInd w:val="0"/>
        <w:rPr>
          <w:rFonts w:eastAsia="신명조"/>
          <w:kern w:val="0"/>
          <w:sz w:val="22"/>
        </w:rPr>
      </w:pPr>
      <w:r>
        <w:rPr>
          <w:rFonts w:eastAsia="신명조" w:hint="eastAsia"/>
          <w:kern w:val="0"/>
          <w:sz w:val="22"/>
        </w:rPr>
        <w:t xml:space="preserve">John </w:t>
      </w:r>
      <w:proofErr w:type="spellStart"/>
      <w:r>
        <w:rPr>
          <w:rFonts w:eastAsia="신명조" w:hint="eastAsia"/>
          <w:kern w:val="0"/>
          <w:sz w:val="22"/>
        </w:rPr>
        <w:t>Dryzek</w:t>
      </w:r>
      <w:proofErr w:type="spellEnd"/>
      <w:r>
        <w:rPr>
          <w:rFonts w:eastAsia="신명조" w:hint="eastAsia"/>
          <w:kern w:val="0"/>
          <w:sz w:val="22"/>
        </w:rPr>
        <w:t xml:space="preserve">, </w:t>
      </w:r>
      <w:proofErr w:type="gramStart"/>
      <w:r w:rsidRPr="00350783">
        <w:rPr>
          <w:rFonts w:eastAsia="신명조" w:hint="eastAsia"/>
          <w:i/>
          <w:kern w:val="0"/>
          <w:sz w:val="22"/>
        </w:rPr>
        <w:t>The</w:t>
      </w:r>
      <w:proofErr w:type="gramEnd"/>
      <w:r w:rsidRPr="00350783">
        <w:rPr>
          <w:rFonts w:eastAsia="신명조" w:hint="eastAsia"/>
          <w:i/>
          <w:kern w:val="0"/>
          <w:sz w:val="22"/>
        </w:rPr>
        <w:t xml:space="preserve"> Politics of the Earth: Environmental Discourses</w:t>
      </w:r>
      <w:r>
        <w:rPr>
          <w:rFonts w:eastAsia="신명조" w:hint="eastAsia"/>
          <w:kern w:val="0"/>
          <w:sz w:val="22"/>
        </w:rPr>
        <w:t xml:space="preserve"> (Oxford University Press, 1997), Chaps 2, 3.</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kern w:val="0"/>
          <w:sz w:val="22"/>
          <w:u w:val="single"/>
        </w:rPr>
      </w:pPr>
      <w:r>
        <w:rPr>
          <w:rFonts w:eastAsia="신명조" w:hint="eastAsia"/>
          <w:kern w:val="0"/>
          <w:sz w:val="22"/>
          <w:u w:val="single"/>
        </w:rPr>
        <w:t>Week 4: Some Ideas that Shaped Global Environmental Politics (2)</w:t>
      </w:r>
    </w:p>
    <w:p w:rsidR="004A6E5D" w:rsidRPr="00B15B76"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rPr>
      </w:pPr>
      <w:r>
        <w:rPr>
          <w:rFonts w:eastAsia="신명조" w:hint="eastAsia"/>
          <w:kern w:val="0"/>
          <w:sz w:val="22"/>
        </w:rPr>
        <w:t xml:space="preserve">John </w:t>
      </w:r>
      <w:proofErr w:type="spellStart"/>
      <w:r>
        <w:rPr>
          <w:rFonts w:eastAsia="신명조" w:hint="eastAsia"/>
          <w:kern w:val="0"/>
          <w:sz w:val="22"/>
        </w:rPr>
        <w:t>Dryzek</w:t>
      </w:r>
      <w:proofErr w:type="spellEnd"/>
      <w:r w:rsidRPr="00350783">
        <w:rPr>
          <w:rFonts w:eastAsia="신명조" w:hint="eastAsia"/>
          <w:i/>
          <w:kern w:val="0"/>
          <w:sz w:val="22"/>
        </w:rPr>
        <w:t xml:space="preserve">, </w:t>
      </w:r>
      <w:proofErr w:type="gramStart"/>
      <w:r w:rsidRPr="00350783">
        <w:rPr>
          <w:rFonts w:eastAsia="신명조" w:hint="eastAsia"/>
          <w:i/>
          <w:kern w:val="0"/>
          <w:sz w:val="22"/>
        </w:rPr>
        <w:t>The</w:t>
      </w:r>
      <w:proofErr w:type="gramEnd"/>
      <w:r w:rsidRPr="00350783">
        <w:rPr>
          <w:rFonts w:eastAsia="신명조" w:hint="eastAsia"/>
          <w:i/>
          <w:kern w:val="0"/>
          <w:sz w:val="22"/>
        </w:rPr>
        <w:t xml:space="preserve"> Politics of the Earth</w:t>
      </w:r>
      <w:r>
        <w:rPr>
          <w:rFonts w:eastAsia="신명조" w:hint="eastAsia"/>
          <w:kern w:val="0"/>
          <w:sz w:val="22"/>
        </w:rPr>
        <w:t>, Chaps 4, 5, 6.</w:t>
      </w:r>
    </w:p>
    <w:p w:rsidR="004A6E5D" w:rsidRDefault="004A6E5D" w:rsidP="004A6E5D">
      <w:pPr>
        <w:wordWrap/>
        <w:autoSpaceDE w:val="0"/>
        <w:autoSpaceDN w:val="0"/>
        <w:adjustRightInd w:val="0"/>
        <w:rPr>
          <w:rFonts w:eastAsia="신명조" w:hint="eastAsia"/>
          <w:kern w:val="0"/>
          <w:sz w:val="22"/>
          <w:u w:val="single"/>
        </w:rPr>
      </w:pPr>
    </w:p>
    <w:p w:rsidR="004A6E5D" w:rsidRDefault="004A6E5D" w:rsidP="004A6E5D">
      <w:pPr>
        <w:wordWrap/>
        <w:autoSpaceDE w:val="0"/>
        <w:autoSpaceDN w:val="0"/>
        <w:adjustRightInd w:val="0"/>
        <w:rPr>
          <w:rFonts w:eastAsia="신명조" w:hint="eastAsia"/>
          <w:kern w:val="0"/>
          <w:sz w:val="22"/>
          <w:u w:val="single"/>
        </w:rPr>
      </w:pPr>
      <w:r>
        <w:rPr>
          <w:rFonts w:eastAsia="신명조" w:hint="eastAsia"/>
          <w:kern w:val="0"/>
          <w:sz w:val="22"/>
          <w:u w:val="single"/>
        </w:rPr>
        <w:t>Week 5: Actors in global environmental politics</w:t>
      </w:r>
    </w:p>
    <w:p w:rsidR="004A6E5D" w:rsidRDefault="004A6E5D" w:rsidP="004A6E5D">
      <w:pPr>
        <w:wordWrap/>
        <w:autoSpaceDE w:val="0"/>
        <w:autoSpaceDN w:val="0"/>
        <w:adjustRightInd w:val="0"/>
        <w:rPr>
          <w:rFonts w:eastAsia="신명조" w:hint="eastAsia"/>
          <w:kern w:val="0"/>
          <w:sz w:val="22"/>
          <w:u w:val="single"/>
        </w:rPr>
      </w:pPr>
    </w:p>
    <w:p w:rsidR="004A6E5D" w:rsidRDefault="004A6E5D" w:rsidP="004A6E5D">
      <w:pPr>
        <w:wordWrap/>
        <w:autoSpaceDE w:val="0"/>
        <w:autoSpaceDN w:val="0"/>
        <w:adjustRightInd w:val="0"/>
        <w:rPr>
          <w:rFonts w:eastAsia="신명조" w:hint="eastAsia"/>
          <w:kern w:val="0"/>
          <w:sz w:val="22"/>
        </w:rPr>
      </w:pPr>
      <w:proofErr w:type="gramStart"/>
      <w:r>
        <w:rPr>
          <w:rFonts w:eastAsia="신명조" w:hint="eastAsia"/>
          <w:kern w:val="0"/>
          <w:sz w:val="22"/>
        </w:rPr>
        <w:t xml:space="preserve">Pamela S. </w:t>
      </w:r>
      <w:proofErr w:type="spellStart"/>
      <w:r>
        <w:rPr>
          <w:rFonts w:eastAsia="신명조" w:hint="eastAsia"/>
          <w:kern w:val="0"/>
          <w:sz w:val="22"/>
        </w:rPr>
        <w:t>Chasek</w:t>
      </w:r>
      <w:proofErr w:type="spellEnd"/>
      <w:r>
        <w:rPr>
          <w:rFonts w:eastAsia="신명조" w:hint="eastAsia"/>
          <w:kern w:val="0"/>
          <w:sz w:val="22"/>
        </w:rPr>
        <w:t xml:space="preserve"> et al, </w:t>
      </w:r>
      <w:r w:rsidRPr="00350783">
        <w:rPr>
          <w:rFonts w:eastAsia="신명조" w:hint="eastAsia"/>
          <w:i/>
          <w:kern w:val="0"/>
          <w:sz w:val="22"/>
        </w:rPr>
        <w:t>Global Environmental Politics</w:t>
      </w:r>
      <w:r>
        <w:rPr>
          <w:rFonts w:eastAsia="신명조" w:hint="eastAsia"/>
          <w:kern w:val="0"/>
          <w:sz w:val="22"/>
        </w:rPr>
        <w:t>, Chapter 2.</w:t>
      </w:r>
      <w:proofErr w:type="gramEnd"/>
      <w:r>
        <w:rPr>
          <w:rFonts w:eastAsia="신명조" w:hint="eastAsia"/>
          <w:kern w:val="0"/>
          <w:sz w:val="22"/>
        </w:rPr>
        <w:t xml:space="preserve"> </w:t>
      </w:r>
      <w:r>
        <w:rPr>
          <w:rFonts w:eastAsia="신명조"/>
          <w:kern w:val="0"/>
          <w:sz w:val="22"/>
        </w:rPr>
        <w:t>“</w:t>
      </w:r>
      <w:r>
        <w:rPr>
          <w:rFonts w:eastAsia="신명조" w:hint="eastAsia"/>
          <w:kern w:val="0"/>
          <w:sz w:val="22"/>
        </w:rPr>
        <w:t>Actors in the Environmental Arena</w:t>
      </w:r>
      <w:r>
        <w:rPr>
          <w:rFonts w:eastAsia="신명조"/>
          <w:kern w:val="0"/>
          <w:sz w:val="22"/>
        </w:rPr>
        <w:t>”</w:t>
      </w:r>
    </w:p>
    <w:p w:rsidR="004A6E5D" w:rsidRDefault="004A6E5D" w:rsidP="004A6E5D">
      <w:pPr>
        <w:wordWrap/>
        <w:autoSpaceDE w:val="0"/>
        <w:autoSpaceDN w:val="0"/>
        <w:adjustRightInd w:val="0"/>
        <w:rPr>
          <w:rFonts w:eastAsia="신명조" w:hint="eastAsia"/>
          <w:kern w:val="0"/>
          <w:sz w:val="22"/>
        </w:rPr>
      </w:pPr>
    </w:p>
    <w:p w:rsidR="004A6E5D" w:rsidRPr="00350783" w:rsidRDefault="004A6E5D" w:rsidP="004A6E5D">
      <w:pPr>
        <w:wordWrap/>
        <w:autoSpaceDE w:val="0"/>
        <w:autoSpaceDN w:val="0"/>
        <w:adjustRightInd w:val="0"/>
        <w:rPr>
          <w:rFonts w:eastAsia="신명조" w:hint="eastAsia"/>
          <w:kern w:val="0"/>
          <w:sz w:val="22"/>
          <w:u w:val="single"/>
        </w:rPr>
      </w:pPr>
      <w:r w:rsidRPr="00350783">
        <w:rPr>
          <w:rFonts w:eastAsia="신명조" w:hint="eastAsia"/>
          <w:kern w:val="0"/>
          <w:sz w:val="22"/>
          <w:u w:val="single"/>
        </w:rPr>
        <w:t xml:space="preserve">Week 6: </w:t>
      </w:r>
      <w:r w:rsidRPr="00350783">
        <w:rPr>
          <w:rFonts w:eastAsia="신명조"/>
          <w:kern w:val="0"/>
          <w:sz w:val="22"/>
          <w:u w:val="single"/>
        </w:rPr>
        <w:t>Understanding Environmental Issues I: A</w:t>
      </w:r>
      <w:r w:rsidRPr="00350783">
        <w:rPr>
          <w:rFonts w:eastAsia="신명조" w:hint="eastAsia"/>
          <w:kern w:val="0"/>
          <w:sz w:val="22"/>
          <w:u w:val="single"/>
        </w:rPr>
        <w:t>ir Pollution</w:t>
      </w:r>
      <w:r w:rsidRPr="00350783">
        <w:rPr>
          <w:rFonts w:eastAsia="신명조"/>
          <w:kern w:val="0"/>
          <w:sz w:val="22"/>
          <w:u w:val="single"/>
        </w:rPr>
        <w:t>, Threat to the Ozone Layer</w:t>
      </w:r>
      <w:r w:rsidRPr="00350783">
        <w:rPr>
          <w:rFonts w:eastAsia="신명조" w:hint="eastAsia"/>
          <w:kern w:val="0"/>
          <w:sz w:val="22"/>
          <w:u w:val="single"/>
        </w:rPr>
        <w:t>, Biodiversity and others</w:t>
      </w: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hint="eastAsia"/>
          <w:kern w:val="0"/>
          <w:sz w:val="22"/>
        </w:rPr>
      </w:pPr>
      <w:r>
        <w:rPr>
          <w:rFonts w:eastAsia="신명조"/>
          <w:kern w:val="0"/>
          <w:sz w:val="22"/>
        </w:rPr>
        <w:t xml:space="preserve">David Kemp, </w:t>
      </w:r>
      <w:r w:rsidRPr="00350783">
        <w:rPr>
          <w:rFonts w:eastAsia="신명조"/>
          <w:i/>
          <w:kern w:val="0"/>
          <w:sz w:val="22"/>
        </w:rPr>
        <w:t>Global Environmental Issues</w:t>
      </w:r>
      <w:r>
        <w:rPr>
          <w:rFonts w:eastAsia="신명조"/>
          <w:kern w:val="0"/>
          <w:sz w:val="22"/>
        </w:rPr>
        <w:t>: Ch 4, Ch 6</w:t>
      </w:r>
    </w:p>
    <w:p w:rsidR="004A6E5D" w:rsidRDefault="004A6E5D" w:rsidP="004A6E5D">
      <w:pPr>
        <w:wordWrap/>
        <w:autoSpaceDE w:val="0"/>
        <w:autoSpaceDN w:val="0"/>
        <w:adjustRightInd w:val="0"/>
        <w:rPr>
          <w:rFonts w:eastAsia="신명조" w:hint="eastAsia"/>
          <w:kern w:val="0"/>
          <w:sz w:val="22"/>
        </w:rPr>
      </w:pPr>
      <w:r>
        <w:rPr>
          <w:rFonts w:eastAsia="신명조" w:hint="eastAsia"/>
          <w:kern w:val="0"/>
          <w:sz w:val="22"/>
        </w:rPr>
        <w:t xml:space="preserve">Bjorn </w:t>
      </w:r>
      <w:proofErr w:type="spellStart"/>
      <w:r>
        <w:rPr>
          <w:rFonts w:eastAsia="신명조" w:hint="eastAsia"/>
          <w:kern w:val="0"/>
          <w:sz w:val="22"/>
        </w:rPr>
        <w:t>Lomborg</w:t>
      </w:r>
      <w:proofErr w:type="spellEnd"/>
      <w:r>
        <w:rPr>
          <w:rFonts w:eastAsia="신명조" w:hint="eastAsia"/>
          <w:kern w:val="0"/>
          <w:sz w:val="22"/>
        </w:rPr>
        <w:t xml:space="preserve">, </w:t>
      </w:r>
      <w:r w:rsidRPr="00350783">
        <w:rPr>
          <w:rFonts w:eastAsia="신명조" w:hint="eastAsia"/>
          <w:i/>
          <w:kern w:val="0"/>
          <w:sz w:val="22"/>
        </w:rPr>
        <w:t>The Skeptical Environmentalist</w:t>
      </w:r>
      <w:r>
        <w:rPr>
          <w:rFonts w:eastAsia="신명조" w:hint="eastAsia"/>
          <w:kern w:val="0"/>
          <w:sz w:val="22"/>
        </w:rPr>
        <w:t>, pp.178-184, 249-257</w:t>
      </w:r>
    </w:p>
    <w:p w:rsidR="004A6E5D" w:rsidRDefault="004A6E5D" w:rsidP="004A6E5D">
      <w:pPr>
        <w:wordWrap/>
        <w:autoSpaceDE w:val="0"/>
        <w:autoSpaceDN w:val="0"/>
        <w:adjustRightInd w:val="0"/>
        <w:rPr>
          <w:rFonts w:eastAsia="신명조" w:hint="eastAsia"/>
          <w:kern w:val="0"/>
          <w:sz w:val="22"/>
        </w:rPr>
      </w:pPr>
      <w:r>
        <w:rPr>
          <w:rFonts w:eastAsia="신명조" w:hint="eastAsia"/>
          <w:kern w:val="0"/>
          <w:sz w:val="22"/>
        </w:rPr>
        <w:t xml:space="preserve">Pamela S. </w:t>
      </w:r>
      <w:proofErr w:type="spellStart"/>
      <w:r>
        <w:rPr>
          <w:rFonts w:eastAsia="신명조" w:hint="eastAsia"/>
          <w:kern w:val="0"/>
          <w:sz w:val="22"/>
        </w:rPr>
        <w:t>Chasek</w:t>
      </w:r>
      <w:proofErr w:type="spellEnd"/>
      <w:r>
        <w:rPr>
          <w:rFonts w:eastAsia="신명조" w:hint="eastAsia"/>
          <w:kern w:val="0"/>
          <w:sz w:val="22"/>
        </w:rPr>
        <w:t xml:space="preserve"> et al</w:t>
      </w:r>
      <w:r w:rsidRPr="00350783">
        <w:rPr>
          <w:rFonts w:eastAsia="신명조" w:hint="eastAsia"/>
          <w:i/>
          <w:kern w:val="0"/>
          <w:sz w:val="22"/>
        </w:rPr>
        <w:t>, Global Environmental Politics</w:t>
      </w:r>
      <w:r>
        <w:rPr>
          <w:rFonts w:eastAsia="신명조" w:hint="eastAsia"/>
          <w:kern w:val="0"/>
          <w:sz w:val="22"/>
        </w:rPr>
        <w:t xml:space="preserve">, Chapter 3, </w:t>
      </w:r>
      <w:r>
        <w:rPr>
          <w:rFonts w:eastAsia="신명조"/>
          <w:kern w:val="0"/>
          <w:sz w:val="22"/>
        </w:rPr>
        <w:t>“</w:t>
      </w:r>
      <w:r>
        <w:rPr>
          <w:rFonts w:eastAsia="신명조" w:hint="eastAsia"/>
          <w:kern w:val="0"/>
          <w:sz w:val="22"/>
        </w:rPr>
        <w:t>The Development of Environmental Regimes: Air Pollution, Hazardous Wastes, and Toxic Chemicals</w:t>
      </w:r>
      <w:r>
        <w:rPr>
          <w:rFonts w:eastAsia="신명조"/>
          <w:kern w:val="0"/>
          <w:sz w:val="22"/>
        </w:rPr>
        <w:t>”</w:t>
      </w:r>
    </w:p>
    <w:p w:rsidR="004A6E5D" w:rsidRDefault="004A6E5D" w:rsidP="004A6E5D">
      <w:pPr>
        <w:wordWrap/>
        <w:autoSpaceDE w:val="0"/>
        <w:autoSpaceDN w:val="0"/>
        <w:adjustRightInd w:val="0"/>
        <w:rPr>
          <w:rFonts w:eastAsia="신명조" w:hint="eastAsia"/>
          <w:kern w:val="0"/>
          <w:sz w:val="22"/>
        </w:rPr>
      </w:pPr>
    </w:p>
    <w:p w:rsidR="004A6E5D" w:rsidRPr="00350783" w:rsidRDefault="004A6E5D" w:rsidP="004A6E5D">
      <w:pPr>
        <w:wordWrap/>
        <w:autoSpaceDE w:val="0"/>
        <w:autoSpaceDN w:val="0"/>
        <w:adjustRightInd w:val="0"/>
        <w:rPr>
          <w:rFonts w:eastAsia="신명조"/>
          <w:kern w:val="0"/>
          <w:sz w:val="22"/>
          <w:u w:val="single"/>
        </w:rPr>
      </w:pPr>
      <w:r w:rsidRPr="00350783">
        <w:rPr>
          <w:rFonts w:eastAsia="신명조" w:hint="eastAsia"/>
          <w:kern w:val="0"/>
          <w:sz w:val="22"/>
          <w:u w:val="single"/>
        </w:rPr>
        <w:t>Week 7:</w:t>
      </w:r>
      <w:r w:rsidRPr="00350783">
        <w:rPr>
          <w:rFonts w:eastAsia="신명조"/>
          <w:kern w:val="0"/>
          <w:sz w:val="22"/>
          <w:u w:val="single"/>
        </w:rPr>
        <w:t xml:space="preserve"> Understanding Environmental Issues II: </w:t>
      </w:r>
      <w:r w:rsidRPr="00350783">
        <w:rPr>
          <w:rFonts w:eastAsia="신명조" w:hint="eastAsia"/>
          <w:kern w:val="0"/>
          <w:sz w:val="22"/>
          <w:u w:val="single"/>
        </w:rPr>
        <w:t>Global Warming</w:t>
      </w:r>
      <w:r w:rsidRPr="00350783">
        <w:rPr>
          <w:rFonts w:eastAsia="신명조"/>
          <w:kern w:val="0"/>
          <w:sz w:val="22"/>
          <w:u w:val="single"/>
        </w:rPr>
        <w:t>.</w:t>
      </w:r>
    </w:p>
    <w:p w:rsidR="004A6E5D"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rPr>
      </w:pPr>
      <w:r>
        <w:rPr>
          <w:rFonts w:eastAsia="신명조"/>
          <w:kern w:val="0"/>
          <w:sz w:val="22"/>
        </w:rPr>
        <w:t xml:space="preserve">David Kemp, </w:t>
      </w:r>
      <w:r w:rsidRPr="00350783">
        <w:rPr>
          <w:rFonts w:eastAsia="신명조"/>
          <w:i/>
          <w:kern w:val="0"/>
          <w:sz w:val="22"/>
        </w:rPr>
        <w:t>Global Environmental Issues</w:t>
      </w:r>
      <w:r>
        <w:rPr>
          <w:rFonts w:eastAsia="신명조" w:hint="eastAsia"/>
          <w:kern w:val="0"/>
          <w:sz w:val="22"/>
        </w:rPr>
        <w:t>, Ch 7</w:t>
      </w:r>
    </w:p>
    <w:p w:rsidR="004A6E5D" w:rsidRDefault="004A6E5D" w:rsidP="004A6E5D">
      <w:pPr>
        <w:wordWrap/>
        <w:autoSpaceDE w:val="0"/>
        <w:autoSpaceDN w:val="0"/>
        <w:adjustRightInd w:val="0"/>
        <w:rPr>
          <w:rFonts w:eastAsia="신명조" w:hint="eastAsia"/>
          <w:kern w:val="0"/>
          <w:sz w:val="22"/>
        </w:rPr>
      </w:pPr>
      <w:r>
        <w:rPr>
          <w:rFonts w:eastAsia="신명조" w:hint="eastAsia"/>
          <w:kern w:val="0"/>
          <w:sz w:val="22"/>
        </w:rPr>
        <w:t xml:space="preserve">Bjorn </w:t>
      </w:r>
      <w:proofErr w:type="spellStart"/>
      <w:r>
        <w:rPr>
          <w:rFonts w:eastAsia="신명조" w:hint="eastAsia"/>
          <w:kern w:val="0"/>
          <w:sz w:val="22"/>
        </w:rPr>
        <w:t>Lomborg</w:t>
      </w:r>
      <w:proofErr w:type="spellEnd"/>
      <w:r>
        <w:rPr>
          <w:rFonts w:eastAsia="신명조" w:hint="eastAsia"/>
          <w:kern w:val="0"/>
          <w:sz w:val="22"/>
        </w:rPr>
        <w:t xml:space="preserve">, </w:t>
      </w:r>
      <w:proofErr w:type="gramStart"/>
      <w:r w:rsidRPr="00350783">
        <w:rPr>
          <w:rFonts w:eastAsia="신명조" w:hint="eastAsia"/>
          <w:i/>
          <w:kern w:val="0"/>
          <w:sz w:val="22"/>
        </w:rPr>
        <w:t>The</w:t>
      </w:r>
      <w:proofErr w:type="gramEnd"/>
      <w:r w:rsidRPr="00350783">
        <w:rPr>
          <w:rFonts w:eastAsia="신명조" w:hint="eastAsia"/>
          <w:i/>
          <w:kern w:val="0"/>
          <w:sz w:val="22"/>
        </w:rPr>
        <w:t xml:space="preserve"> Skeptical Environmentalist</w:t>
      </w:r>
      <w:r>
        <w:rPr>
          <w:rFonts w:eastAsia="신명조" w:hint="eastAsia"/>
          <w:kern w:val="0"/>
          <w:sz w:val="22"/>
        </w:rPr>
        <w:t>, pp. 258-324</w:t>
      </w:r>
    </w:p>
    <w:p w:rsidR="004A6E5D" w:rsidRDefault="004A6E5D" w:rsidP="004A6E5D">
      <w:pPr>
        <w:wordWrap/>
        <w:autoSpaceDE w:val="0"/>
        <w:autoSpaceDN w:val="0"/>
        <w:adjustRightInd w:val="0"/>
        <w:rPr>
          <w:rFonts w:eastAsia="신명조" w:hint="eastAsia"/>
          <w:kern w:val="0"/>
          <w:sz w:val="22"/>
        </w:rPr>
      </w:pPr>
      <w:proofErr w:type="gramStart"/>
      <w:r>
        <w:rPr>
          <w:rFonts w:eastAsia="신명조" w:hint="eastAsia"/>
          <w:kern w:val="0"/>
          <w:sz w:val="22"/>
        </w:rPr>
        <w:t xml:space="preserve">Pamela S. </w:t>
      </w:r>
      <w:proofErr w:type="spellStart"/>
      <w:r>
        <w:rPr>
          <w:rFonts w:eastAsia="신명조" w:hint="eastAsia"/>
          <w:kern w:val="0"/>
          <w:sz w:val="22"/>
        </w:rPr>
        <w:t>Chasek</w:t>
      </w:r>
      <w:proofErr w:type="spellEnd"/>
      <w:r>
        <w:rPr>
          <w:rFonts w:eastAsia="신명조" w:hint="eastAsia"/>
          <w:kern w:val="0"/>
          <w:sz w:val="22"/>
        </w:rPr>
        <w:t xml:space="preserve"> et al</w:t>
      </w:r>
      <w:r w:rsidRPr="00350783">
        <w:rPr>
          <w:rFonts w:eastAsia="신명조" w:hint="eastAsia"/>
          <w:i/>
          <w:kern w:val="0"/>
          <w:sz w:val="22"/>
        </w:rPr>
        <w:t>, Global Environmental Politics</w:t>
      </w:r>
      <w:r>
        <w:rPr>
          <w:rFonts w:eastAsia="신명조" w:hint="eastAsia"/>
          <w:kern w:val="0"/>
          <w:sz w:val="22"/>
        </w:rPr>
        <w:t>, Chapter 4.</w:t>
      </w:r>
      <w:proofErr w:type="gramEnd"/>
      <w:r>
        <w:rPr>
          <w:rFonts w:eastAsia="신명조" w:hint="eastAsia"/>
          <w:kern w:val="0"/>
          <w:sz w:val="22"/>
        </w:rPr>
        <w:t xml:space="preserve"> </w:t>
      </w:r>
      <w:r>
        <w:rPr>
          <w:rFonts w:eastAsia="신명조"/>
          <w:kern w:val="0"/>
          <w:sz w:val="22"/>
        </w:rPr>
        <w:t>“The</w:t>
      </w:r>
      <w:r>
        <w:rPr>
          <w:rFonts w:eastAsia="신명조" w:hint="eastAsia"/>
          <w:kern w:val="0"/>
          <w:sz w:val="22"/>
        </w:rPr>
        <w:t xml:space="preserve"> Development of Environmental Regimes: Stratospheric Ozone and C</w:t>
      </w:r>
      <w:r>
        <w:rPr>
          <w:rFonts w:eastAsia="신명조"/>
          <w:kern w:val="0"/>
          <w:sz w:val="22"/>
        </w:rPr>
        <w:t>l</w:t>
      </w:r>
      <w:r>
        <w:rPr>
          <w:rFonts w:eastAsia="신명조" w:hint="eastAsia"/>
          <w:kern w:val="0"/>
          <w:sz w:val="22"/>
        </w:rPr>
        <w:t>imate Change</w:t>
      </w:r>
      <w:r>
        <w:rPr>
          <w:rFonts w:eastAsia="신명조"/>
          <w:kern w:val="0"/>
          <w:sz w:val="22"/>
        </w:rPr>
        <w:t>”</w:t>
      </w:r>
      <w:r>
        <w:rPr>
          <w:rFonts w:eastAsia="신명조" w:hint="eastAsia"/>
          <w:kern w:val="0"/>
          <w:sz w:val="22"/>
        </w:rPr>
        <w:t xml:space="preserve"> </w:t>
      </w:r>
    </w:p>
    <w:p w:rsidR="001A3E8B" w:rsidRDefault="001A3E8B" w:rsidP="001A3E8B">
      <w:pPr>
        <w:wordWrap/>
        <w:autoSpaceDE w:val="0"/>
        <w:autoSpaceDN w:val="0"/>
        <w:adjustRightInd w:val="0"/>
        <w:jc w:val="left"/>
        <w:rPr>
          <w:rFonts w:eastAsiaTheme="minorEastAsia" w:hint="eastAsia"/>
          <w:color w:val="231F20"/>
          <w:kern w:val="0"/>
          <w:sz w:val="22"/>
          <w:szCs w:val="22"/>
        </w:rPr>
      </w:pPr>
      <w:r w:rsidRPr="001A3E8B">
        <w:rPr>
          <w:rFonts w:eastAsiaTheme="minorEastAsia"/>
          <w:color w:val="231F20"/>
          <w:kern w:val="0"/>
          <w:sz w:val="22"/>
          <w:szCs w:val="22"/>
        </w:rPr>
        <w:t xml:space="preserve">Jonathan Pickering, Steve </w:t>
      </w:r>
      <w:proofErr w:type="spellStart"/>
      <w:r w:rsidRPr="001A3E8B">
        <w:rPr>
          <w:rFonts w:eastAsiaTheme="minorEastAsia"/>
          <w:color w:val="231F20"/>
          <w:kern w:val="0"/>
          <w:sz w:val="22"/>
          <w:szCs w:val="22"/>
        </w:rPr>
        <w:t>Vanderheiden</w:t>
      </w:r>
      <w:proofErr w:type="spellEnd"/>
      <w:r w:rsidRPr="001A3E8B">
        <w:rPr>
          <w:rFonts w:eastAsiaTheme="minorEastAsia"/>
          <w:color w:val="231F20"/>
          <w:kern w:val="0"/>
          <w:sz w:val="22"/>
          <w:szCs w:val="22"/>
        </w:rPr>
        <w:t>, and</w:t>
      </w:r>
      <w:r>
        <w:rPr>
          <w:rFonts w:eastAsiaTheme="minorEastAsia" w:hint="eastAsia"/>
          <w:color w:val="231F20"/>
          <w:kern w:val="0"/>
          <w:sz w:val="22"/>
          <w:szCs w:val="22"/>
        </w:rPr>
        <w:t xml:space="preserve"> </w:t>
      </w:r>
      <w:proofErr w:type="spellStart"/>
      <w:r>
        <w:rPr>
          <w:rFonts w:eastAsiaTheme="minorEastAsia"/>
          <w:color w:val="231F20"/>
          <w:kern w:val="0"/>
          <w:sz w:val="22"/>
          <w:szCs w:val="22"/>
        </w:rPr>
        <w:t>Seumas</w:t>
      </w:r>
      <w:proofErr w:type="spellEnd"/>
      <w:r>
        <w:rPr>
          <w:rFonts w:eastAsiaTheme="minorEastAsia"/>
          <w:color w:val="231F20"/>
          <w:kern w:val="0"/>
          <w:sz w:val="22"/>
          <w:szCs w:val="22"/>
        </w:rPr>
        <w:t xml:space="preserve"> Miller</w:t>
      </w:r>
      <w:r>
        <w:rPr>
          <w:rFonts w:eastAsiaTheme="minorEastAsia" w:hint="eastAsia"/>
          <w:color w:val="231F20"/>
          <w:kern w:val="0"/>
          <w:sz w:val="22"/>
          <w:szCs w:val="22"/>
        </w:rPr>
        <w:t>,</w:t>
      </w:r>
      <w:r w:rsidRPr="001A3E8B">
        <w:rPr>
          <w:rFonts w:eastAsiaTheme="minorEastAsia"/>
          <w:color w:val="231F20"/>
          <w:kern w:val="0"/>
          <w:sz w:val="22"/>
          <w:szCs w:val="22"/>
        </w:rPr>
        <w:t xml:space="preserve"> “If Equity’s In, We’re Out”:</w:t>
      </w:r>
      <w:r>
        <w:rPr>
          <w:rFonts w:eastAsiaTheme="minorEastAsia" w:hint="eastAsia"/>
          <w:color w:val="231F20"/>
          <w:kern w:val="0"/>
          <w:sz w:val="22"/>
          <w:szCs w:val="22"/>
        </w:rPr>
        <w:t xml:space="preserve"> </w:t>
      </w:r>
      <w:r w:rsidRPr="001A3E8B">
        <w:rPr>
          <w:rFonts w:eastAsiaTheme="minorEastAsia"/>
          <w:color w:val="231F20"/>
          <w:kern w:val="0"/>
          <w:sz w:val="22"/>
          <w:szCs w:val="22"/>
        </w:rPr>
        <w:t>Scope for Fairness in the Next</w:t>
      </w:r>
      <w:r>
        <w:rPr>
          <w:rFonts w:eastAsiaTheme="minorEastAsia" w:hint="eastAsia"/>
          <w:color w:val="231F20"/>
          <w:kern w:val="0"/>
          <w:sz w:val="22"/>
          <w:szCs w:val="22"/>
        </w:rPr>
        <w:t xml:space="preserve"> </w:t>
      </w:r>
      <w:r w:rsidRPr="001A3E8B">
        <w:rPr>
          <w:rFonts w:eastAsiaTheme="minorEastAsia"/>
          <w:color w:val="231F20"/>
          <w:kern w:val="0"/>
          <w:sz w:val="22"/>
          <w:szCs w:val="22"/>
        </w:rPr>
        <w:t>Global Climate Agreement</w:t>
      </w:r>
      <w:r>
        <w:rPr>
          <w:rFonts w:eastAsiaTheme="minorEastAsia"/>
          <w:color w:val="231F20"/>
          <w:kern w:val="0"/>
          <w:sz w:val="22"/>
          <w:szCs w:val="22"/>
        </w:rPr>
        <w:t>”</w:t>
      </w:r>
    </w:p>
    <w:p w:rsidR="001A3E8B" w:rsidRPr="001A3E8B" w:rsidRDefault="00906143" w:rsidP="00906143">
      <w:pPr>
        <w:wordWrap/>
        <w:autoSpaceDE w:val="0"/>
        <w:autoSpaceDN w:val="0"/>
        <w:adjustRightInd w:val="0"/>
        <w:jc w:val="left"/>
        <w:rPr>
          <w:rFonts w:eastAsiaTheme="minorEastAsia"/>
          <w:color w:val="000000"/>
          <w:kern w:val="0"/>
          <w:sz w:val="22"/>
          <w:szCs w:val="22"/>
        </w:rPr>
      </w:pPr>
      <w:r w:rsidRPr="001A3E8B">
        <w:rPr>
          <w:rFonts w:eastAsiaTheme="minorEastAsia"/>
          <w:color w:val="000000"/>
          <w:kern w:val="0"/>
          <w:sz w:val="22"/>
          <w:szCs w:val="22"/>
        </w:rPr>
        <w:t>Robert Falkner</w:t>
      </w:r>
      <w:r>
        <w:rPr>
          <w:rFonts w:eastAsiaTheme="minorEastAsia" w:hint="eastAsia"/>
          <w:color w:val="000000"/>
          <w:kern w:val="0"/>
          <w:sz w:val="22"/>
          <w:szCs w:val="22"/>
        </w:rPr>
        <w:t xml:space="preserve">, </w:t>
      </w:r>
      <w:proofErr w:type="spellStart"/>
      <w:r w:rsidRPr="001A3E8B">
        <w:rPr>
          <w:rFonts w:eastAsiaTheme="minorEastAsia"/>
          <w:color w:val="000000"/>
          <w:kern w:val="0"/>
          <w:sz w:val="22"/>
          <w:szCs w:val="22"/>
        </w:rPr>
        <w:t>Hannes</w:t>
      </w:r>
      <w:proofErr w:type="spellEnd"/>
      <w:r w:rsidRPr="001A3E8B">
        <w:rPr>
          <w:rFonts w:eastAsiaTheme="minorEastAsia"/>
          <w:color w:val="000000"/>
          <w:kern w:val="0"/>
          <w:sz w:val="22"/>
          <w:szCs w:val="22"/>
        </w:rPr>
        <w:t xml:space="preserve"> Stephan</w:t>
      </w:r>
      <w:r>
        <w:rPr>
          <w:rFonts w:eastAsiaTheme="minorEastAsia" w:hint="eastAsia"/>
          <w:color w:val="000000"/>
          <w:kern w:val="0"/>
          <w:sz w:val="22"/>
          <w:szCs w:val="22"/>
        </w:rPr>
        <w:t xml:space="preserve">, </w:t>
      </w:r>
      <w:proofErr w:type="gramStart"/>
      <w:r w:rsidRPr="001A3E8B">
        <w:rPr>
          <w:rFonts w:eastAsiaTheme="minorEastAsia"/>
          <w:color w:val="000000"/>
          <w:kern w:val="0"/>
          <w:sz w:val="22"/>
          <w:szCs w:val="22"/>
        </w:rPr>
        <w:t>John</w:t>
      </w:r>
      <w:proofErr w:type="gramEnd"/>
      <w:r w:rsidRPr="001A3E8B">
        <w:rPr>
          <w:rFonts w:eastAsiaTheme="minorEastAsia"/>
          <w:color w:val="000000"/>
          <w:kern w:val="0"/>
          <w:sz w:val="22"/>
          <w:szCs w:val="22"/>
        </w:rPr>
        <w:t xml:space="preserve"> </w:t>
      </w:r>
      <w:proofErr w:type="spellStart"/>
      <w:r w:rsidRPr="001A3E8B">
        <w:rPr>
          <w:rFonts w:eastAsiaTheme="minorEastAsia"/>
          <w:color w:val="000000"/>
          <w:kern w:val="0"/>
          <w:sz w:val="22"/>
          <w:szCs w:val="22"/>
        </w:rPr>
        <w:t>Vogler</w:t>
      </w:r>
      <w:proofErr w:type="spellEnd"/>
      <w:r>
        <w:rPr>
          <w:rFonts w:eastAsiaTheme="minorEastAsia" w:hint="eastAsia"/>
          <w:color w:val="000000"/>
          <w:kern w:val="0"/>
          <w:sz w:val="22"/>
          <w:szCs w:val="22"/>
        </w:rPr>
        <w:t xml:space="preserve"> </w:t>
      </w:r>
      <w:r>
        <w:rPr>
          <w:rFonts w:eastAsiaTheme="minorEastAsia"/>
          <w:color w:val="000000"/>
          <w:kern w:val="0"/>
          <w:sz w:val="22"/>
          <w:szCs w:val="22"/>
        </w:rPr>
        <w:t>“</w:t>
      </w:r>
      <w:r w:rsidR="001A3E8B" w:rsidRPr="001A3E8B">
        <w:rPr>
          <w:rFonts w:eastAsiaTheme="minorEastAsia"/>
          <w:color w:val="000000"/>
          <w:kern w:val="0"/>
          <w:sz w:val="22"/>
          <w:szCs w:val="22"/>
        </w:rPr>
        <w:t>International Climate Policy afte</w:t>
      </w:r>
      <w:r>
        <w:rPr>
          <w:rFonts w:eastAsiaTheme="minorEastAsia" w:hint="eastAsia"/>
          <w:color w:val="000000"/>
          <w:kern w:val="0"/>
          <w:sz w:val="22"/>
          <w:szCs w:val="22"/>
        </w:rPr>
        <w:t xml:space="preserve">r </w:t>
      </w:r>
      <w:r w:rsidR="001A3E8B" w:rsidRPr="001A3E8B">
        <w:rPr>
          <w:rFonts w:eastAsiaTheme="minorEastAsia"/>
          <w:color w:val="000000"/>
          <w:kern w:val="0"/>
          <w:sz w:val="22"/>
          <w:szCs w:val="22"/>
        </w:rPr>
        <w:t>Copenhagen: Towards a ‘Building</w:t>
      </w:r>
      <w:r>
        <w:rPr>
          <w:rFonts w:eastAsiaTheme="minorEastAsia" w:hint="eastAsia"/>
          <w:color w:val="000000"/>
          <w:kern w:val="0"/>
          <w:sz w:val="22"/>
          <w:szCs w:val="22"/>
        </w:rPr>
        <w:t xml:space="preserve"> </w:t>
      </w:r>
      <w:r w:rsidR="001A3E8B" w:rsidRPr="001A3E8B">
        <w:rPr>
          <w:rFonts w:eastAsiaTheme="minorEastAsia"/>
          <w:color w:val="000000"/>
          <w:kern w:val="0"/>
          <w:sz w:val="22"/>
          <w:szCs w:val="22"/>
        </w:rPr>
        <w:t>Blocks’ Approach</w:t>
      </w:r>
      <w:r>
        <w:rPr>
          <w:rFonts w:eastAsiaTheme="minorEastAsia"/>
          <w:color w:val="000000"/>
          <w:kern w:val="0"/>
          <w:sz w:val="22"/>
          <w:szCs w:val="22"/>
        </w:rPr>
        <w:t>”</w:t>
      </w:r>
      <w:r>
        <w:rPr>
          <w:rFonts w:eastAsiaTheme="minorEastAsia" w:hint="eastAsia"/>
          <w:color w:val="000000"/>
          <w:kern w:val="0"/>
          <w:sz w:val="22"/>
          <w:szCs w:val="22"/>
        </w:rPr>
        <w:t xml:space="preserve"> </w:t>
      </w:r>
    </w:p>
    <w:p w:rsidR="00D776F1" w:rsidRDefault="00D776F1" w:rsidP="004A6E5D">
      <w:pPr>
        <w:wordWrap/>
        <w:autoSpaceDE w:val="0"/>
        <w:autoSpaceDN w:val="0"/>
        <w:adjustRightInd w:val="0"/>
        <w:rPr>
          <w:rFonts w:eastAsia="신명조" w:hint="eastAsia"/>
          <w:kern w:val="0"/>
          <w:sz w:val="22"/>
        </w:rPr>
      </w:pPr>
      <w:r>
        <w:rPr>
          <w:rFonts w:eastAsia="신명조" w:hint="eastAsia"/>
          <w:kern w:val="0"/>
          <w:sz w:val="22"/>
        </w:rPr>
        <w:t xml:space="preserve">Nicholas Stern, </w:t>
      </w:r>
      <w:r w:rsidRPr="00350783">
        <w:rPr>
          <w:rFonts w:eastAsia="신명조" w:hint="eastAsia"/>
          <w:i/>
          <w:kern w:val="0"/>
          <w:sz w:val="22"/>
        </w:rPr>
        <w:t>T</w:t>
      </w:r>
      <w:r w:rsidRPr="00350783">
        <w:rPr>
          <w:rFonts w:eastAsia="신명조"/>
          <w:i/>
          <w:kern w:val="0"/>
          <w:sz w:val="22"/>
        </w:rPr>
        <w:t>h</w:t>
      </w:r>
      <w:r w:rsidRPr="00350783">
        <w:rPr>
          <w:rFonts w:eastAsia="신명조" w:hint="eastAsia"/>
          <w:i/>
          <w:kern w:val="0"/>
          <w:sz w:val="22"/>
        </w:rPr>
        <w:t>e Economics of Climate Change</w:t>
      </w:r>
      <w:r>
        <w:rPr>
          <w:rFonts w:eastAsia="신명조" w:hint="eastAsia"/>
          <w:kern w:val="0"/>
          <w:sz w:val="22"/>
        </w:rPr>
        <w:t xml:space="preserve"> (Cambridge University Press, 2007), also available at </w:t>
      </w:r>
      <w:hyperlink r:id="rId8" w:history="1">
        <w:r w:rsidRPr="008D6128">
          <w:rPr>
            <w:rStyle w:val="a3"/>
            <w:rFonts w:eastAsia="신명조" w:hint="eastAsia"/>
            <w:kern w:val="0"/>
            <w:sz w:val="22"/>
          </w:rPr>
          <w:t>http://w</w:t>
        </w:r>
        <w:r w:rsidRPr="008D6128">
          <w:rPr>
            <w:rStyle w:val="a3"/>
            <w:rFonts w:eastAsia="신명조" w:hint="eastAsia"/>
            <w:kern w:val="0"/>
            <w:sz w:val="22"/>
          </w:rPr>
          <w:t>e</w:t>
        </w:r>
        <w:r w:rsidRPr="008D6128">
          <w:rPr>
            <w:rStyle w:val="a3"/>
            <w:rFonts w:eastAsia="신명조" w:hint="eastAsia"/>
            <w:kern w:val="0"/>
            <w:sz w:val="22"/>
          </w:rPr>
          <w:t>barchive.nationalarchives.gov.uk/+/http:/www.hm-treasury.gov.uk/independent_reviews/stern_review_economics_climate_change/stern_review_report.cfm</w:t>
        </w:r>
      </w:hyperlink>
    </w:p>
    <w:p w:rsidR="00D776F1" w:rsidRDefault="00D776F1" w:rsidP="004A6E5D">
      <w:pPr>
        <w:wordWrap/>
        <w:autoSpaceDE w:val="0"/>
        <w:autoSpaceDN w:val="0"/>
        <w:adjustRightInd w:val="0"/>
        <w:rPr>
          <w:rFonts w:eastAsia="신명조" w:hint="eastAsia"/>
          <w:kern w:val="0"/>
          <w:sz w:val="22"/>
        </w:rPr>
      </w:pPr>
      <w:hyperlink r:id="rId9" w:history="1">
        <w:r w:rsidRPr="008D6128">
          <w:rPr>
            <w:rStyle w:val="a3"/>
            <w:rFonts w:eastAsia="신명조"/>
            <w:kern w:val="0"/>
            <w:sz w:val="22"/>
          </w:rPr>
          <w:t>http://www.urban.illinois.edu/courses/up446/sp13/Reader/10b_ReddyClimateMarkets.pdf</w:t>
        </w:r>
      </w:hyperlink>
    </w:p>
    <w:p w:rsidR="00D776F1" w:rsidRDefault="00D776F1" w:rsidP="004A6E5D">
      <w:pPr>
        <w:wordWrap/>
        <w:autoSpaceDE w:val="0"/>
        <w:autoSpaceDN w:val="0"/>
        <w:adjustRightInd w:val="0"/>
        <w:rPr>
          <w:rFonts w:eastAsia="신명조" w:hint="eastAsia"/>
          <w:kern w:val="0"/>
          <w:sz w:val="22"/>
        </w:rPr>
      </w:pPr>
    </w:p>
    <w:p w:rsidR="00D776F1" w:rsidRDefault="00D776F1" w:rsidP="004A6E5D">
      <w:pPr>
        <w:wordWrap/>
        <w:autoSpaceDE w:val="0"/>
        <w:autoSpaceDN w:val="0"/>
        <w:adjustRightInd w:val="0"/>
        <w:rPr>
          <w:rFonts w:eastAsia="신명조" w:hint="eastAsia"/>
          <w:kern w:val="0"/>
          <w:sz w:val="22"/>
        </w:rPr>
      </w:pPr>
      <w:r>
        <w:rPr>
          <w:rFonts w:eastAsia="신명조" w:hint="eastAsia"/>
          <w:kern w:val="0"/>
          <w:sz w:val="22"/>
        </w:rPr>
        <w:t xml:space="preserve">Refer also to </w:t>
      </w:r>
      <w:hyperlink r:id="rId10" w:history="1">
        <w:r w:rsidRPr="008D6128">
          <w:rPr>
            <w:rStyle w:val="a3"/>
            <w:rFonts w:eastAsia="신명조" w:hint="eastAsia"/>
            <w:kern w:val="0"/>
            <w:sz w:val="22"/>
          </w:rPr>
          <w:t>www.ipcc.ch</w:t>
        </w:r>
      </w:hyperlink>
    </w:p>
    <w:p w:rsidR="00D776F1" w:rsidRDefault="00D776F1"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u w:val="single"/>
        </w:rPr>
      </w:pPr>
    </w:p>
    <w:p w:rsidR="004A6E5D" w:rsidRDefault="004A6E5D" w:rsidP="004A6E5D">
      <w:pPr>
        <w:wordWrap/>
        <w:autoSpaceDE w:val="0"/>
        <w:autoSpaceDN w:val="0"/>
        <w:adjustRightInd w:val="0"/>
        <w:rPr>
          <w:rFonts w:eastAsia="신명조" w:hint="eastAsia"/>
          <w:kern w:val="0"/>
          <w:sz w:val="22"/>
          <w:u w:val="single"/>
        </w:rPr>
      </w:pPr>
      <w:r>
        <w:rPr>
          <w:rFonts w:eastAsia="신명조" w:hint="eastAsia"/>
          <w:kern w:val="0"/>
          <w:sz w:val="22"/>
          <w:u w:val="single"/>
        </w:rPr>
        <w:t>Week 8: Mid-Term Exam</w:t>
      </w:r>
    </w:p>
    <w:p w:rsidR="004A6E5D" w:rsidRDefault="004A6E5D" w:rsidP="004A6E5D">
      <w:pPr>
        <w:wordWrap/>
        <w:autoSpaceDE w:val="0"/>
        <w:autoSpaceDN w:val="0"/>
        <w:adjustRightInd w:val="0"/>
        <w:rPr>
          <w:rFonts w:eastAsia="신명조" w:hint="eastAsia"/>
          <w:kern w:val="0"/>
          <w:sz w:val="22"/>
          <w:u w:val="single"/>
        </w:rPr>
      </w:pPr>
    </w:p>
    <w:p w:rsidR="004A6E5D" w:rsidRDefault="004A6E5D" w:rsidP="004A6E5D">
      <w:pPr>
        <w:wordWrap/>
        <w:autoSpaceDE w:val="0"/>
        <w:autoSpaceDN w:val="0"/>
        <w:adjustRightInd w:val="0"/>
        <w:rPr>
          <w:rFonts w:eastAsia="신명조"/>
          <w:kern w:val="0"/>
          <w:sz w:val="22"/>
        </w:rPr>
      </w:pPr>
    </w:p>
    <w:p w:rsidR="004A6E5D" w:rsidRDefault="004A6E5D" w:rsidP="004A6E5D">
      <w:pPr>
        <w:wordWrap/>
        <w:autoSpaceDE w:val="0"/>
        <w:autoSpaceDN w:val="0"/>
        <w:adjustRightInd w:val="0"/>
        <w:rPr>
          <w:rFonts w:eastAsia="신명조"/>
          <w:kern w:val="0"/>
          <w:sz w:val="22"/>
          <w:u w:val="single"/>
        </w:rPr>
      </w:pPr>
      <w:r>
        <w:rPr>
          <w:rFonts w:eastAsia="신명조" w:hint="eastAsia"/>
          <w:kern w:val="0"/>
          <w:sz w:val="22"/>
          <w:u w:val="single"/>
        </w:rPr>
        <w:t>Week 9</w:t>
      </w:r>
      <w:r>
        <w:rPr>
          <w:rFonts w:eastAsia="신명조"/>
          <w:kern w:val="0"/>
          <w:sz w:val="22"/>
          <w:u w:val="single"/>
        </w:rPr>
        <w:t xml:space="preserve">: Theoretical Approaches to International Environmental Politics </w:t>
      </w:r>
    </w:p>
    <w:p w:rsidR="004A6E5D" w:rsidRDefault="004A6E5D" w:rsidP="004A6E5D">
      <w:pPr>
        <w:wordWrap/>
        <w:autoSpaceDE w:val="0"/>
        <w:autoSpaceDN w:val="0"/>
        <w:adjustRightInd w:val="0"/>
        <w:rPr>
          <w:rFonts w:eastAsia="신명조" w:hint="eastAsia"/>
          <w:kern w:val="0"/>
          <w:sz w:val="22"/>
        </w:rPr>
      </w:pPr>
    </w:p>
    <w:p w:rsidR="001A3E8B" w:rsidRPr="001A3E8B" w:rsidRDefault="001A3E8B" w:rsidP="001A3E8B">
      <w:pPr>
        <w:wordWrap/>
        <w:autoSpaceDE w:val="0"/>
        <w:autoSpaceDN w:val="0"/>
        <w:adjustRightInd w:val="0"/>
        <w:jc w:val="left"/>
        <w:rPr>
          <w:rFonts w:eastAsia="신명조"/>
          <w:kern w:val="0"/>
          <w:sz w:val="22"/>
          <w:szCs w:val="22"/>
        </w:rPr>
      </w:pPr>
      <w:proofErr w:type="spellStart"/>
      <w:r w:rsidRPr="001A3E8B">
        <w:rPr>
          <w:rFonts w:eastAsia="AdvP4DF60E"/>
          <w:color w:val="000000"/>
          <w:kern w:val="0"/>
          <w:sz w:val="22"/>
          <w:szCs w:val="22"/>
        </w:rPr>
        <w:t>Heleen</w:t>
      </w:r>
      <w:proofErr w:type="spellEnd"/>
      <w:r w:rsidRPr="001A3E8B">
        <w:rPr>
          <w:rFonts w:eastAsia="AdvP4DF60E"/>
          <w:color w:val="000000"/>
          <w:kern w:val="0"/>
          <w:sz w:val="22"/>
          <w:szCs w:val="22"/>
        </w:rPr>
        <w:t xml:space="preserve"> de </w:t>
      </w:r>
      <w:proofErr w:type="spellStart"/>
      <w:r w:rsidRPr="001A3E8B">
        <w:rPr>
          <w:rFonts w:eastAsia="AdvP4DF60E"/>
          <w:color w:val="000000"/>
          <w:kern w:val="0"/>
          <w:sz w:val="22"/>
          <w:szCs w:val="22"/>
        </w:rPr>
        <w:t>Coninck</w:t>
      </w:r>
      <w:proofErr w:type="spellEnd"/>
      <w:r w:rsidRPr="001A3E8B">
        <w:rPr>
          <w:rFonts w:eastAsia="AdvP4DF60E"/>
          <w:color w:val="000000"/>
          <w:kern w:val="0"/>
          <w:sz w:val="22"/>
          <w:szCs w:val="22"/>
        </w:rPr>
        <w:t xml:space="preserve"> </w:t>
      </w:r>
      <w:r>
        <w:rPr>
          <w:rFonts w:eastAsia="AdvP4DF60E" w:hint="eastAsia"/>
          <w:color w:val="000066"/>
          <w:kern w:val="0"/>
          <w:sz w:val="22"/>
          <w:szCs w:val="22"/>
        </w:rPr>
        <w:t>and</w:t>
      </w:r>
      <w:r w:rsidRPr="001A3E8B">
        <w:rPr>
          <w:rFonts w:eastAsia="AdvP4DF60E"/>
          <w:color w:val="000000"/>
          <w:kern w:val="0"/>
          <w:sz w:val="22"/>
          <w:szCs w:val="22"/>
        </w:rPr>
        <w:t xml:space="preserve"> Karin </w:t>
      </w:r>
      <w:proofErr w:type="spellStart"/>
      <w:proofErr w:type="gramStart"/>
      <w:r w:rsidRPr="001A3E8B">
        <w:rPr>
          <w:rFonts w:eastAsia="AdvP4DF60E"/>
          <w:color w:val="000000"/>
          <w:kern w:val="0"/>
          <w:sz w:val="22"/>
          <w:szCs w:val="22"/>
        </w:rPr>
        <w:t>Backstrand</w:t>
      </w:r>
      <w:proofErr w:type="spellEnd"/>
      <w:r w:rsidRPr="001A3E8B">
        <w:rPr>
          <w:rFonts w:eastAsia="AdvP4DF60E"/>
          <w:color w:val="000000"/>
          <w:kern w:val="0"/>
          <w:sz w:val="22"/>
          <w:szCs w:val="22"/>
        </w:rPr>
        <w:t xml:space="preserve"> </w:t>
      </w:r>
      <w:r>
        <w:rPr>
          <w:rFonts w:eastAsia="AdvP4DF60E" w:hint="eastAsia"/>
          <w:color w:val="000066"/>
          <w:kern w:val="0"/>
          <w:sz w:val="22"/>
          <w:szCs w:val="22"/>
        </w:rPr>
        <w:t>,</w:t>
      </w:r>
      <w:proofErr w:type="gramEnd"/>
      <w:r w:rsidRPr="001A3E8B">
        <w:rPr>
          <w:rFonts w:eastAsia="AdvP4DF60E"/>
          <w:color w:val="000000"/>
          <w:kern w:val="0"/>
          <w:sz w:val="22"/>
          <w:szCs w:val="22"/>
        </w:rPr>
        <w:t xml:space="preserve"> </w:t>
      </w:r>
      <w:r>
        <w:rPr>
          <w:rFonts w:eastAsia="AdvP4DF60E"/>
          <w:color w:val="000000"/>
          <w:kern w:val="0"/>
          <w:sz w:val="22"/>
          <w:szCs w:val="22"/>
        </w:rPr>
        <w:t>“</w:t>
      </w:r>
      <w:r w:rsidRPr="001A3E8B">
        <w:rPr>
          <w:rFonts w:eastAsia="AdvP4DF60E"/>
          <w:color w:val="000000"/>
          <w:kern w:val="0"/>
          <w:sz w:val="22"/>
          <w:szCs w:val="22"/>
        </w:rPr>
        <w:t>An International Relations perspective on the global politics of carbon dioxide</w:t>
      </w:r>
      <w:r>
        <w:rPr>
          <w:rFonts w:eastAsia="AdvP4DF60E" w:hint="eastAsia"/>
          <w:color w:val="000000"/>
          <w:kern w:val="0"/>
          <w:sz w:val="22"/>
          <w:szCs w:val="22"/>
        </w:rPr>
        <w:t xml:space="preserve"> </w:t>
      </w:r>
      <w:r w:rsidRPr="001A3E8B">
        <w:rPr>
          <w:rFonts w:eastAsia="AdvP4DF60E"/>
          <w:color w:val="000000"/>
          <w:kern w:val="0"/>
          <w:sz w:val="22"/>
          <w:szCs w:val="22"/>
        </w:rPr>
        <w:t>capture and storage</w:t>
      </w:r>
      <w:r>
        <w:rPr>
          <w:rFonts w:eastAsia="AdvP4DF60E" w:hint="eastAsia"/>
          <w:color w:val="000000"/>
          <w:kern w:val="0"/>
          <w:sz w:val="22"/>
          <w:szCs w:val="22"/>
        </w:rPr>
        <w:t>.</w:t>
      </w:r>
      <w:r>
        <w:rPr>
          <w:rFonts w:eastAsia="AdvP4DF60E"/>
          <w:color w:val="000000"/>
          <w:kern w:val="0"/>
          <w:sz w:val="22"/>
          <w:szCs w:val="22"/>
        </w:rPr>
        <w:t>”</w:t>
      </w:r>
      <w:r>
        <w:rPr>
          <w:rFonts w:eastAsia="AdvP4DF60E" w:hint="eastAsia"/>
          <w:color w:val="000000"/>
          <w:kern w:val="0"/>
          <w:sz w:val="22"/>
          <w:szCs w:val="22"/>
        </w:rPr>
        <w:t xml:space="preserve"> </w:t>
      </w:r>
    </w:p>
    <w:p w:rsidR="004A6E5D" w:rsidRDefault="004A6E5D" w:rsidP="004A6E5D">
      <w:pPr>
        <w:wordWrap/>
        <w:autoSpaceDE w:val="0"/>
        <w:autoSpaceDN w:val="0"/>
        <w:adjustRightInd w:val="0"/>
        <w:rPr>
          <w:rFonts w:eastAsia="신명조" w:hint="eastAsia"/>
          <w:kern w:val="0"/>
          <w:sz w:val="22"/>
        </w:rPr>
      </w:pPr>
      <w:proofErr w:type="spellStart"/>
      <w:r>
        <w:rPr>
          <w:rFonts w:eastAsia="신명조"/>
          <w:kern w:val="0"/>
          <w:sz w:val="22"/>
        </w:rPr>
        <w:t>Detlef</w:t>
      </w:r>
      <w:proofErr w:type="spellEnd"/>
      <w:r>
        <w:rPr>
          <w:rFonts w:eastAsia="신명조"/>
          <w:kern w:val="0"/>
          <w:sz w:val="22"/>
        </w:rPr>
        <w:t xml:space="preserve"> </w:t>
      </w:r>
      <w:proofErr w:type="spellStart"/>
      <w:r>
        <w:rPr>
          <w:rFonts w:eastAsia="신명조"/>
          <w:kern w:val="0"/>
          <w:sz w:val="22"/>
        </w:rPr>
        <w:t>Sprintz</w:t>
      </w:r>
      <w:proofErr w:type="spellEnd"/>
      <w:r>
        <w:rPr>
          <w:rFonts w:eastAsia="신명조"/>
          <w:kern w:val="0"/>
          <w:sz w:val="22"/>
        </w:rPr>
        <w:t xml:space="preserve"> and </w:t>
      </w:r>
      <w:proofErr w:type="spellStart"/>
      <w:r>
        <w:rPr>
          <w:rFonts w:eastAsia="신명조"/>
          <w:kern w:val="0"/>
          <w:sz w:val="22"/>
        </w:rPr>
        <w:t>Tapani</w:t>
      </w:r>
      <w:proofErr w:type="spellEnd"/>
      <w:r>
        <w:rPr>
          <w:rFonts w:eastAsia="신명조"/>
          <w:kern w:val="0"/>
          <w:sz w:val="22"/>
        </w:rPr>
        <w:t xml:space="preserve"> </w:t>
      </w:r>
      <w:proofErr w:type="spellStart"/>
      <w:r>
        <w:rPr>
          <w:rFonts w:eastAsia="신명조"/>
          <w:kern w:val="0"/>
          <w:sz w:val="22"/>
        </w:rPr>
        <w:t>Vaahtoranta</w:t>
      </w:r>
      <w:proofErr w:type="spellEnd"/>
      <w:r>
        <w:rPr>
          <w:rFonts w:eastAsia="신명조"/>
          <w:kern w:val="0"/>
          <w:sz w:val="22"/>
        </w:rPr>
        <w:t xml:space="preserve">, "The interest-based explanation of international environmental policy," </w:t>
      </w:r>
      <w:r w:rsidRPr="00350783">
        <w:rPr>
          <w:rFonts w:eastAsia="신명조"/>
          <w:i/>
          <w:kern w:val="0"/>
          <w:sz w:val="22"/>
        </w:rPr>
        <w:t>International Organization</w:t>
      </w:r>
      <w:r>
        <w:rPr>
          <w:rFonts w:eastAsia="신명조"/>
          <w:kern w:val="0"/>
          <w:sz w:val="22"/>
        </w:rPr>
        <w:t xml:space="preserve">, </w:t>
      </w:r>
      <w:proofErr w:type="gramStart"/>
      <w:r>
        <w:rPr>
          <w:rFonts w:eastAsia="신명조"/>
          <w:kern w:val="0"/>
          <w:sz w:val="22"/>
        </w:rPr>
        <w:t>Winter</w:t>
      </w:r>
      <w:proofErr w:type="gramEnd"/>
      <w:r>
        <w:rPr>
          <w:rFonts w:eastAsia="신명조"/>
          <w:kern w:val="0"/>
          <w:sz w:val="22"/>
        </w:rPr>
        <w:t>, 1994.</w:t>
      </w:r>
    </w:p>
    <w:p w:rsidR="00906143" w:rsidRDefault="00906143" w:rsidP="004A6E5D">
      <w:pPr>
        <w:wordWrap/>
        <w:autoSpaceDE w:val="0"/>
        <w:autoSpaceDN w:val="0"/>
        <w:adjustRightInd w:val="0"/>
        <w:rPr>
          <w:rFonts w:eastAsia="신명조"/>
          <w:kern w:val="0"/>
          <w:sz w:val="22"/>
        </w:rPr>
      </w:pPr>
      <w:r>
        <w:rPr>
          <w:rFonts w:eastAsia="신명조" w:hint="eastAsia"/>
          <w:kern w:val="0"/>
          <w:sz w:val="22"/>
        </w:rPr>
        <w:t xml:space="preserve">Robert </w:t>
      </w:r>
      <w:proofErr w:type="spellStart"/>
      <w:r>
        <w:rPr>
          <w:rFonts w:eastAsia="신명조" w:hint="eastAsia"/>
          <w:kern w:val="0"/>
          <w:sz w:val="22"/>
        </w:rPr>
        <w:t>Kohare</w:t>
      </w:r>
      <w:proofErr w:type="spellEnd"/>
      <w:r>
        <w:rPr>
          <w:rFonts w:eastAsia="신명조" w:hint="eastAsia"/>
          <w:kern w:val="0"/>
          <w:sz w:val="22"/>
        </w:rPr>
        <w:t xml:space="preserve"> and David Victor, </w:t>
      </w:r>
      <w:r>
        <w:rPr>
          <w:rFonts w:eastAsia="신명조"/>
          <w:kern w:val="0"/>
          <w:sz w:val="22"/>
        </w:rPr>
        <w:t>“</w:t>
      </w:r>
      <w:r>
        <w:rPr>
          <w:rFonts w:eastAsia="신명조" w:hint="eastAsia"/>
          <w:kern w:val="0"/>
          <w:sz w:val="22"/>
        </w:rPr>
        <w:t>Regime Complex for Climate Change</w:t>
      </w:r>
      <w:r>
        <w:rPr>
          <w:rFonts w:eastAsia="신명조"/>
          <w:kern w:val="0"/>
          <w:sz w:val="22"/>
        </w:rPr>
        <w:t>”</w:t>
      </w:r>
    </w:p>
    <w:p w:rsidR="004A6E5D" w:rsidRDefault="004A6E5D" w:rsidP="004A6E5D">
      <w:pPr>
        <w:wordWrap/>
        <w:autoSpaceDE w:val="0"/>
        <w:autoSpaceDN w:val="0"/>
        <w:adjustRightInd w:val="0"/>
        <w:rPr>
          <w:rFonts w:eastAsia="신명조" w:hint="eastAsia"/>
          <w:kern w:val="0"/>
          <w:sz w:val="22"/>
        </w:rPr>
      </w:pPr>
      <w:r>
        <w:rPr>
          <w:rFonts w:eastAsia="신명조"/>
          <w:kern w:val="0"/>
          <w:sz w:val="22"/>
        </w:rPr>
        <w:t>Peter Haas, "</w:t>
      </w:r>
      <w:r>
        <w:rPr>
          <w:rFonts w:eastAsia="신명조" w:hint="eastAsia"/>
          <w:kern w:val="0"/>
          <w:sz w:val="22"/>
        </w:rPr>
        <w:t>Social Constructivism and the evolution of multilateral environmental governance,</w:t>
      </w:r>
      <w:r>
        <w:rPr>
          <w:rFonts w:eastAsia="신명조"/>
          <w:kern w:val="0"/>
          <w:sz w:val="22"/>
        </w:rPr>
        <w:t>”</w:t>
      </w:r>
      <w:r>
        <w:rPr>
          <w:rFonts w:eastAsia="신명조" w:hint="eastAsia"/>
          <w:kern w:val="0"/>
          <w:sz w:val="22"/>
        </w:rPr>
        <w:t xml:space="preserve"> in </w:t>
      </w:r>
      <w:proofErr w:type="spellStart"/>
      <w:r>
        <w:rPr>
          <w:rFonts w:eastAsia="신명조" w:hint="eastAsia"/>
          <w:kern w:val="0"/>
          <w:sz w:val="22"/>
        </w:rPr>
        <w:t>Aseem</w:t>
      </w:r>
      <w:proofErr w:type="spellEnd"/>
      <w:r>
        <w:rPr>
          <w:rFonts w:eastAsia="신명조" w:hint="eastAsia"/>
          <w:kern w:val="0"/>
          <w:sz w:val="22"/>
        </w:rPr>
        <w:t xml:space="preserve"> </w:t>
      </w:r>
      <w:proofErr w:type="spellStart"/>
      <w:r>
        <w:rPr>
          <w:rFonts w:eastAsia="신명조" w:hint="eastAsia"/>
          <w:kern w:val="0"/>
          <w:sz w:val="22"/>
        </w:rPr>
        <w:t>Prakash</w:t>
      </w:r>
      <w:proofErr w:type="spellEnd"/>
      <w:r>
        <w:rPr>
          <w:rFonts w:eastAsia="신명조" w:hint="eastAsia"/>
          <w:kern w:val="0"/>
          <w:sz w:val="22"/>
        </w:rPr>
        <w:t xml:space="preserve"> and Jeffery Hart eds</w:t>
      </w:r>
      <w:r w:rsidRPr="00350783">
        <w:rPr>
          <w:rFonts w:eastAsia="신명조" w:hint="eastAsia"/>
          <w:i/>
          <w:kern w:val="0"/>
          <w:sz w:val="22"/>
        </w:rPr>
        <w:t>., Globalization and Governance</w:t>
      </w:r>
      <w:r>
        <w:rPr>
          <w:rFonts w:eastAsia="신명조" w:hint="eastAsia"/>
          <w:kern w:val="0"/>
          <w:sz w:val="22"/>
        </w:rPr>
        <w:t xml:space="preserve"> (</w:t>
      </w:r>
      <w:proofErr w:type="spellStart"/>
      <w:r>
        <w:rPr>
          <w:rFonts w:eastAsia="신명조" w:hint="eastAsia"/>
          <w:kern w:val="0"/>
          <w:sz w:val="22"/>
        </w:rPr>
        <w:t>Routledge</w:t>
      </w:r>
      <w:proofErr w:type="spellEnd"/>
      <w:r>
        <w:rPr>
          <w:rFonts w:eastAsia="신명조" w:hint="eastAsia"/>
          <w:kern w:val="0"/>
          <w:sz w:val="22"/>
        </w:rPr>
        <w:t xml:space="preserve"> 1999)</w:t>
      </w:r>
    </w:p>
    <w:p w:rsidR="001A3E8B" w:rsidRDefault="001A3E8B" w:rsidP="001A3E8B">
      <w:pPr>
        <w:wordWrap/>
        <w:autoSpaceDE w:val="0"/>
        <w:autoSpaceDN w:val="0"/>
        <w:adjustRightInd w:val="0"/>
        <w:jc w:val="left"/>
        <w:rPr>
          <w:rFonts w:eastAsia="JansonText-Roman" w:hint="eastAsia"/>
          <w:kern w:val="0"/>
          <w:sz w:val="22"/>
          <w:szCs w:val="22"/>
        </w:rPr>
      </w:pPr>
      <w:r w:rsidRPr="001A3E8B">
        <w:rPr>
          <w:rFonts w:eastAsia="JansonText-Roman"/>
          <w:kern w:val="0"/>
          <w:sz w:val="22"/>
          <w:szCs w:val="22"/>
        </w:rPr>
        <w:t xml:space="preserve">Frank </w:t>
      </w:r>
      <w:proofErr w:type="spellStart"/>
      <w:r w:rsidRPr="001A3E8B">
        <w:rPr>
          <w:rFonts w:eastAsia="JansonText-Roman"/>
          <w:kern w:val="0"/>
          <w:sz w:val="22"/>
          <w:szCs w:val="22"/>
        </w:rPr>
        <w:t>Biermann</w:t>
      </w:r>
      <w:proofErr w:type="spellEnd"/>
      <w:r w:rsidRPr="001A3E8B">
        <w:rPr>
          <w:rFonts w:eastAsia="JansonText-Roman"/>
          <w:kern w:val="0"/>
          <w:sz w:val="22"/>
          <w:szCs w:val="22"/>
        </w:rPr>
        <w:t xml:space="preserve"> and Philipp </w:t>
      </w:r>
      <w:proofErr w:type="spellStart"/>
      <w:r w:rsidRPr="001A3E8B">
        <w:rPr>
          <w:rFonts w:eastAsia="JansonText-Roman"/>
          <w:kern w:val="0"/>
          <w:sz w:val="22"/>
          <w:szCs w:val="22"/>
        </w:rPr>
        <w:t>Pattberg</w:t>
      </w:r>
      <w:proofErr w:type="spellEnd"/>
      <w:proofErr w:type="gramStart"/>
      <w:r>
        <w:rPr>
          <w:rFonts w:eastAsia="JansonText-Roman" w:hint="eastAsia"/>
          <w:kern w:val="0"/>
          <w:sz w:val="22"/>
          <w:szCs w:val="22"/>
        </w:rPr>
        <w:t xml:space="preserve">, </w:t>
      </w:r>
      <w:r w:rsidRPr="001A3E8B">
        <w:rPr>
          <w:rFonts w:eastAsia="JansonText-Roman"/>
          <w:kern w:val="0"/>
          <w:sz w:val="22"/>
          <w:szCs w:val="22"/>
        </w:rPr>
        <w:t xml:space="preserve"> Global</w:t>
      </w:r>
      <w:proofErr w:type="gramEnd"/>
      <w:r w:rsidRPr="001A3E8B">
        <w:rPr>
          <w:rFonts w:eastAsia="JansonText-Roman"/>
          <w:kern w:val="0"/>
          <w:sz w:val="22"/>
          <w:szCs w:val="22"/>
        </w:rPr>
        <w:t xml:space="preserve"> Environmental</w:t>
      </w:r>
      <w:r>
        <w:rPr>
          <w:rFonts w:eastAsia="JansonText-Roman" w:hint="eastAsia"/>
          <w:kern w:val="0"/>
          <w:sz w:val="22"/>
          <w:szCs w:val="22"/>
        </w:rPr>
        <w:t xml:space="preserve"> </w:t>
      </w:r>
      <w:r w:rsidRPr="001A3E8B">
        <w:rPr>
          <w:rFonts w:eastAsia="JansonText-Roman"/>
          <w:kern w:val="0"/>
          <w:sz w:val="22"/>
          <w:szCs w:val="22"/>
        </w:rPr>
        <w:t xml:space="preserve">Governance: Taking </w:t>
      </w:r>
      <w:proofErr w:type="spellStart"/>
      <w:r w:rsidRPr="001A3E8B">
        <w:rPr>
          <w:rFonts w:eastAsia="JansonText-Roman"/>
          <w:kern w:val="0"/>
          <w:sz w:val="22"/>
          <w:szCs w:val="22"/>
        </w:rPr>
        <w:t>Stock,Moving</w:t>
      </w:r>
      <w:proofErr w:type="spellEnd"/>
      <w:r w:rsidRPr="001A3E8B">
        <w:rPr>
          <w:rFonts w:eastAsia="JansonText-Roman"/>
          <w:kern w:val="0"/>
          <w:sz w:val="22"/>
          <w:szCs w:val="22"/>
        </w:rPr>
        <w:t xml:space="preserve"> Forward</w:t>
      </w:r>
      <w:r>
        <w:rPr>
          <w:rFonts w:eastAsia="JansonText-Roman" w:hint="eastAsia"/>
          <w:kern w:val="0"/>
          <w:sz w:val="22"/>
          <w:szCs w:val="22"/>
        </w:rPr>
        <w:t xml:space="preserve"> </w:t>
      </w:r>
    </w:p>
    <w:p w:rsidR="004A6E5D" w:rsidRDefault="004A6E5D" w:rsidP="001A3E8B">
      <w:pPr>
        <w:wordWrap/>
        <w:autoSpaceDE w:val="0"/>
        <w:autoSpaceDN w:val="0"/>
        <w:adjustRightInd w:val="0"/>
        <w:jc w:val="left"/>
        <w:rPr>
          <w:rFonts w:eastAsia="신명조" w:hint="eastAsia"/>
          <w:kern w:val="0"/>
          <w:sz w:val="22"/>
        </w:rPr>
      </w:pPr>
      <w:proofErr w:type="spellStart"/>
      <w:r>
        <w:rPr>
          <w:rFonts w:eastAsia="신명조" w:hint="eastAsia"/>
          <w:kern w:val="0"/>
          <w:sz w:val="22"/>
        </w:rPr>
        <w:t>Geun</w:t>
      </w:r>
      <w:proofErr w:type="spellEnd"/>
      <w:r>
        <w:rPr>
          <w:rFonts w:eastAsia="신명조" w:hint="eastAsia"/>
          <w:kern w:val="0"/>
          <w:sz w:val="22"/>
        </w:rPr>
        <w:t xml:space="preserve"> Lee, </w:t>
      </w:r>
      <w:r w:rsidR="008412F4">
        <w:rPr>
          <w:rFonts w:eastAsia="신명조"/>
          <w:kern w:val="0"/>
          <w:sz w:val="22"/>
        </w:rPr>
        <w:t>“</w:t>
      </w:r>
      <w:r w:rsidR="008412F4">
        <w:rPr>
          <w:rFonts w:eastAsia="신명조" w:hint="eastAsia"/>
          <w:kern w:val="0"/>
          <w:sz w:val="22"/>
        </w:rPr>
        <w:t>A Regional Environmental Security-Complex Approach to Environmental Security in N</w:t>
      </w:r>
      <w:r w:rsidR="008412F4">
        <w:rPr>
          <w:rFonts w:eastAsia="신명조"/>
          <w:kern w:val="0"/>
          <w:sz w:val="22"/>
        </w:rPr>
        <w:t>o</w:t>
      </w:r>
      <w:r w:rsidR="008412F4">
        <w:rPr>
          <w:rFonts w:eastAsia="신명조" w:hint="eastAsia"/>
          <w:kern w:val="0"/>
          <w:sz w:val="22"/>
        </w:rPr>
        <w:t>rtheast Asia,</w:t>
      </w:r>
      <w:r w:rsidR="008412F4">
        <w:rPr>
          <w:rFonts w:eastAsia="신명조"/>
          <w:kern w:val="0"/>
          <w:sz w:val="22"/>
        </w:rPr>
        <w:t>”</w:t>
      </w:r>
      <w:r w:rsidR="008412F4">
        <w:rPr>
          <w:rFonts w:eastAsia="신명조" w:hint="eastAsia"/>
          <w:kern w:val="0"/>
          <w:sz w:val="22"/>
        </w:rPr>
        <w:t xml:space="preserve"> in In-</w:t>
      </w:r>
      <w:proofErr w:type="spellStart"/>
      <w:r w:rsidR="008412F4">
        <w:rPr>
          <w:rFonts w:eastAsia="신명조" w:hint="eastAsia"/>
          <w:kern w:val="0"/>
          <w:sz w:val="22"/>
        </w:rPr>
        <w:t>Taek</w:t>
      </w:r>
      <w:proofErr w:type="spellEnd"/>
      <w:r w:rsidR="008412F4">
        <w:rPr>
          <w:rFonts w:eastAsia="신명조" w:hint="eastAsia"/>
          <w:kern w:val="0"/>
          <w:sz w:val="22"/>
        </w:rPr>
        <w:t xml:space="preserve"> Hyun and </w:t>
      </w:r>
      <w:proofErr w:type="spellStart"/>
      <w:r w:rsidR="008412F4">
        <w:rPr>
          <w:rFonts w:eastAsia="신명조" w:hint="eastAsia"/>
          <w:kern w:val="0"/>
          <w:sz w:val="22"/>
        </w:rPr>
        <w:t>Mirand</w:t>
      </w:r>
      <w:proofErr w:type="spellEnd"/>
      <w:r w:rsidR="008412F4">
        <w:rPr>
          <w:rFonts w:eastAsia="신명조" w:hint="eastAsia"/>
          <w:kern w:val="0"/>
          <w:sz w:val="22"/>
        </w:rPr>
        <w:t xml:space="preserve"> </w:t>
      </w:r>
      <w:proofErr w:type="spellStart"/>
      <w:r w:rsidR="008412F4">
        <w:rPr>
          <w:rFonts w:eastAsia="신명조" w:hint="eastAsia"/>
          <w:kern w:val="0"/>
          <w:sz w:val="22"/>
        </w:rPr>
        <w:t>Schreurs</w:t>
      </w:r>
      <w:proofErr w:type="spellEnd"/>
      <w:r w:rsidR="008412F4">
        <w:rPr>
          <w:rFonts w:eastAsia="신명조" w:hint="eastAsia"/>
          <w:kern w:val="0"/>
          <w:sz w:val="22"/>
        </w:rPr>
        <w:t xml:space="preserve"> eds</w:t>
      </w:r>
      <w:r w:rsidR="008412F4" w:rsidRPr="00350783">
        <w:rPr>
          <w:rFonts w:eastAsia="신명조" w:hint="eastAsia"/>
          <w:i/>
          <w:kern w:val="0"/>
          <w:sz w:val="22"/>
        </w:rPr>
        <w:t>., The Environmental Dimension of Asian Security</w:t>
      </w:r>
      <w:r w:rsidR="008412F4">
        <w:rPr>
          <w:rFonts w:eastAsia="신명조" w:hint="eastAsia"/>
          <w:kern w:val="0"/>
          <w:sz w:val="22"/>
        </w:rPr>
        <w:t xml:space="preserve"> (United States Institute of Peace Press, 2007)</w:t>
      </w:r>
    </w:p>
    <w:p w:rsidR="004A6E5D"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rPr>
      </w:pPr>
    </w:p>
    <w:p w:rsidR="004A6E5D" w:rsidRDefault="004A6E5D" w:rsidP="004A6E5D">
      <w:pPr>
        <w:wordWrap/>
        <w:autoSpaceDE w:val="0"/>
        <w:autoSpaceDN w:val="0"/>
        <w:adjustRightInd w:val="0"/>
        <w:rPr>
          <w:rFonts w:eastAsia="신명조" w:hint="eastAsia"/>
          <w:kern w:val="0"/>
          <w:sz w:val="22"/>
          <w:u w:val="single"/>
        </w:rPr>
      </w:pPr>
      <w:r>
        <w:rPr>
          <w:rFonts w:eastAsia="신명조" w:hint="eastAsia"/>
          <w:kern w:val="0"/>
          <w:sz w:val="22"/>
          <w:u w:val="single"/>
        </w:rPr>
        <w:t>Week 10</w:t>
      </w:r>
      <w:r w:rsidR="008412F4">
        <w:rPr>
          <w:rFonts w:eastAsia="신명조"/>
          <w:kern w:val="0"/>
          <w:sz w:val="22"/>
          <w:u w:val="single"/>
        </w:rPr>
        <w:t xml:space="preserve">: </w:t>
      </w:r>
      <w:r w:rsidR="008412F4">
        <w:rPr>
          <w:rFonts w:eastAsia="신명조" w:hint="eastAsia"/>
          <w:kern w:val="0"/>
          <w:sz w:val="22"/>
          <w:u w:val="single"/>
        </w:rPr>
        <w:t>Global Energy Politics</w:t>
      </w:r>
    </w:p>
    <w:p w:rsidR="00906143" w:rsidRDefault="00906143" w:rsidP="004A6E5D">
      <w:pPr>
        <w:wordWrap/>
        <w:autoSpaceDE w:val="0"/>
        <w:autoSpaceDN w:val="0"/>
        <w:adjustRightInd w:val="0"/>
        <w:rPr>
          <w:rFonts w:eastAsia="신명조" w:hint="eastAsia"/>
          <w:kern w:val="0"/>
          <w:sz w:val="22"/>
          <w:u w:val="single"/>
        </w:rPr>
      </w:pPr>
    </w:p>
    <w:p w:rsidR="00906143" w:rsidRPr="00906143" w:rsidRDefault="00906143" w:rsidP="00906143">
      <w:pPr>
        <w:wordWrap/>
        <w:autoSpaceDE w:val="0"/>
        <w:autoSpaceDN w:val="0"/>
        <w:adjustRightInd w:val="0"/>
        <w:jc w:val="left"/>
        <w:rPr>
          <w:rFonts w:eastAsiaTheme="minorEastAsia"/>
          <w:iCs/>
          <w:kern w:val="0"/>
          <w:sz w:val="22"/>
          <w:szCs w:val="22"/>
        </w:rPr>
      </w:pPr>
      <w:r w:rsidRPr="00906143">
        <w:rPr>
          <w:rFonts w:eastAsia="신명조"/>
          <w:kern w:val="0"/>
          <w:sz w:val="22"/>
          <w:szCs w:val="22"/>
        </w:rPr>
        <w:t xml:space="preserve">Carlos Pascal and </w:t>
      </w:r>
      <w:proofErr w:type="spellStart"/>
      <w:r w:rsidRPr="00906143">
        <w:rPr>
          <w:rFonts w:eastAsia="신명조"/>
          <w:kern w:val="0"/>
          <w:sz w:val="22"/>
          <w:szCs w:val="22"/>
        </w:rPr>
        <w:t>Evie</w:t>
      </w:r>
      <w:proofErr w:type="spellEnd"/>
      <w:r w:rsidRPr="00906143">
        <w:rPr>
          <w:rFonts w:eastAsia="신명조"/>
          <w:kern w:val="0"/>
          <w:sz w:val="22"/>
          <w:szCs w:val="22"/>
        </w:rPr>
        <w:t xml:space="preserve"> </w:t>
      </w:r>
      <w:proofErr w:type="spellStart"/>
      <w:r w:rsidRPr="00906143">
        <w:rPr>
          <w:rFonts w:eastAsia="신명조"/>
          <w:kern w:val="0"/>
          <w:sz w:val="22"/>
          <w:szCs w:val="22"/>
        </w:rPr>
        <w:t>Zambetakis</w:t>
      </w:r>
      <w:proofErr w:type="spellEnd"/>
      <w:r w:rsidRPr="00906143">
        <w:rPr>
          <w:rFonts w:eastAsia="신명조"/>
          <w:kern w:val="0"/>
          <w:sz w:val="22"/>
          <w:szCs w:val="22"/>
        </w:rPr>
        <w:t xml:space="preserve">, </w:t>
      </w:r>
      <w:r w:rsidRPr="00906143">
        <w:rPr>
          <w:rFonts w:eastAsiaTheme="minorEastAsia"/>
          <w:kern w:val="0"/>
          <w:sz w:val="22"/>
          <w:szCs w:val="22"/>
        </w:rPr>
        <w:t xml:space="preserve">The Geopolitics of </w:t>
      </w:r>
      <w:proofErr w:type="gramStart"/>
      <w:r w:rsidRPr="00906143">
        <w:rPr>
          <w:rFonts w:eastAsiaTheme="minorEastAsia"/>
          <w:kern w:val="0"/>
          <w:sz w:val="22"/>
          <w:szCs w:val="22"/>
        </w:rPr>
        <w:t>Energy</w:t>
      </w:r>
      <w:r>
        <w:rPr>
          <w:rFonts w:eastAsiaTheme="minorEastAsia" w:hint="eastAsia"/>
          <w:kern w:val="0"/>
          <w:sz w:val="22"/>
          <w:szCs w:val="22"/>
        </w:rPr>
        <w:t xml:space="preserve">  </w:t>
      </w:r>
      <w:r w:rsidRPr="00906143">
        <w:rPr>
          <w:rFonts w:eastAsiaTheme="minorEastAsia"/>
          <w:i/>
          <w:iCs/>
          <w:kern w:val="0"/>
          <w:sz w:val="22"/>
          <w:szCs w:val="22"/>
        </w:rPr>
        <w:t>From</w:t>
      </w:r>
      <w:proofErr w:type="gramEnd"/>
      <w:r w:rsidRPr="00906143">
        <w:rPr>
          <w:rFonts w:eastAsiaTheme="minorEastAsia"/>
          <w:i/>
          <w:iCs/>
          <w:kern w:val="0"/>
          <w:sz w:val="22"/>
          <w:szCs w:val="22"/>
        </w:rPr>
        <w:t xml:space="preserve"> Security to Survival</w:t>
      </w:r>
      <w:r>
        <w:rPr>
          <w:rFonts w:eastAsiaTheme="minorEastAsia" w:hint="eastAsia"/>
          <w:i/>
          <w:iCs/>
          <w:kern w:val="0"/>
          <w:sz w:val="22"/>
          <w:szCs w:val="22"/>
        </w:rPr>
        <w:t xml:space="preserve"> </w:t>
      </w:r>
      <w:hyperlink r:id="rId11" w:history="1">
        <w:r w:rsidR="00622E87" w:rsidRPr="008D6128">
          <w:rPr>
            <w:rStyle w:val="a3"/>
            <w:rFonts w:eastAsiaTheme="minorEastAsia"/>
            <w:i/>
            <w:iCs/>
            <w:kern w:val="0"/>
            <w:sz w:val="22"/>
            <w:szCs w:val="22"/>
          </w:rPr>
          <w:t>http://www.brookings.edu/~/media/press/books/2009/energysecurity/energysecurity_chapter.pdf</w:t>
        </w:r>
      </w:hyperlink>
      <w:r w:rsidR="00622E87">
        <w:rPr>
          <w:rFonts w:eastAsiaTheme="minorEastAsia" w:hint="eastAsia"/>
          <w:i/>
          <w:iCs/>
          <w:kern w:val="0"/>
          <w:sz w:val="22"/>
          <w:szCs w:val="22"/>
        </w:rPr>
        <w:t xml:space="preserve"> </w:t>
      </w:r>
    </w:p>
    <w:p w:rsidR="00622E87" w:rsidRDefault="00622E87" w:rsidP="00622E87">
      <w:pPr>
        <w:wordWrap/>
        <w:autoSpaceDE w:val="0"/>
        <w:autoSpaceDN w:val="0"/>
        <w:adjustRightInd w:val="0"/>
        <w:rPr>
          <w:rFonts w:eastAsiaTheme="minorEastAsia" w:hint="eastAsia"/>
          <w:bCs/>
          <w:kern w:val="0"/>
          <w:sz w:val="22"/>
          <w:szCs w:val="22"/>
        </w:rPr>
      </w:pPr>
      <w:r w:rsidRPr="00622E87">
        <w:rPr>
          <w:rFonts w:eastAsiaTheme="minorEastAsia"/>
          <w:kern w:val="0"/>
          <w:sz w:val="22"/>
          <w:szCs w:val="22"/>
        </w:rPr>
        <w:t xml:space="preserve">Karl S. </w:t>
      </w:r>
      <w:proofErr w:type="spellStart"/>
      <w:r w:rsidRPr="00622E87">
        <w:rPr>
          <w:rFonts w:eastAsiaTheme="minorEastAsia"/>
          <w:kern w:val="0"/>
          <w:sz w:val="22"/>
          <w:szCs w:val="22"/>
        </w:rPr>
        <w:t>Zimmerer</w:t>
      </w:r>
      <w:proofErr w:type="spellEnd"/>
      <w:r>
        <w:rPr>
          <w:rFonts w:eastAsiaTheme="minorEastAsia" w:hint="eastAsia"/>
          <w:kern w:val="0"/>
          <w:sz w:val="22"/>
          <w:szCs w:val="22"/>
        </w:rPr>
        <w:t xml:space="preserve">, </w:t>
      </w:r>
      <w:r w:rsidRPr="00622E87">
        <w:rPr>
          <w:rFonts w:eastAsiaTheme="minorEastAsia"/>
          <w:bCs/>
          <w:kern w:val="0"/>
          <w:sz w:val="22"/>
          <w:szCs w:val="22"/>
        </w:rPr>
        <w:t>New Geographies of Energy: Introduction to the Special</w:t>
      </w:r>
      <w:r>
        <w:rPr>
          <w:rFonts w:eastAsiaTheme="minorEastAsia" w:hint="eastAsia"/>
          <w:bCs/>
          <w:kern w:val="0"/>
          <w:sz w:val="22"/>
          <w:szCs w:val="22"/>
        </w:rPr>
        <w:t xml:space="preserve"> </w:t>
      </w:r>
      <w:r w:rsidRPr="00622E87">
        <w:rPr>
          <w:rFonts w:eastAsiaTheme="minorEastAsia"/>
          <w:bCs/>
          <w:kern w:val="0"/>
          <w:sz w:val="22"/>
          <w:szCs w:val="22"/>
        </w:rPr>
        <w:t>Issue</w:t>
      </w:r>
    </w:p>
    <w:p w:rsidR="00622E87" w:rsidRPr="00622E87" w:rsidRDefault="00622E87" w:rsidP="00622E87">
      <w:pPr>
        <w:wordWrap/>
        <w:autoSpaceDE w:val="0"/>
        <w:autoSpaceDN w:val="0"/>
        <w:adjustRightInd w:val="0"/>
        <w:jc w:val="left"/>
        <w:rPr>
          <w:rFonts w:eastAsiaTheme="minorEastAsia"/>
          <w:bCs/>
          <w:kern w:val="0"/>
          <w:sz w:val="22"/>
          <w:szCs w:val="22"/>
        </w:rPr>
      </w:pPr>
      <w:r>
        <w:rPr>
          <w:rFonts w:eastAsiaTheme="minorEastAsia" w:hint="eastAsia"/>
          <w:bCs/>
          <w:kern w:val="0"/>
          <w:sz w:val="22"/>
          <w:szCs w:val="22"/>
        </w:rPr>
        <w:t>Brenda Shaffer</w:t>
      </w:r>
      <w:r w:rsidRPr="00350783">
        <w:rPr>
          <w:rFonts w:eastAsiaTheme="minorEastAsia" w:hint="eastAsia"/>
          <w:bCs/>
          <w:i/>
          <w:kern w:val="0"/>
          <w:sz w:val="22"/>
          <w:szCs w:val="22"/>
        </w:rPr>
        <w:t xml:space="preserve">, </w:t>
      </w:r>
      <w:r w:rsidRPr="00350783">
        <w:rPr>
          <w:rFonts w:eastAsiaTheme="minorEastAsia"/>
          <w:bCs/>
          <w:i/>
          <w:kern w:val="0"/>
          <w:sz w:val="22"/>
          <w:szCs w:val="22"/>
        </w:rPr>
        <w:t>Energy Politics</w:t>
      </w:r>
      <w:r>
        <w:rPr>
          <w:rFonts w:eastAsiaTheme="minorEastAsia" w:hint="eastAsia"/>
          <w:bCs/>
          <w:kern w:val="0"/>
          <w:sz w:val="22"/>
          <w:szCs w:val="22"/>
        </w:rPr>
        <w:t xml:space="preserve"> (</w:t>
      </w:r>
      <w:r w:rsidRPr="00622E87">
        <w:rPr>
          <w:rFonts w:eastAsiaTheme="minorEastAsia"/>
          <w:bCs/>
          <w:kern w:val="0"/>
          <w:sz w:val="22"/>
          <w:szCs w:val="22"/>
        </w:rPr>
        <w:t>University of Pennsylvania Press</w:t>
      </w:r>
      <w:r>
        <w:rPr>
          <w:rFonts w:eastAsiaTheme="minorEastAsia" w:hint="eastAsia"/>
          <w:bCs/>
          <w:kern w:val="0"/>
          <w:sz w:val="22"/>
          <w:szCs w:val="22"/>
        </w:rPr>
        <w:t>, 2009), Chap 1-4.</w:t>
      </w:r>
    </w:p>
    <w:p w:rsidR="00062679" w:rsidRDefault="00062679" w:rsidP="004A6E5D">
      <w:pPr>
        <w:pStyle w:val="1"/>
        <w:rPr>
          <w:rFonts w:hint="eastAsia"/>
          <w:u w:val="none"/>
        </w:rPr>
      </w:pPr>
    </w:p>
    <w:p w:rsidR="004A6E5D" w:rsidRDefault="00BF13D7" w:rsidP="004A6E5D">
      <w:pPr>
        <w:pStyle w:val="1"/>
        <w:rPr>
          <w:rFonts w:hint="eastAsia"/>
        </w:rPr>
      </w:pPr>
      <w:r>
        <w:rPr>
          <w:rFonts w:hint="eastAsia"/>
        </w:rPr>
        <w:t>Week 11: Global Energy Governance</w:t>
      </w:r>
    </w:p>
    <w:p w:rsidR="00BF13D7" w:rsidRDefault="00BF13D7" w:rsidP="00BF13D7">
      <w:pPr>
        <w:rPr>
          <w:rFonts w:hint="eastAsia"/>
        </w:rPr>
      </w:pPr>
    </w:p>
    <w:p w:rsidR="00BF13D7" w:rsidRDefault="00BF13D7" w:rsidP="00BF13D7">
      <w:pPr>
        <w:wordWrap/>
        <w:autoSpaceDE w:val="0"/>
        <w:autoSpaceDN w:val="0"/>
        <w:adjustRightInd w:val="0"/>
        <w:jc w:val="left"/>
        <w:rPr>
          <w:rFonts w:eastAsiaTheme="minorEastAsia" w:hint="eastAsia"/>
          <w:kern w:val="0"/>
          <w:sz w:val="22"/>
          <w:szCs w:val="22"/>
        </w:rPr>
      </w:pPr>
      <w:r w:rsidRPr="00BF13D7">
        <w:rPr>
          <w:rFonts w:eastAsiaTheme="minorEastAsia"/>
          <w:iCs/>
          <w:kern w:val="0"/>
          <w:sz w:val="22"/>
          <w:szCs w:val="22"/>
        </w:rPr>
        <w:t xml:space="preserve">Ann </w:t>
      </w:r>
      <w:proofErr w:type="spellStart"/>
      <w:r w:rsidRPr="00BF13D7">
        <w:rPr>
          <w:rFonts w:eastAsiaTheme="minorEastAsia"/>
          <w:iCs/>
          <w:kern w:val="0"/>
          <w:sz w:val="22"/>
          <w:szCs w:val="22"/>
        </w:rPr>
        <w:t>Florini</w:t>
      </w:r>
      <w:proofErr w:type="spellEnd"/>
      <w:r w:rsidRPr="00BF13D7">
        <w:rPr>
          <w:rFonts w:eastAsiaTheme="minorEastAsia"/>
          <w:iCs/>
          <w:kern w:val="0"/>
          <w:sz w:val="22"/>
          <w:szCs w:val="22"/>
        </w:rPr>
        <w:t xml:space="preserve"> and Benjamin K. </w:t>
      </w:r>
      <w:proofErr w:type="spellStart"/>
      <w:r w:rsidRPr="00BF13D7">
        <w:rPr>
          <w:rFonts w:eastAsiaTheme="minorEastAsia"/>
          <w:iCs/>
          <w:kern w:val="0"/>
          <w:sz w:val="22"/>
          <w:szCs w:val="22"/>
        </w:rPr>
        <w:t>Sovacool</w:t>
      </w:r>
      <w:proofErr w:type="spellEnd"/>
      <w:r>
        <w:rPr>
          <w:rFonts w:eastAsiaTheme="minorEastAsia" w:hint="eastAsia"/>
          <w:iCs/>
          <w:kern w:val="0"/>
          <w:sz w:val="22"/>
          <w:szCs w:val="22"/>
        </w:rPr>
        <w:t>,</w:t>
      </w:r>
      <w:r>
        <w:rPr>
          <w:rFonts w:eastAsiaTheme="minorEastAsia" w:hint="eastAsia"/>
          <w:i/>
          <w:iCs/>
          <w:kern w:val="0"/>
          <w:sz w:val="22"/>
          <w:szCs w:val="22"/>
        </w:rPr>
        <w:t xml:space="preserve"> </w:t>
      </w:r>
      <w:r>
        <w:rPr>
          <w:rFonts w:eastAsiaTheme="minorEastAsia"/>
          <w:i/>
          <w:iCs/>
          <w:kern w:val="0"/>
          <w:sz w:val="22"/>
          <w:szCs w:val="22"/>
        </w:rPr>
        <w:t>“</w:t>
      </w:r>
      <w:r w:rsidRPr="00BF13D7">
        <w:rPr>
          <w:rFonts w:eastAsiaTheme="minorEastAsia"/>
          <w:kern w:val="0"/>
          <w:sz w:val="22"/>
          <w:szCs w:val="22"/>
        </w:rPr>
        <w:t>Bridging the Gaps in</w:t>
      </w:r>
      <w:r>
        <w:rPr>
          <w:rFonts w:eastAsiaTheme="minorEastAsia" w:hint="eastAsia"/>
          <w:kern w:val="0"/>
          <w:sz w:val="22"/>
          <w:szCs w:val="22"/>
        </w:rPr>
        <w:t xml:space="preserve"> </w:t>
      </w:r>
      <w:r w:rsidRPr="00BF13D7">
        <w:rPr>
          <w:rFonts w:eastAsiaTheme="minorEastAsia"/>
          <w:kern w:val="0"/>
          <w:sz w:val="22"/>
          <w:szCs w:val="22"/>
        </w:rPr>
        <w:t>Global Energy Governance</w:t>
      </w:r>
      <w:r>
        <w:rPr>
          <w:rFonts w:eastAsiaTheme="minorEastAsia" w:hint="eastAsia"/>
          <w:kern w:val="0"/>
          <w:sz w:val="22"/>
          <w:szCs w:val="22"/>
        </w:rPr>
        <w:t>,</w:t>
      </w:r>
      <w:r>
        <w:rPr>
          <w:rFonts w:eastAsiaTheme="minorEastAsia"/>
          <w:kern w:val="0"/>
          <w:sz w:val="22"/>
          <w:szCs w:val="22"/>
        </w:rPr>
        <w:t>”</w:t>
      </w:r>
      <w:r>
        <w:rPr>
          <w:rFonts w:eastAsiaTheme="minorEastAsia" w:hint="eastAsia"/>
          <w:kern w:val="0"/>
          <w:sz w:val="22"/>
          <w:szCs w:val="22"/>
        </w:rPr>
        <w:t xml:space="preserve"> </w:t>
      </w:r>
      <w:r w:rsidRPr="00350783">
        <w:rPr>
          <w:rFonts w:eastAsiaTheme="minorEastAsia" w:hint="eastAsia"/>
          <w:i/>
          <w:kern w:val="0"/>
          <w:sz w:val="22"/>
          <w:szCs w:val="22"/>
        </w:rPr>
        <w:t>Global Governance</w:t>
      </w:r>
      <w:r>
        <w:rPr>
          <w:rFonts w:eastAsiaTheme="minorEastAsia" w:hint="eastAsia"/>
          <w:kern w:val="0"/>
          <w:sz w:val="22"/>
          <w:szCs w:val="22"/>
        </w:rPr>
        <w:t xml:space="preserve"> 17, 2011</w:t>
      </w:r>
    </w:p>
    <w:p w:rsidR="0099662F" w:rsidRDefault="00062679" w:rsidP="00062679">
      <w:pPr>
        <w:wordWrap/>
        <w:autoSpaceDE w:val="0"/>
        <w:autoSpaceDN w:val="0"/>
        <w:adjustRightInd w:val="0"/>
        <w:jc w:val="left"/>
        <w:rPr>
          <w:rFonts w:eastAsia="BemboBookMTPro-Regular" w:hint="eastAsia"/>
          <w:kern w:val="0"/>
          <w:sz w:val="22"/>
          <w:szCs w:val="22"/>
        </w:rPr>
      </w:pPr>
      <w:proofErr w:type="gramStart"/>
      <w:r>
        <w:rPr>
          <w:rFonts w:eastAsiaTheme="minorEastAsia"/>
          <w:kern w:val="0"/>
          <w:sz w:val="22"/>
          <w:szCs w:val="22"/>
        </w:rPr>
        <w:t>A</w:t>
      </w:r>
      <w:r>
        <w:rPr>
          <w:rFonts w:eastAsiaTheme="minorEastAsia" w:hint="eastAsia"/>
          <w:kern w:val="0"/>
          <w:sz w:val="22"/>
          <w:szCs w:val="22"/>
        </w:rPr>
        <w:t>ndreas</w:t>
      </w:r>
      <w:r>
        <w:rPr>
          <w:rFonts w:eastAsiaTheme="minorEastAsia"/>
          <w:kern w:val="0"/>
          <w:sz w:val="22"/>
          <w:szCs w:val="22"/>
        </w:rPr>
        <w:t xml:space="preserve"> </w:t>
      </w:r>
      <w:proofErr w:type="spellStart"/>
      <w:r>
        <w:rPr>
          <w:rFonts w:eastAsiaTheme="minorEastAsia"/>
          <w:kern w:val="0"/>
          <w:sz w:val="22"/>
          <w:szCs w:val="22"/>
        </w:rPr>
        <w:t>G</w:t>
      </w:r>
      <w:r>
        <w:rPr>
          <w:rFonts w:eastAsiaTheme="minorEastAsia" w:hint="eastAsia"/>
          <w:kern w:val="0"/>
          <w:sz w:val="22"/>
          <w:szCs w:val="22"/>
        </w:rPr>
        <w:t>oldthay</w:t>
      </w:r>
      <w:proofErr w:type="spellEnd"/>
      <w:r>
        <w:rPr>
          <w:rFonts w:eastAsiaTheme="minorEastAsia"/>
          <w:kern w:val="0"/>
          <w:sz w:val="22"/>
          <w:szCs w:val="22"/>
        </w:rPr>
        <w:t xml:space="preserve"> </w:t>
      </w:r>
      <w:r>
        <w:rPr>
          <w:rFonts w:eastAsiaTheme="minorEastAsia" w:hint="eastAsia"/>
          <w:kern w:val="0"/>
          <w:sz w:val="22"/>
          <w:szCs w:val="22"/>
        </w:rPr>
        <w:t>and</w:t>
      </w:r>
      <w:r>
        <w:rPr>
          <w:rFonts w:eastAsiaTheme="minorEastAsia"/>
          <w:kern w:val="0"/>
          <w:sz w:val="22"/>
          <w:szCs w:val="22"/>
        </w:rPr>
        <w:t xml:space="preserve"> J</w:t>
      </w:r>
      <w:r>
        <w:rPr>
          <w:rFonts w:eastAsiaTheme="minorEastAsia" w:hint="eastAsia"/>
          <w:kern w:val="0"/>
          <w:sz w:val="22"/>
          <w:szCs w:val="22"/>
        </w:rPr>
        <w:t>an</w:t>
      </w:r>
      <w:r>
        <w:rPr>
          <w:rFonts w:eastAsiaTheme="minorEastAsia"/>
          <w:kern w:val="0"/>
          <w:sz w:val="22"/>
          <w:szCs w:val="22"/>
        </w:rPr>
        <w:t xml:space="preserve"> M</w:t>
      </w:r>
      <w:r>
        <w:rPr>
          <w:rFonts w:eastAsiaTheme="minorEastAsia" w:hint="eastAsia"/>
          <w:kern w:val="0"/>
          <w:sz w:val="22"/>
          <w:szCs w:val="22"/>
        </w:rPr>
        <w:t>artin</w:t>
      </w:r>
      <w:r>
        <w:rPr>
          <w:rFonts w:eastAsiaTheme="minorEastAsia"/>
          <w:kern w:val="0"/>
          <w:sz w:val="22"/>
          <w:szCs w:val="22"/>
        </w:rPr>
        <w:t xml:space="preserve"> W</w:t>
      </w:r>
      <w:r>
        <w:rPr>
          <w:rFonts w:eastAsiaTheme="minorEastAsia" w:hint="eastAsia"/>
          <w:kern w:val="0"/>
          <w:sz w:val="22"/>
          <w:szCs w:val="22"/>
        </w:rPr>
        <w:t>itte</w:t>
      </w:r>
      <w:r w:rsidR="00BF13D7">
        <w:rPr>
          <w:rFonts w:eastAsiaTheme="minorEastAsia" w:hint="eastAsia"/>
          <w:kern w:val="0"/>
          <w:sz w:val="22"/>
          <w:szCs w:val="22"/>
        </w:rPr>
        <w:t xml:space="preserve">, </w:t>
      </w:r>
      <w:r>
        <w:rPr>
          <w:rFonts w:eastAsiaTheme="minorEastAsia"/>
          <w:kern w:val="0"/>
          <w:sz w:val="22"/>
          <w:szCs w:val="22"/>
        </w:rPr>
        <w:t>“</w:t>
      </w:r>
      <w:r w:rsidR="00BF13D7" w:rsidRPr="00BF13D7">
        <w:rPr>
          <w:rFonts w:eastAsiaTheme="minorEastAsia"/>
          <w:kern w:val="0"/>
          <w:sz w:val="22"/>
          <w:szCs w:val="22"/>
        </w:rPr>
        <w:t>Back to the future or forward to the past?</w:t>
      </w:r>
      <w:proofErr w:type="gramEnd"/>
      <w:r w:rsidR="00BF13D7">
        <w:rPr>
          <w:rFonts w:eastAsiaTheme="minorEastAsia" w:hint="eastAsia"/>
          <w:kern w:val="0"/>
          <w:sz w:val="22"/>
          <w:szCs w:val="22"/>
        </w:rPr>
        <w:t xml:space="preserve"> </w:t>
      </w:r>
      <w:r w:rsidR="00BF13D7" w:rsidRPr="00BF13D7">
        <w:rPr>
          <w:rFonts w:eastAsiaTheme="minorEastAsia"/>
          <w:kern w:val="0"/>
          <w:sz w:val="22"/>
          <w:szCs w:val="22"/>
        </w:rPr>
        <w:t>Strengthening markets and rules for</w:t>
      </w:r>
      <w:r w:rsidR="00BF13D7">
        <w:rPr>
          <w:rFonts w:eastAsiaTheme="minorEastAsia" w:hint="eastAsia"/>
          <w:kern w:val="0"/>
          <w:sz w:val="22"/>
          <w:szCs w:val="22"/>
        </w:rPr>
        <w:t xml:space="preserve"> </w:t>
      </w:r>
      <w:r w:rsidR="00BF13D7" w:rsidRPr="00BF13D7">
        <w:rPr>
          <w:rFonts w:eastAsiaTheme="minorEastAsia"/>
          <w:kern w:val="0"/>
          <w:sz w:val="22"/>
          <w:szCs w:val="22"/>
        </w:rPr>
        <w:t>effective</w:t>
      </w:r>
      <w:r>
        <w:rPr>
          <w:rFonts w:eastAsiaTheme="minorEastAsia" w:hint="eastAsia"/>
          <w:kern w:val="0"/>
          <w:sz w:val="22"/>
          <w:szCs w:val="22"/>
        </w:rPr>
        <w:t xml:space="preserve"> g</w:t>
      </w:r>
      <w:r w:rsidR="00BF13D7" w:rsidRPr="00BF13D7">
        <w:rPr>
          <w:rFonts w:eastAsiaTheme="minorEastAsia"/>
          <w:kern w:val="0"/>
          <w:sz w:val="22"/>
          <w:szCs w:val="22"/>
        </w:rPr>
        <w:t>lobal energy governance</w:t>
      </w:r>
      <w:r>
        <w:rPr>
          <w:rFonts w:eastAsiaTheme="minorEastAsia" w:hint="eastAsia"/>
          <w:kern w:val="0"/>
          <w:sz w:val="22"/>
          <w:szCs w:val="22"/>
        </w:rPr>
        <w:t>,</w:t>
      </w:r>
      <w:r>
        <w:rPr>
          <w:rFonts w:eastAsiaTheme="minorEastAsia"/>
          <w:kern w:val="0"/>
          <w:sz w:val="22"/>
          <w:szCs w:val="22"/>
        </w:rPr>
        <w:t>”</w:t>
      </w:r>
      <w:r w:rsidR="00BF13D7">
        <w:rPr>
          <w:rFonts w:eastAsiaTheme="minorEastAsia" w:hint="eastAsia"/>
          <w:kern w:val="0"/>
          <w:sz w:val="22"/>
          <w:szCs w:val="22"/>
        </w:rPr>
        <w:t xml:space="preserve"> </w:t>
      </w:r>
      <w:r w:rsidR="00BF13D7" w:rsidRPr="00BF13D7">
        <w:rPr>
          <w:rFonts w:eastAsia="BemboBookMTPro-Italic"/>
          <w:i/>
          <w:iCs/>
          <w:kern w:val="0"/>
          <w:sz w:val="22"/>
          <w:szCs w:val="22"/>
        </w:rPr>
        <w:t xml:space="preserve">International Affairs </w:t>
      </w:r>
      <w:r w:rsidR="00BF13D7" w:rsidRPr="00BF13D7">
        <w:rPr>
          <w:rFonts w:eastAsia="BemboBookMTPro-Bold"/>
          <w:b/>
          <w:bCs/>
          <w:kern w:val="0"/>
          <w:sz w:val="22"/>
          <w:szCs w:val="22"/>
        </w:rPr>
        <w:t>85</w:t>
      </w:r>
      <w:r w:rsidR="00BF13D7" w:rsidRPr="00BF13D7">
        <w:rPr>
          <w:rFonts w:eastAsia="BemboBookMTPro-Regular"/>
          <w:kern w:val="0"/>
          <w:sz w:val="22"/>
          <w:szCs w:val="22"/>
        </w:rPr>
        <w:t>: 2 (2009) 373–</w:t>
      </w:r>
      <w:r>
        <w:rPr>
          <w:rFonts w:eastAsia="BemboBookMTPro-Regular"/>
          <w:kern w:val="0"/>
          <w:sz w:val="22"/>
          <w:szCs w:val="22"/>
        </w:rPr>
        <w:t>3</w:t>
      </w:r>
      <w:r>
        <w:rPr>
          <w:rFonts w:eastAsia="BemboBookMTPro-Regular" w:hint="eastAsia"/>
          <w:kern w:val="0"/>
          <w:sz w:val="22"/>
          <w:szCs w:val="22"/>
        </w:rPr>
        <w:t>90</w:t>
      </w:r>
    </w:p>
    <w:p w:rsidR="00062679" w:rsidRDefault="00062679" w:rsidP="00062679">
      <w:pPr>
        <w:wordWrap/>
        <w:autoSpaceDE w:val="0"/>
        <w:autoSpaceDN w:val="0"/>
        <w:adjustRightInd w:val="0"/>
        <w:jc w:val="left"/>
        <w:rPr>
          <w:rFonts w:eastAsia="BemboBookMTPro-Regular" w:hint="eastAsia"/>
          <w:kern w:val="0"/>
          <w:sz w:val="22"/>
          <w:szCs w:val="22"/>
        </w:rPr>
      </w:pPr>
    </w:p>
    <w:p w:rsidR="00062679" w:rsidRDefault="00062679" w:rsidP="00062679">
      <w:pPr>
        <w:wordWrap/>
        <w:autoSpaceDE w:val="0"/>
        <w:autoSpaceDN w:val="0"/>
        <w:adjustRightInd w:val="0"/>
        <w:jc w:val="left"/>
        <w:rPr>
          <w:rFonts w:eastAsia="BemboBookMTPro-Regular" w:hint="eastAsia"/>
          <w:kern w:val="0"/>
          <w:sz w:val="22"/>
          <w:szCs w:val="22"/>
          <w:u w:val="single"/>
        </w:rPr>
      </w:pPr>
      <w:r w:rsidRPr="00062679">
        <w:rPr>
          <w:rFonts w:eastAsia="BemboBookMTPro-Regular" w:hint="eastAsia"/>
          <w:kern w:val="0"/>
          <w:sz w:val="22"/>
          <w:szCs w:val="22"/>
          <w:u w:val="single"/>
        </w:rPr>
        <w:t>Week 12:</w:t>
      </w:r>
      <w:r>
        <w:rPr>
          <w:rFonts w:eastAsia="BemboBookMTPro-Regular" w:hint="eastAsia"/>
          <w:kern w:val="0"/>
          <w:sz w:val="22"/>
          <w:szCs w:val="22"/>
          <w:u w:val="single"/>
        </w:rPr>
        <w:t xml:space="preserve"> Oil and</w:t>
      </w:r>
      <w:r w:rsidRPr="00062679">
        <w:rPr>
          <w:rFonts w:eastAsia="BemboBookMTPro-Regular" w:hint="eastAsia"/>
          <w:kern w:val="0"/>
          <w:sz w:val="22"/>
          <w:szCs w:val="22"/>
          <w:u w:val="single"/>
        </w:rPr>
        <w:t xml:space="preserve"> Alternative Energy</w:t>
      </w:r>
      <w:r w:rsidR="008406A3">
        <w:rPr>
          <w:rFonts w:eastAsia="BemboBookMTPro-Regular" w:hint="eastAsia"/>
          <w:kern w:val="0"/>
          <w:sz w:val="22"/>
          <w:szCs w:val="22"/>
          <w:u w:val="single"/>
        </w:rPr>
        <w:t xml:space="preserve"> (1)</w:t>
      </w:r>
    </w:p>
    <w:p w:rsidR="00062679" w:rsidRDefault="00062679" w:rsidP="00062679">
      <w:pPr>
        <w:wordWrap/>
        <w:autoSpaceDE w:val="0"/>
        <w:autoSpaceDN w:val="0"/>
        <w:adjustRightInd w:val="0"/>
        <w:jc w:val="left"/>
        <w:rPr>
          <w:rFonts w:eastAsia="BemboBookMTPro-Regular" w:hint="eastAsia"/>
          <w:kern w:val="0"/>
          <w:sz w:val="22"/>
          <w:szCs w:val="22"/>
          <w:u w:val="single"/>
        </w:rPr>
      </w:pPr>
    </w:p>
    <w:p w:rsidR="00062679" w:rsidRPr="00062679" w:rsidRDefault="00062679" w:rsidP="00062679">
      <w:pPr>
        <w:wordWrap/>
        <w:autoSpaceDE w:val="0"/>
        <w:autoSpaceDN w:val="0"/>
        <w:adjustRightInd w:val="0"/>
        <w:jc w:val="left"/>
        <w:rPr>
          <w:rFonts w:eastAsia="BemboBookMTPro-Regular" w:hint="eastAsia"/>
          <w:kern w:val="0"/>
          <w:sz w:val="22"/>
          <w:szCs w:val="22"/>
        </w:rPr>
      </w:pPr>
      <w:r>
        <w:rPr>
          <w:rFonts w:eastAsia="BemboBookMTPro-Regular" w:hint="eastAsia"/>
          <w:kern w:val="0"/>
          <w:sz w:val="22"/>
          <w:szCs w:val="22"/>
        </w:rPr>
        <w:t xml:space="preserve">Leonardo </w:t>
      </w:r>
      <w:proofErr w:type="spellStart"/>
      <w:r>
        <w:rPr>
          <w:rFonts w:eastAsia="BemboBookMTPro-Regular" w:hint="eastAsia"/>
          <w:kern w:val="0"/>
          <w:sz w:val="22"/>
          <w:szCs w:val="22"/>
        </w:rPr>
        <w:t>Maugeri</w:t>
      </w:r>
      <w:proofErr w:type="spellEnd"/>
      <w:r>
        <w:rPr>
          <w:rFonts w:eastAsia="BemboBookMTPro-Regular" w:hint="eastAsia"/>
          <w:kern w:val="0"/>
          <w:sz w:val="22"/>
          <w:szCs w:val="22"/>
        </w:rPr>
        <w:t xml:space="preserve">, </w:t>
      </w:r>
      <w:r w:rsidR="00B059DC">
        <w:rPr>
          <w:rFonts w:eastAsia="BemboBookMTPro-Regular"/>
          <w:kern w:val="0"/>
          <w:sz w:val="22"/>
          <w:szCs w:val="22"/>
        </w:rPr>
        <w:t>“</w:t>
      </w:r>
      <w:r>
        <w:rPr>
          <w:rFonts w:eastAsia="BemboBookMTPro-Regular" w:hint="eastAsia"/>
          <w:kern w:val="0"/>
          <w:sz w:val="22"/>
          <w:szCs w:val="22"/>
        </w:rPr>
        <w:t>Oil: T</w:t>
      </w:r>
      <w:r>
        <w:rPr>
          <w:rFonts w:eastAsia="BemboBookMTPro-Regular"/>
          <w:kern w:val="0"/>
          <w:sz w:val="22"/>
          <w:szCs w:val="22"/>
        </w:rPr>
        <w:t>h</w:t>
      </w:r>
      <w:r>
        <w:rPr>
          <w:rFonts w:eastAsia="BemboBookMTPro-Regular" w:hint="eastAsia"/>
          <w:kern w:val="0"/>
          <w:sz w:val="22"/>
          <w:szCs w:val="22"/>
        </w:rPr>
        <w:t>e Next Revolution: The Unprecedented Upsurge of Oil Production Capacity and What It Means for the World,</w:t>
      </w:r>
      <w:r w:rsidR="00B059DC">
        <w:rPr>
          <w:rFonts w:eastAsia="BemboBookMTPro-Regular"/>
          <w:kern w:val="0"/>
          <w:sz w:val="22"/>
          <w:szCs w:val="22"/>
        </w:rPr>
        <w:t>”</w:t>
      </w:r>
      <w:r>
        <w:rPr>
          <w:rFonts w:eastAsia="BemboBookMTPro-Regular" w:hint="eastAsia"/>
          <w:kern w:val="0"/>
          <w:sz w:val="22"/>
          <w:szCs w:val="22"/>
        </w:rPr>
        <w:t xml:space="preserve"> (Harvard Kennedy School, June 2012)</w:t>
      </w:r>
    </w:p>
    <w:p w:rsidR="00062679" w:rsidRDefault="00062679" w:rsidP="00062679">
      <w:pPr>
        <w:wordWrap/>
        <w:autoSpaceDE w:val="0"/>
        <w:autoSpaceDN w:val="0"/>
        <w:adjustRightInd w:val="0"/>
        <w:jc w:val="left"/>
        <w:rPr>
          <w:rFonts w:eastAsia="BemboBookMTPro-Regular" w:hint="eastAsia"/>
          <w:kern w:val="0"/>
          <w:sz w:val="22"/>
          <w:szCs w:val="22"/>
        </w:rPr>
      </w:pPr>
      <w:r>
        <w:rPr>
          <w:rFonts w:eastAsia="BemboBookMTPro-Regular" w:hint="eastAsia"/>
          <w:kern w:val="0"/>
          <w:sz w:val="22"/>
          <w:szCs w:val="22"/>
        </w:rPr>
        <w:t xml:space="preserve">David Elliot, </w:t>
      </w:r>
      <w:r>
        <w:rPr>
          <w:rFonts w:eastAsia="BemboBookMTPro-Regular"/>
          <w:kern w:val="0"/>
          <w:sz w:val="22"/>
          <w:szCs w:val="22"/>
        </w:rPr>
        <w:t>“</w:t>
      </w:r>
      <w:r>
        <w:rPr>
          <w:rFonts w:eastAsia="BemboBookMTPro-Regular" w:hint="eastAsia"/>
          <w:kern w:val="0"/>
          <w:sz w:val="22"/>
          <w:szCs w:val="22"/>
        </w:rPr>
        <w:t xml:space="preserve">Sustainable Energy: Nuclear Power and </w:t>
      </w:r>
      <w:proofErr w:type="spellStart"/>
      <w:r>
        <w:rPr>
          <w:rFonts w:eastAsia="BemboBookMTPro-Regular" w:hint="eastAsia"/>
          <w:kern w:val="0"/>
          <w:sz w:val="22"/>
          <w:szCs w:val="22"/>
        </w:rPr>
        <w:t>Renewables</w:t>
      </w:r>
      <w:proofErr w:type="spellEnd"/>
      <w:r>
        <w:rPr>
          <w:rFonts w:eastAsia="BemboBookMTPro-Regular"/>
          <w:kern w:val="0"/>
          <w:sz w:val="22"/>
          <w:szCs w:val="22"/>
        </w:rPr>
        <w:t>”</w:t>
      </w:r>
      <w:r>
        <w:rPr>
          <w:rFonts w:eastAsia="BemboBookMTPro-Regular" w:hint="eastAsia"/>
          <w:kern w:val="0"/>
          <w:sz w:val="22"/>
          <w:szCs w:val="22"/>
        </w:rPr>
        <w:t xml:space="preserve"> in David Elliot, </w:t>
      </w:r>
      <w:r w:rsidRPr="00B059DC">
        <w:rPr>
          <w:rFonts w:eastAsia="BemboBookMTPro-Regular" w:hint="eastAsia"/>
          <w:i/>
          <w:kern w:val="0"/>
          <w:sz w:val="22"/>
          <w:szCs w:val="22"/>
        </w:rPr>
        <w:t>Sustainable Energy: Opportunities and Limitations</w:t>
      </w:r>
      <w:r>
        <w:rPr>
          <w:rFonts w:eastAsia="BemboBookMTPro-Regular" w:hint="eastAsia"/>
          <w:kern w:val="0"/>
          <w:sz w:val="22"/>
          <w:szCs w:val="22"/>
        </w:rPr>
        <w:t xml:space="preserve"> (Palgrave McMillan, 2012), pp.3-24.</w:t>
      </w:r>
    </w:p>
    <w:p w:rsidR="008406A3" w:rsidRDefault="008406A3" w:rsidP="00062679">
      <w:pPr>
        <w:wordWrap/>
        <w:autoSpaceDE w:val="0"/>
        <w:autoSpaceDN w:val="0"/>
        <w:adjustRightInd w:val="0"/>
        <w:jc w:val="left"/>
        <w:rPr>
          <w:rFonts w:eastAsia="BemboBookMTPro-Regular" w:hint="eastAsia"/>
          <w:kern w:val="0"/>
          <w:sz w:val="22"/>
          <w:szCs w:val="22"/>
        </w:rPr>
      </w:pPr>
    </w:p>
    <w:p w:rsidR="008406A3" w:rsidRPr="008406A3" w:rsidRDefault="008406A3" w:rsidP="00062679">
      <w:pPr>
        <w:wordWrap/>
        <w:autoSpaceDE w:val="0"/>
        <w:autoSpaceDN w:val="0"/>
        <w:adjustRightInd w:val="0"/>
        <w:jc w:val="left"/>
        <w:rPr>
          <w:rFonts w:eastAsia="BemboBookMTPro-Regular" w:hint="eastAsia"/>
          <w:kern w:val="0"/>
          <w:sz w:val="22"/>
          <w:szCs w:val="22"/>
          <w:u w:val="single"/>
        </w:rPr>
      </w:pPr>
      <w:r w:rsidRPr="008406A3">
        <w:rPr>
          <w:rFonts w:eastAsia="BemboBookMTPro-Regular" w:hint="eastAsia"/>
          <w:kern w:val="0"/>
          <w:sz w:val="22"/>
          <w:szCs w:val="22"/>
          <w:u w:val="single"/>
        </w:rPr>
        <w:t>Week 13: Oil and Alternative Energy (2)</w:t>
      </w:r>
    </w:p>
    <w:p w:rsidR="008406A3" w:rsidRDefault="008406A3" w:rsidP="00062679">
      <w:pPr>
        <w:wordWrap/>
        <w:autoSpaceDE w:val="0"/>
        <w:autoSpaceDN w:val="0"/>
        <w:adjustRightInd w:val="0"/>
        <w:jc w:val="left"/>
        <w:rPr>
          <w:rFonts w:eastAsia="BemboBookMTPro-Regular" w:hint="eastAsia"/>
          <w:kern w:val="0"/>
          <w:sz w:val="22"/>
          <w:szCs w:val="22"/>
        </w:rPr>
      </w:pPr>
    </w:p>
    <w:p w:rsidR="00862815" w:rsidRDefault="00862815" w:rsidP="00062679">
      <w:pPr>
        <w:wordWrap/>
        <w:autoSpaceDE w:val="0"/>
        <w:autoSpaceDN w:val="0"/>
        <w:adjustRightInd w:val="0"/>
        <w:jc w:val="left"/>
        <w:rPr>
          <w:rFonts w:eastAsia="BemboBookMTPro-Regular" w:hint="eastAsia"/>
          <w:kern w:val="0"/>
          <w:sz w:val="22"/>
          <w:szCs w:val="22"/>
        </w:rPr>
      </w:pPr>
      <w:r>
        <w:rPr>
          <w:rFonts w:eastAsia="BemboBookMTPro-Regular" w:hint="eastAsia"/>
          <w:kern w:val="0"/>
          <w:sz w:val="22"/>
          <w:szCs w:val="22"/>
        </w:rPr>
        <w:t>Amy Myers Jaffe and Meghan O</w:t>
      </w:r>
      <w:r>
        <w:rPr>
          <w:rFonts w:eastAsia="BemboBookMTPro-Regular"/>
          <w:kern w:val="0"/>
          <w:sz w:val="22"/>
          <w:szCs w:val="22"/>
        </w:rPr>
        <w:t>’</w:t>
      </w:r>
      <w:r>
        <w:rPr>
          <w:rFonts w:eastAsia="BemboBookMTPro-Regular" w:hint="eastAsia"/>
          <w:kern w:val="0"/>
          <w:sz w:val="22"/>
          <w:szCs w:val="22"/>
        </w:rPr>
        <w:t xml:space="preserve">Sullivan, </w:t>
      </w:r>
      <w:r w:rsidR="00B059DC">
        <w:rPr>
          <w:rFonts w:eastAsia="BemboBookMTPro-Regular"/>
          <w:kern w:val="0"/>
          <w:sz w:val="22"/>
          <w:szCs w:val="22"/>
        </w:rPr>
        <w:t>“</w:t>
      </w:r>
      <w:r>
        <w:rPr>
          <w:rFonts w:eastAsia="BemboBookMTPro-Regular" w:hint="eastAsia"/>
          <w:kern w:val="0"/>
          <w:sz w:val="22"/>
          <w:szCs w:val="22"/>
        </w:rPr>
        <w:t>The Geopolitics of Natural Gas</w:t>
      </w:r>
      <w:r w:rsidR="00B059DC">
        <w:rPr>
          <w:rFonts w:eastAsia="BemboBookMTPro-Regular" w:hint="eastAsia"/>
          <w:kern w:val="0"/>
          <w:sz w:val="22"/>
          <w:szCs w:val="22"/>
        </w:rPr>
        <w:t>,</w:t>
      </w:r>
      <w:r w:rsidR="00B059DC">
        <w:rPr>
          <w:rFonts w:eastAsia="BemboBookMTPro-Regular"/>
          <w:kern w:val="0"/>
          <w:sz w:val="22"/>
          <w:szCs w:val="22"/>
        </w:rPr>
        <w:t>”</w:t>
      </w:r>
      <w:r>
        <w:rPr>
          <w:rFonts w:eastAsia="BemboBookMTPro-Regular" w:hint="eastAsia"/>
          <w:kern w:val="0"/>
          <w:sz w:val="22"/>
          <w:szCs w:val="22"/>
        </w:rPr>
        <w:t xml:space="preserve"> </w:t>
      </w:r>
      <w:hyperlink r:id="rId12" w:history="1">
        <w:r w:rsidRPr="008D6128">
          <w:rPr>
            <w:rStyle w:val="a3"/>
            <w:rFonts w:eastAsia="BemboBookMTPro-Regular"/>
            <w:kern w:val="0"/>
            <w:sz w:val="22"/>
            <w:szCs w:val="22"/>
          </w:rPr>
          <w:t>http://belfercenter.ksg.harvard.edu/files/The%20Geopolitics%20of%20Natural%20Gas.pdf</w:t>
        </w:r>
      </w:hyperlink>
    </w:p>
    <w:p w:rsidR="00862815" w:rsidRPr="00862815" w:rsidRDefault="00862815" w:rsidP="00062679">
      <w:pPr>
        <w:wordWrap/>
        <w:autoSpaceDE w:val="0"/>
        <w:autoSpaceDN w:val="0"/>
        <w:adjustRightInd w:val="0"/>
        <w:jc w:val="left"/>
        <w:rPr>
          <w:rFonts w:eastAsia="BemboBookMTPro-Regular" w:hint="eastAsia"/>
          <w:kern w:val="0"/>
          <w:sz w:val="22"/>
          <w:szCs w:val="22"/>
        </w:rPr>
      </w:pPr>
    </w:p>
    <w:p w:rsidR="00862815" w:rsidRDefault="00601526" w:rsidP="00062679">
      <w:pPr>
        <w:wordWrap/>
        <w:autoSpaceDE w:val="0"/>
        <w:autoSpaceDN w:val="0"/>
        <w:adjustRightInd w:val="0"/>
        <w:jc w:val="left"/>
        <w:rPr>
          <w:rFonts w:eastAsia="BemboBookMTPro-Regular" w:hint="eastAsia"/>
          <w:kern w:val="0"/>
          <w:sz w:val="22"/>
          <w:szCs w:val="22"/>
        </w:rPr>
      </w:pPr>
      <w:r>
        <w:rPr>
          <w:rFonts w:eastAsia="BemboBookMTPro-Regular" w:hint="eastAsia"/>
          <w:kern w:val="0"/>
          <w:sz w:val="22"/>
          <w:szCs w:val="22"/>
        </w:rPr>
        <w:t xml:space="preserve">Kenneth Medlock III, </w:t>
      </w:r>
      <w:r>
        <w:rPr>
          <w:rFonts w:eastAsia="BemboBookMTPro-Regular"/>
          <w:kern w:val="0"/>
          <w:sz w:val="22"/>
          <w:szCs w:val="22"/>
        </w:rPr>
        <w:t>“</w:t>
      </w:r>
      <w:r>
        <w:rPr>
          <w:rFonts w:eastAsia="BemboBookMTPro-Regular" w:hint="eastAsia"/>
          <w:kern w:val="0"/>
          <w:sz w:val="22"/>
          <w:szCs w:val="22"/>
        </w:rPr>
        <w:t>Impact of Shale Gas Development on Global Gas Markets,</w:t>
      </w:r>
      <w:r>
        <w:rPr>
          <w:rFonts w:eastAsia="BemboBookMTPro-Regular"/>
          <w:kern w:val="0"/>
          <w:sz w:val="22"/>
          <w:szCs w:val="22"/>
        </w:rPr>
        <w:t>”</w:t>
      </w:r>
      <w:r>
        <w:rPr>
          <w:rFonts w:eastAsia="BemboBookMTPro-Regular" w:hint="eastAsia"/>
          <w:kern w:val="0"/>
          <w:sz w:val="22"/>
          <w:szCs w:val="22"/>
        </w:rPr>
        <w:t xml:space="preserve"> </w:t>
      </w:r>
    </w:p>
    <w:p w:rsidR="00062679" w:rsidRDefault="00601526" w:rsidP="00062679">
      <w:pPr>
        <w:wordWrap/>
        <w:autoSpaceDE w:val="0"/>
        <w:autoSpaceDN w:val="0"/>
        <w:adjustRightInd w:val="0"/>
        <w:jc w:val="left"/>
        <w:rPr>
          <w:rFonts w:eastAsia="BemboBookMTPro-Regular" w:hint="eastAsia"/>
          <w:kern w:val="0"/>
          <w:sz w:val="22"/>
          <w:szCs w:val="22"/>
        </w:rPr>
      </w:pPr>
      <w:hyperlink r:id="rId13" w:history="1">
        <w:r w:rsidRPr="008D6128">
          <w:rPr>
            <w:rStyle w:val="a3"/>
            <w:rFonts w:eastAsia="BemboBookMTPro-Regular"/>
            <w:kern w:val="0"/>
            <w:sz w:val="22"/>
            <w:szCs w:val="22"/>
          </w:rPr>
          <w:t>http://www.bakerinstitute.org/publications/impact-of-shale-gas-development-on-global-gas-markets/view</w:t>
        </w:r>
      </w:hyperlink>
    </w:p>
    <w:p w:rsidR="00601526" w:rsidRDefault="00601526" w:rsidP="00062679">
      <w:pPr>
        <w:wordWrap/>
        <w:autoSpaceDE w:val="0"/>
        <w:autoSpaceDN w:val="0"/>
        <w:adjustRightInd w:val="0"/>
        <w:jc w:val="left"/>
        <w:rPr>
          <w:rFonts w:eastAsia="BemboBookMTPro-Regular" w:hint="eastAsia"/>
          <w:kern w:val="0"/>
          <w:sz w:val="22"/>
          <w:szCs w:val="22"/>
        </w:rPr>
      </w:pPr>
      <w:hyperlink r:id="rId14" w:history="1">
        <w:r w:rsidRPr="008D6128">
          <w:rPr>
            <w:rStyle w:val="a3"/>
            <w:rFonts w:eastAsia="BemboBookMTPro-Regular"/>
            <w:kern w:val="0"/>
            <w:sz w:val="22"/>
            <w:szCs w:val="22"/>
          </w:rPr>
          <w:t>http://www.bakerinstitute.org/programs/energy-forum/research/research-shale-gas-and-us-</w:t>
        </w:r>
        <w:r w:rsidRPr="008D6128">
          <w:rPr>
            <w:rStyle w:val="a3"/>
            <w:rFonts w:eastAsia="BemboBookMTPro-Regular"/>
            <w:kern w:val="0"/>
            <w:sz w:val="22"/>
            <w:szCs w:val="22"/>
          </w:rPr>
          <w:lastRenderedPageBreak/>
          <w:t>national-security</w:t>
        </w:r>
      </w:hyperlink>
    </w:p>
    <w:p w:rsidR="00601526" w:rsidRDefault="00601526" w:rsidP="00062679">
      <w:pPr>
        <w:wordWrap/>
        <w:autoSpaceDE w:val="0"/>
        <w:autoSpaceDN w:val="0"/>
        <w:adjustRightInd w:val="0"/>
        <w:jc w:val="left"/>
        <w:rPr>
          <w:rFonts w:eastAsia="BemboBookMTPro-Regular" w:hint="eastAsia"/>
          <w:kern w:val="0"/>
          <w:sz w:val="22"/>
          <w:szCs w:val="22"/>
        </w:rPr>
      </w:pPr>
    </w:p>
    <w:p w:rsidR="00862815" w:rsidRDefault="008406A3" w:rsidP="00062679">
      <w:pPr>
        <w:wordWrap/>
        <w:autoSpaceDE w:val="0"/>
        <w:autoSpaceDN w:val="0"/>
        <w:adjustRightInd w:val="0"/>
        <w:jc w:val="left"/>
        <w:rPr>
          <w:rFonts w:eastAsia="BemboBookMTPro-Regular" w:hint="eastAsia"/>
          <w:kern w:val="0"/>
          <w:sz w:val="22"/>
          <w:szCs w:val="22"/>
          <w:u w:val="single"/>
        </w:rPr>
      </w:pPr>
      <w:r>
        <w:rPr>
          <w:rFonts w:eastAsia="BemboBookMTPro-Regular" w:hint="eastAsia"/>
          <w:kern w:val="0"/>
          <w:sz w:val="22"/>
          <w:szCs w:val="22"/>
          <w:u w:val="single"/>
        </w:rPr>
        <w:t>Week 14</w:t>
      </w:r>
      <w:r w:rsidR="00862815" w:rsidRPr="00862815">
        <w:rPr>
          <w:rFonts w:eastAsia="BemboBookMTPro-Regular" w:hint="eastAsia"/>
          <w:kern w:val="0"/>
          <w:sz w:val="22"/>
          <w:szCs w:val="22"/>
          <w:u w:val="single"/>
        </w:rPr>
        <w:t>: Energy and Global Security</w:t>
      </w:r>
    </w:p>
    <w:p w:rsidR="00862815" w:rsidRDefault="00862815" w:rsidP="00062679">
      <w:pPr>
        <w:wordWrap/>
        <w:autoSpaceDE w:val="0"/>
        <w:autoSpaceDN w:val="0"/>
        <w:adjustRightInd w:val="0"/>
        <w:jc w:val="left"/>
        <w:rPr>
          <w:rFonts w:eastAsia="BemboBookMTPro-Regular" w:hint="eastAsia"/>
          <w:kern w:val="0"/>
          <w:sz w:val="22"/>
          <w:szCs w:val="22"/>
          <w:u w:val="single"/>
        </w:rPr>
      </w:pPr>
    </w:p>
    <w:p w:rsidR="00862815" w:rsidRDefault="00862815" w:rsidP="00062679">
      <w:pPr>
        <w:wordWrap/>
        <w:autoSpaceDE w:val="0"/>
        <w:autoSpaceDN w:val="0"/>
        <w:adjustRightInd w:val="0"/>
        <w:jc w:val="left"/>
        <w:rPr>
          <w:rFonts w:eastAsia="BemboBookMTPro-Regular" w:hint="eastAsia"/>
          <w:kern w:val="0"/>
          <w:sz w:val="22"/>
          <w:szCs w:val="22"/>
        </w:rPr>
      </w:pPr>
      <w:proofErr w:type="spellStart"/>
      <w:r>
        <w:rPr>
          <w:rFonts w:eastAsia="BemboBookMTPro-Regular" w:hint="eastAsia"/>
          <w:kern w:val="0"/>
          <w:sz w:val="22"/>
          <w:szCs w:val="22"/>
        </w:rPr>
        <w:t>Macartan</w:t>
      </w:r>
      <w:proofErr w:type="spellEnd"/>
      <w:r>
        <w:rPr>
          <w:rFonts w:eastAsia="BemboBookMTPro-Regular" w:hint="eastAsia"/>
          <w:kern w:val="0"/>
          <w:sz w:val="22"/>
          <w:szCs w:val="22"/>
        </w:rPr>
        <w:t xml:space="preserve"> Humphreys, </w:t>
      </w:r>
      <w:r>
        <w:rPr>
          <w:rFonts w:eastAsia="BemboBookMTPro-Regular"/>
          <w:kern w:val="0"/>
          <w:sz w:val="22"/>
          <w:szCs w:val="22"/>
        </w:rPr>
        <w:t>“</w:t>
      </w:r>
      <w:r>
        <w:rPr>
          <w:rFonts w:eastAsia="BemboBookMTPro-Regular" w:hint="eastAsia"/>
          <w:kern w:val="0"/>
          <w:sz w:val="22"/>
          <w:szCs w:val="22"/>
        </w:rPr>
        <w:t>Natural Resources, Conflict, and Conflict Resolution,</w:t>
      </w:r>
      <w:r>
        <w:rPr>
          <w:rFonts w:eastAsia="BemboBookMTPro-Regular"/>
          <w:kern w:val="0"/>
          <w:sz w:val="22"/>
          <w:szCs w:val="22"/>
        </w:rPr>
        <w:t>”</w:t>
      </w:r>
      <w:r>
        <w:rPr>
          <w:rFonts w:eastAsia="BemboBookMTPro-Regular" w:hint="eastAsia"/>
          <w:kern w:val="0"/>
          <w:sz w:val="22"/>
          <w:szCs w:val="22"/>
        </w:rPr>
        <w:t xml:space="preserve"> </w:t>
      </w:r>
      <w:r w:rsidRPr="00B059DC">
        <w:rPr>
          <w:rFonts w:eastAsia="BemboBookMTPro-Regular" w:hint="eastAsia"/>
          <w:i/>
          <w:kern w:val="0"/>
          <w:sz w:val="22"/>
          <w:szCs w:val="22"/>
        </w:rPr>
        <w:t>Journal of Conflict Resolution</w:t>
      </w:r>
      <w:r>
        <w:rPr>
          <w:rFonts w:eastAsia="BemboBookMTPro-Regular" w:hint="eastAsia"/>
          <w:kern w:val="0"/>
          <w:sz w:val="22"/>
          <w:szCs w:val="22"/>
        </w:rPr>
        <w:t>, Vol.49, No.4, 2005, pp.508-537</w:t>
      </w:r>
    </w:p>
    <w:p w:rsidR="008406A3" w:rsidRDefault="008406A3" w:rsidP="008406A3">
      <w:pPr>
        <w:wordWrap/>
        <w:autoSpaceDE w:val="0"/>
        <w:autoSpaceDN w:val="0"/>
        <w:adjustRightInd w:val="0"/>
        <w:jc w:val="left"/>
        <w:rPr>
          <w:rFonts w:eastAsiaTheme="minorEastAsia" w:hint="eastAsia"/>
          <w:bCs/>
          <w:kern w:val="0"/>
          <w:sz w:val="22"/>
          <w:szCs w:val="22"/>
        </w:rPr>
      </w:pPr>
      <w:r>
        <w:rPr>
          <w:rFonts w:eastAsiaTheme="minorEastAsia" w:hint="eastAsia"/>
          <w:bCs/>
          <w:kern w:val="0"/>
          <w:sz w:val="22"/>
          <w:szCs w:val="22"/>
        </w:rPr>
        <w:t xml:space="preserve">Gal </w:t>
      </w:r>
      <w:proofErr w:type="spellStart"/>
      <w:r>
        <w:rPr>
          <w:rFonts w:eastAsiaTheme="minorEastAsia" w:hint="eastAsia"/>
          <w:bCs/>
          <w:kern w:val="0"/>
          <w:sz w:val="22"/>
          <w:szCs w:val="22"/>
        </w:rPr>
        <w:t>Luft</w:t>
      </w:r>
      <w:proofErr w:type="spellEnd"/>
      <w:r>
        <w:rPr>
          <w:rFonts w:eastAsiaTheme="minorEastAsia" w:hint="eastAsia"/>
          <w:bCs/>
          <w:kern w:val="0"/>
          <w:sz w:val="22"/>
          <w:szCs w:val="22"/>
        </w:rPr>
        <w:t xml:space="preserve">, </w:t>
      </w:r>
      <w:r>
        <w:rPr>
          <w:rFonts w:eastAsiaTheme="minorEastAsia"/>
          <w:bCs/>
          <w:kern w:val="0"/>
          <w:sz w:val="22"/>
          <w:szCs w:val="22"/>
        </w:rPr>
        <w:t>“</w:t>
      </w:r>
      <w:r>
        <w:rPr>
          <w:rFonts w:eastAsiaTheme="minorEastAsia" w:hint="eastAsia"/>
          <w:bCs/>
          <w:kern w:val="0"/>
          <w:sz w:val="22"/>
          <w:szCs w:val="22"/>
        </w:rPr>
        <w:t>Dependence</w:t>
      </w:r>
      <w:r>
        <w:rPr>
          <w:rFonts w:eastAsiaTheme="minorEastAsia"/>
          <w:bCs/>
          <w:kern w:val="0"/>
          <w:sz w:val="22"/>
          <w:szCs w:val="22"/>
        </w:rPr>
        <w:t xml:space="preserve"> </w:t>
      </w:r>
      <w:r>
        <w:rPr>
          <w:rFonts w:eastAsiaTheme="minorEastAsia" w:hint="eastAsia"/>
          <w:bCs/>
          <w:kern w:val="0"/>
          <w:sz w:val="22"/>
          <w:szCs w:val="22"/>
        </w:rPr>
        <w:t>on</w:t>
      </w:r>
      <w:r>
        <w:rPr>
          <w:rFonts w:eastAsiaTheme="minorEastAsia"/>
          <w:bCs/>
          <w:kern w:val="0"/>
          <w:sz w:val="22"/>
          <w:szCs w:val="22"/>
        </w:rPr>
        <w:t xml:space="preserve"> M</w:t>
      </w:r>
      <w:r>
        <w:rPr>
          <w:rFonts w:eastAsiaTheme="minorEastAsia" w:hint="eastAsia"/>
          <w:bCs/>
          <w:kern w:val="0"/>
          <w:sz w:val="22"/>
          <w:szCs w:val="22"/>
        </w:rPr>
        <w:t>iddle</w:t>
      </w:r>
      <w:r>
        <w:rPr>
          <w:rFonts w:eastAsiaTheme="minorEastAsia"/>
          <w:bCs/>
          <w:kern w:val="0"/>
          <w:sz w:val="22"/>
          <w:szCs w:val="22"/>
        </w:rPr>
        <w:t xml:space="preserve"> </w:t>
      </w:r>
      <w:proofErr w:type="spellStart"/>
      <w:r>
        <w:rPr>
          <w:rFonts w:eastAsiaTheme="minorEastAsia"/>
          <w:bCs/>
          <w:kern w:val="0"/>
          <w:sz w:val="22"/>
          <w:szCs w:val="22"/>
        </w:rPr>
        <w:t>E</w:t>
      </w:r>
      <w:r>
        <w:rPr>
          <w:rFonts w:eastAsiaTheme="minorEastAsia" w:hint="eastAsia"/>
          <w:bCs/>
          <w:kern w:val="0"/>
          <w:sz w:val="22"/>
          <w:szCs w:val="22"/>
        </w:rPr>
        <w:t>sat</w:t>
      </w:r>
      <w:proofErr w:type="spellEnd"/>
      <w:r>
        <w:rPr>
          <w:rFonts w:eastAsiaTheme="minorEastAsia"/>
          <w:bCs/>
          <w:kern w:val="0"/>
          <w:sz w:val="22"/>
          <w:szCs w:val="22"/>
        </w:rPr>
        <w:t xml:space="preserve"> E</w:t>
      </w:r>
      <w:r>
        <w:rPr>
          <w:rFonts w:eastAsiaTheme="minorEastAsia" w:hint="eastAsia"/>
          <w:bCs/>
          <w:kern w:val="0"/>
          <w:sz w:val="22"/>
          <w:szCs w:val="22"/>
        </w:rPr>
        <w:t>nergy</w:t>
      </w:r>
      <w:r>
        <w:rPr>
          <w:rFonts w:eastAsiaTheme="minorEastAsia"/>
          <w:bCs/>
          <w:kern w:val="0"/>
          <w:sz w:val="22"/>
          <w:szCs w:val="22"/>
        </w:rPr>
        <w:t xml:space="preserve"> </w:t>
      </w:r>
      <w:proofErr w:type="gramStart"/>
      <w:r>
        <w:rPr>
          <w:rFonts w:eastAsiaTheme="minorEastAsia"/>
          <w:bCs/>
          <w:kern w:val="0"/>
          <w:sz w:val="22"/>
          <w:szCs w:val="22"/>
        </w:rPr>
        <w:t>A</w:t>
      </w:r>
      <w:r>
        <w:rPr>
          <w:rFonts w:eastAsiaTheme="minorEastAsia" w:hint="eastAsia"/>
          <w:bCs/>
          <w:kern w:val="0"/>
          <w:sz w:val="22"/>
          <w:szCs w:val="22"/>
        </w:rPr>
        <w:t>nd</w:t>
      </w:r>
      <w:proofErr w:type="gramEnd"/>
      <w:r>
        <w:rPr>
          <w:rFonts w:eastAsiaTheme="minorEastAsia"/>
          <w:bCs/>
          <w:kern w:val="0"/>
          <w:sz w:val="22"/>
          <w:szCs w:val="22"/>
        </w:rPr>
        <w:t xml:space="preserve"> Its I</w:t>
      </w:r>
      <w:r>
        <w:rPr>
          <w:rFonts w:eastAsiaTheme="minorEastAsia" w:hint="eastAsia"/>
          <w:bCs/>
          <w:kern w:val="0"/>
          <w:sz w:val="22"/>
          <w:szCs w:val="22"/>
        </w:rPr>
        <w:t>mpact of Global Security</w:t>
      </w:r>
    </w:p>
    <w:p w:rsidR="008406A3" w:rsidRDefault="008406A3" w:rsidP="008406A3">
      <w:pPr>
        <w:wordWrap/>
        <w:autoSpaceDE w:val="0"/>
        <w:autoSpaceDN w:val="0"/>
        <w:adjustRightInd w:val="0"/>
        <w:jc w:val="left"/>
        <w:rPr>
          <w:rFonts w:eastAsiaTheme="minorEastAsia" w:hint="eastAsia"/>
          <w:bCs/>
          <w:kern w:val="0"/>
          <w:sz w:val="22"/>
          <w:szCs w:val="22"/>
        </w:rPr>
      </w:pPr>
      <w:r>
        <w:rPr>
          <w:rFonts w:eastAsiaTheme="minorEastAsia" w:hint="eastAsia"/>
          <w:bCs/>
          <w:kern w:val="0"/>
          <w:sz w:val="22"/>
          <w:szCs w:val="22"/>
        </w:rPr>
        <w:t xml:space="preserve">David Von </w:t>
      </w:r>
      <w:proofErr w:type="spellStart"/>
      <w:r>
        <w:rPr>
          <w:rFonts w:eastAsiaTheme="minorEastAsia" w:hint="eastAsia"/>
          <w:bCs/>
          <w:kern w:val="0"/>
          <w:sz w:val="22"/>
          <w:szCs w:val="22"/>
        </w:rPr>
        <w:t>Hippel</w:t>
      </w:r>
      <w:proofErr w:type="spellEnd"/>
      <w:r>
        <w:rPr>
          <w:rFonts w:eastAsiaTheme="minorEastAsia" w:hint="eastAsia"/>
          <w:bCs/>
          <w:kern w:val="0"/>
          <w:sz w:val="22"/>
          <w:szCs w:val="22"/>
        </w:rPr>
        <w:t xml:space="preserve"> and Peter Hayes, </w:t>
      </w:r>
      <w:r>
        <w:rPr>
          <w:rFonts w:eastAsiaTheme="minorEastAsia"/>
          <w:bCs/>
          <w:kern w:val="0"/>
          <w:sz w:val="22"/>
          <w:szCs w:val="22"/>
        </w:rPr>
        <w:t>“</w:t>
      </w:r>
      <w:r>
        <w:rPr>
          <w:rFonts w:eastAsiaTheme="minorEastAsia" w:hint="eastAsia"/>
          <w:bCs/>
          <w:kern w:val="0"/>
          <w:sz w:val="22"/>
          <w:szCs w:val="22"/>
        </w:rPr>
        <w:t>Foundations of Energy Security for the DPRK</w:t>
      </w:r>
      <w:r>
        <w:rPr>
          <w:rFonts w:eastAsiaTheme="minorEastAsia"/>
          <w:bCs/>
          <w:kern w:val="0"/>
          <w:sz w:val="22"/>
          <w:szCs w:val="22"/>
        </w:rPr>
        <w:t>”</w:t>
      </w:r>
      <w:r>
        <w:rPr>
          <w:rFonts w:eastAsiaTheme="minorEastAsia" w:hint="eastAsia"/>
          <w:bCs/>
          <w:kern w:val="0"/>
          <w:sz w:val="22"/>
          <w:szCs w:val="22"/>
        </w:rPr>
        <w:t xml:space="preserve"> (Nautilus Institute, September 13, 2012)</w:t>
      </w:r>
    </w:p>
    <w:p w:rsidR="00350783" w:rsidRDefault="00350783" w:rsidP="008406A3">
      <w:pPr>
        <w:wordWrap/>
        <w:autoSpaceDE w:val="0"/>
        <w:autoSpaceDN w:val="0"/>
        <w:adjustRightInd w:val="0"/>
        <w:jc w:val="left"/>
        <w:rPr>
          <w:rFonts w:eastAsiaTheme="minorEastAsia" w:hint="eastAsia"/>
          <w:bCs/>
          <w:kern w:val="0"/>
          <w:sz w:val="22"/>
          <w:szCs w:val="22"/>
        </w:rPr>
      </w:pPr>
      <w:proofErr w:type="spellStart"/>
      <w:proofErr w:type="gramStart"/>
      <w:r>
        <w:rPr>
          <w:rFonts w:eastAsiaTheme="minorEastAsia" w:hint="eastAsia"/>
          <w:bCs/>
          <w:kern w:val="0"/>
          <w:sz w:val="22"/>
          <w:szCs w:val="22"/>
        </w:rPr>
        <w:t>Keun-Wook</w:t>
      </w:r>
      <w:proofErr w:type="spellEnd"/>
      <w:r>
        <w:rPr>
          <w:rFonts w:eastAsiaTheme="minorEastAsia" w:hint="eastAsia"/>
          <w:bCs/>
          <w:kern w:val="0"/>
          <w:sz w:val="22"/>
          <w:szCs w:val="22"/>
        </w:rPr>
        <w:t xml:space="preserve"> Paik, </w:t>
      </w:r>
      <w:r>
        <w:rPr>
          <w:rFonts w:eastAsiaTheme="minorEastAsia"/>
          <w:bCs/>
          <w:kern w:val="0"/>
          <w:sz w:val="22"/>
          <w:szCs w:val="22"/>
        </w:rPr>
        <w:t>“</w:t>
      </w:r>
      <w:r>
        <w:rPr>
          <w:rFonts w:eastAsiaTheme="minorEastAsia" w:hint="eastAsia"/>
          <w:bCs/>
          <w:kern w:val="0"/>
          <w:sz w:val="22"/>
          <w:szCs w:val="22"/>
        </w:rPr>
        <w:t>Through the Dragon Gate?</w:t>
      </w:r>
      <w:proofErr w:type="gramEnd"/>
      <w:r>
        <w:rPr>
          <w:rFonts w:eastAsiaTheme="minorEastAsia" w:hint="eastAsia"/>
          <w:bCs/>
          <w:kern w:val="0"/>
          <w:sz w:val="22"/>
          <w:szCs w:val="22"/>
        </w:rPr>
        <w:t xml:space="preserve"> A Window of Opportunity for N</w:t>
      </w:r>
      <w:r>
        <w:rPr>
          <w:rFonts w:eastAsiaTheme="minorEastAsia"/>
          <w:bCs/>
          <w:kern w:val="0"/>
          <w:sz w:val="22"/>
          <w:szCs w:val="22"/>
        </w:rPr>
        <w:t>o</w:t>
      </w:r>
      <w:r>
        <w:rPr>
          <w:rFonts w:eastAsiaTheme="minorEastAsia" w:hint="eastAsia"/>
          <w:bCs/>
          <w:kern w:val="0"/>
          <w:sz w:val="22"/>
          <w:szCs w:val="22"/>
        </w:rPr>
        <w:t xml:space="preserve">rtheast Asian Gas Security (Chatham House Briefing Paper, 2012), </w:t>
      </w:r>
      <w:hyperlink r:id="rId15" w:history="1">
        <w:r w:rsidRPr="008D6128">
          <w:rPr>
            <w:rStyle w:val="a3"/>
            <w:rFonts w:eastAsiaTheme="minorEastAsia"/>
            <w:bCs/>
            <w:kern w:val="0"/>
            <w:sz w:val="22"/>
            <w:szCs w:val="22"/>
          </w:rPr>
          <w:t>http://www.chathamhouse.org/sites/default/files/public/Research/Energy,%20Environment%20and%20Development/1212bp_paik.pdf</w:t>
        </w:r>
      </w:hyperlink>
    </w:p>
    <w:p w:rsidR="00350783" w:rsidRDefault="00350783" w:rsidP="008406A3">
      <w:pPr>
        <w:wordWrap/>
        <w:autoSpaceDE w:val="0"/>
        <w:autoSpaceDN w:val="0"/>
        <w:adjustRightInd w:val="0"/>
        <w:jc w:val="left"/>
        <w:rPr>
          <w:rFonts w:eastAsiaTheme="minorEastAsia" w:hint="eastAsia"/>
          <w:bCs/>
          <w:kern w:val="0"/>
          <w:sz w:val="22"/>
          <w:szCs w:val="22"/>
        </w:rPr>
      </w:pPr>
    </w:p>
    <w:p w:rsidR="00350783" w:rsidRPr="00350783" w:rsidRDefault="00350783" w:rsidP="008406A3">
      <w:pPr>
        <w:wordWrap/>
        <w:autoSpaceDE w:val="0"/>
        <w:autoSpaceDN w:val="0"/>
        <w:adjustRightInd w:val="0"/>
        <w:jc w:val="left"/>
        <w:rPr>
          <w:rFonts w:eastAsiaTheme="minorEastAsia" w:hint="eastAsia"/>
          <w:bCs/>
          <w:kern w:val="0"/>
          <w:sz w:val="22"/>
          <w:szCs w:val="22"/>
          <w:u w:val="single"/>
        </w:rPr>
      </w:pPr>
      <w:r w:rsidRPr="00350783">
        <w:rPr>
          <w:rFonts w:eastAsiaTheme="minorEastAsia" w:hint="eastAsia"/>
          <w:bCs/>
          <w:kern w:val="0"/>
          <w:sz w:val="22"/>
          <w:szCs w:val="22"/>
          <w:u w:val="single"/>
        </w:rPr>
        <w:t>Week 15: Wrap Up</w:t>
      </w:r>
    </w:p>
    <w:sectPr w:rsidR="00350783" w:rsidRPr="00350783">
      <w:headerReference w:type="even" r:id="rId16"/>
      <w:headerReference w:type="default" r:id="rId17"/>
      <w:footerReference w:type="even" r:id="rId18"/>
      <w:footerReference w:type="default" r:id="rId19"/>
      <w:headerReference w:type="first" r:id="rId20"/>
      <w:footerReference w:type="first" r:id="rId21"/>
      <w:pgSz w:w="11905" w:h="16837"/>
      <w:pgMar w:top="1984" w:right="1720" w:bottom="1700" w:left="1700" w:header="850" w:footer="8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B3" w:rsidRDefault="003020B3" w:rsidP="007B23C1">
      <w:r>
        <w:separator/>
      </w:r>
    </w:p>
  </w:endnote>
  <w:endnote w:type="continuationSeparator" w:id="0">
    <w:p w:rsidR="003020B3" w:rsidRDefault="003020B3" w:rsidP="007B23C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AdvP4DF60E">
    <w:altName w:val="가는안상수체"/>
    <w:panose1 w:val="00000000000000000000"/>
    <w:charset w:val="81"/>
    <w:family w:val="auto"/>
    <w:notTrueType/>
    <w:pitch w:val="default"/>
    <w:sig w:usb0="00000001" w:usb1="09060000" w:usb2="00000010" w:usb3="00000000" w:csb0="00080000" w:csb1="00000000"/>
  </w:font>
  <w:font w:name="JansonText-Roman">
    <w:altName w:val="가는안상수체"/>
    <w:panose1 w:val="00000000000000000000"/>
    <w:charset w:val="81"/>
    <w:family w:val="auto"/>
    <w:notTrueType/>
    <w:pitch w:val="default"/>
    <w:sig w:usb0="00000001" w:usb1="09060000" w:usb2="00000010" w:usb3="00000000" w:csb0="00080000" w:csb1="00000000"/>
  </w:font>
  <w:font w:name="BemboBookMTPro-Regular">
    <w:altName w:val="바탕"/>
    <w:panose1 w:val="00000000000000000000"/>
    <w:charset w:val="81"/>
    <w:family w:val="roman"/>
    <w:notTrueType/>
    <w:pitch w:val="default"/>
    <w:sig w:usb0="00000001" w:usb1="09060000" w:usb2="00000010" w:usb3="00000000" w:csb0="00080000" w:csb1="00000000"/>
  </w:font>
  <w:font w:name="BemboBookMTPro-Italic">
    <w:altName w:val="바탕"/>
    <w:panose1 w:val="00000000000000000000"/>
    <w:charset w:val="81"/>
    <w:family w:val="roman"/>
    <w:notTrueType/>
    <w:pitch w:val="default"/>
    <w:sig w:usb0="00000001" w:usb1="09060000" w:usb2="00000010" w:usb3="00000000" w:csb0="00080000" w:csb1="00000000"/>
  </w:font>
  <w:font w:name="BemboBookMTPro-Bold">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C1" w:rsidRDefault="007B23C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756"/>
      <w:docPartObj>
        <w:docPartGallery w:val="Page Numbers (Bottom of Page)"/>
        <w:docPartUnique/>
      </w:docPartObj>
    </w:sdtPr>
    <w:sdtContent>
      <w:p w:rsidR="007B23C1" w:rsidRDefault="007B23C1">
        <w:pPr>
          <w:pStyle w:val="a6"/>
          <w:jc w:val="center"/>
        </w:pPr>
        <w:fldSimple w:instr=" PAGE   \* MERGEFORMAT ">
          <w:r w:rsidRPr="007B23C1">
            <w:rPr>
              <w:noProof/>
              <w:lang w:val="ko-KR"/>
            </w:rPr>
            <w:t>1</w:t>
          </w:r>
        </w:fldSimple>
      </w:p>
    </w:sdtContent>
  </w:sdt>
  <w:p w:rsidR="007B23C1" w:rsidRDefault="007B23C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C1" w:rsidRDefault="007B23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B3" w:rsidRDefault="003020B3" w:rsidP="007B23C1">
      <w:r>
        <w:separator/>
      </w:r>
    </w:p>
  </w:footnote>
  <w:footnote w:type="continuationSeparator" w:id="0">
    <w:p w:rsidR="003020B3" w:rsidRDefault="003020B3" w:rsidP="007B2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C1" w:rsidRDefault="007B23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C1" w:rsidRDefault="007B23C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C1" w:rsidRDefault="007B23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E5D"/>
    <w:rsid w:val="00012E19"/>
    <w:rsid w:val="00021D9E"/>
    <w:rsid w:val="0003247F"/>
    <w:rsid w:val="00035514"/>
    <w:rsid w:val="000425AC"/>
    <w:rsid w:val="0004407D"/>
    <w:rsid w:val="000527EA"/>
    <w:rsid w:val="000617D6"/>
    <w:rsid w:val="00062679"/>
    <w:rsid w:val="0006568E"/>
    <w:rsid w:val="00075FCB"/>
    <w:rsid w:val="000970E0"/>
    <w:rsid w:val="000B2DC5"/>
    <w:rsid w:val="000B559F"/>
    <w:rsid w:val="000E14CA"/>
    <w:rsid w:val="000E4433"/>
    <w:rsid w:val="000F4D73"/>
    <w:rsid w:val="000F5977"/>
    <w:rsid w:val="0010168E"/>
    <w:rsid w:val="001067BB"/>
    <w:rsid w:val="0012461A"/>
    <w:rsid w:val="00131B76"/>
    <w:rsid w:val="0015033A"/>
    <w:rsid w:val="001612D7"/>
    <w:rsid w:val="00167141"/>
    <w:rsid w:val="00171840"/>
    <w:rsid w:val="00180C98"/>
    <w:rsid w:val="00186437"/>
    <w:rsid w:val="00187A65"/>
    <w:rsid w:val="001A3E8B"/>
    <w:rsid w:val="001B28F1"/>
    <w:rsid w:val="001B608C"/>
    <w:rsid w:val="001C2D66"/>
    <w:rsid w:val="001D768D"/>
    <w:rsid w:val="00204758"/>
    <w:rsid w:val="002255F8"/>
    <w:rsid w:val="00225A31"/>
    <w:rsid w:val="00233CCE"/>
    <w:rsid w:val="002540BF"/>
    <w:rsid w:val="00261FEB"/>
    <w:rsid w:val="00264A0A"/>
    <w:rsid w:val="0028005D"/>
    <w:rsid w:val="00286051"/>
    <w:rsid w:val="00294FD0"/>
    <w:rsid w:val="002A038A"/>
    <w:rsid w:val="002B6849"/>
    <w:rsid w:val="003020B3"/>
    <w:rsid w:val="00302E9D"/>
    <w:rsid w:val="003078DE"/>
    <w:rsid w:val="00311CD7"/>
    <w:rsid w:val="00312A09"/>
    <w:rsid w:val="00312A72"/>
    <w:rsid w:val="00314276"/>
    <w:rsid w:val="003427B5"/>
    <w:rsid w:val="00350783"/>
    <w:rsid w:val="00355609"/>
    <w:rsid w:val="00357CEA"/>
    <w:rsid w:val="00364C29"/>
    <w:rsid w:val="003668C6"/>
    <w:rsid w:val="003870BE"/>
    <w:rsid w:val="003943E4"/>
    <w:rsid w:val="003A6364"/>
    <w:rsid w:val="003B697B"/>
    <w:rsid w:val="003D1409"/>
    <w:rsid w:val="003F7F32"/>
    <w:rsid w:val="00400122"/>
    <w:rsid w:val="00424019"/>
    <w:rsid w:val="00447F7F"/>
    <w:rsid w:val="00454944"/>
    <w:rsid w:val="00460A92"/>
    <w:rsid w:val="004716E9"/>
    <w:rsid w:val="004769E7"/>
    <w:rsid w:val="004863D2"/>
    <w:rsid w:val="004A1615"/>
    <w:rsid w:val="004A2A8D"/>
    <w:rsid w:val="004A6E5D"/>
    <w:rsid w:val="004A740F"/>
    <w:rsid w:val="004C605D"/>
    <w:rsid w:val="004D2954"/>
    <w:rsid w:val="004D677F"/>
    <w:rsid w:val="004E74D6"/>
    <w:rsid w:val="004F1F0A"/>
    <w:rsid w:val="00546A1E"/>
    <w:rsid w:val="005618C3"/>
    <w:rsid w:val="0057475C"/>
    <w:rsid w:val="0057624F"/>
    <w:rsid w:val="00590F28"/>
    <w:rsid w:val="005B3926"/>
    <w:rsid w:val="005B7623"/>
    <w:rsid w:val="006005AF"/>
    <w:rsid w:val="00601526"/>
    <w:rsid w:val="00622E87"/>
    <w:rsid w:val="006357AC"/>
    <w:rsid w:val="00637168"/>
    <w:rsid w:val="0066370C"/>
    <w:rsid w:val="00671666"/>
    <w:rsid w:val="00685F52"/>
    <w:rsid w:val="006A15A8"/>
    <w:rsid w:val="006A163A"/>
    <w:rsid w:val="006B5DC0"/>
    <w:rsid w:val="006C4BDC"/>
    <w:rsid w:val="006F2EE6"/>
    <w:rsid w:val="00713B05"/>
    <w:rsid w:val="00731365"/>
    <w:rsid w:val="007674D9"/>
    <w:rsid w:val="00777119"/>
    <w:rsid w:val="007810C6"/>
    <w:rsid w:val="00784956"/>
    <w:rsid w:val="00790657"/>
    <w:rsid w:val="00793F24"/>
    <w:rsid w:val="007B23C1"/>
    <w:rsid w:val="007B7327"/>
    <w:rsid w:val="007C61F8"/>
    <w:rsid w:val="007C771D"/>
    <w:rsid w:val="007D3B46"/>
    <w:rsid w:val="007D42BE"/>
    <w:rsid w:val="007E00D2"/>
    <w:rsid w:val="00802DF9"/>
    <w:rsid w:val="008406A3"/>
    <w:rsid w:val="008412F4"/>
    <w:rsid w:val="00842EE3"/>
    <w:rsid w:val="008461ED"/>
    <w:rsid w:val="00862815"/>
    <w:rsid w:val="008656C4"/>
    <w:rsid w:val="00866C14"/>
    <w:rsid w:val="00867E90"/>
    <w:rsid w:val="00877161"/>
    <w:rsid w:val="008973C6"/>
    <w:rsid w:val="008A16B6"/>
    <w:rsid w:val="008B0AAB"/>
    <w:rsid w:val="008C04EB"/>
    <w:rsid w:val="008C3C46"/>
    <w:rsid w:val="008C61D8"/>
    <w:rsid w:val="008F19D2"/>
    <w:rsid w:val="00903E44"/>
    <w:rsid w:val="00906143"/>
    <w:rsid w:val="009322EA"/>
    <w:rsid w:val="00942200"/>
    <w:rsid w:val="00957104"/>
    <w:rsid w:val="00974240"/>
    <w:rsid w:val="00986413"/>
    <w:rsid w:val="0099662F"/>
    <w:rsid w:val="00996868"/>
    <w:rsid w:val="009A6854"/>
    <w:rsid w:val="009B76F9"/>
    <w:rsid w:val="009D1AAF"/>
    <w:rsid w:val="009D2E00"/>
    <w:rsid w:val="00A073BB"/>
    <w:rsid w:val="00A078E9"/>
    <w:rsid w:val="00A22D20"/>
    <w:rsid w:val="00A24EDC"/>
    <w:rsid w:val="00A31F44"/>
    <w:rsid w:val="00A41024"/>
    <w:rsid w:val="00A46DF0"/>
    <w:rsid w:val="00A5214C"/>
    <w:rsid w:val="00A869E5"/>
    <w:rsid w:val="00A90C32"/>
    <w:rsid w:val="00A95CBA"/>
    <w:rsid w:val="00A96BE7"/>
    <w:rsid w:val="00AA46DC"/>
    <w:rsid w:val="00AA72CC"/>
    <w:rsid w:val="00AD4714"/>
    <w:rsid w:val="00AE1ECD"/>
    <w:rsid w:val="00B0556B"/>
    <w:rsid w:val="00B059DC"/>
    <w:rsid w:val="00B27593"/>
    <w:rsid w:val="00B61BD5"/>
    <w:rsid w:val="00B622C0"/>
    <w:rsid w:val="00B64897"/>
    <w:rsid w:val="00B65B25"/>
    <w:rsid w:val="00B77B60"/>
    <w:rsid w:val="00B80246"/>
    <w:rsid w:val="00B80A73"/>
    <w:rsid w:val="00B95079"/>
    <w:rsid w:val="00BA105A"/>
    <w:rsid w:val="00BA44E6"/>
    <w:rsid w:val="00BB618F"/>
    <w:rsid w:val="00BB640A"/>
    <w:rsid w:val="00BE2BA5"/>
    <w:rsid w:val="00BF034C"/>
    <w:rsid w:val="00BF0B3C"/>
    <w:rsid w:val="00BF13D7"/>
    <w:rsid w:val="00BF58CB"/>
    <w:rsid w:val="00C41E4D"/>
    <w:rsid w:val="00C4573A"/>
    <w:rsid w:val="00C5389B"/>
    <w:rsid w:val="00C635C0"/>
    <w:rsid w:val="00C6583B"/>
    <w:rsid w:val="00C67800"/>
    <w:rsid w:val="00C729E3"/>
    <w:rsid w:val="00C75B00"/>
    <w:rsid w:val="00C80DB1"/>
    <w:rsid w:val="00C9334F"/>
    <w:rsid w:val="00CB21CE"/>
    <w:rsid w:val="00CB654C"/>
    <w:rsid w:val="00CC1E27"/>
    <w:rsid w:val="00CE620D"/>
    <w:rsid w:val="00CF7CB9"/>
    <w:rsid w:val="00D000A3"/>
    <w:rsid w:val="00D02EF8"/>
    <w:rsid w:val="00D07049"/>
    <w:rsid w:val="00D14614"/>
    <w:rsid w:val="00D26900"/>
    <w:rsid w:val="00D776F1"/>
    <w:rsid w:val="00D849C7"/>
    <w:rsid w:val="00DA6081"/>
    <w:rsid w:val="00DA65F2"/>
    <w:rsid w:val="00DB3E7F"/>
    <w:rsid w:val="00DB4BC5"/>
    <w:rsid w:val="00DD4BE9"/>
    <w:rsid w:val="00DE19C1"/>
    <w:rsid w:val="00DE2A88"/>
    <w:rsid w:val="00DF37FE"/>
    <w:rsid w:val="00DF68CA"/>
    <w:rsid w:val="00E45E2B"/>
    <w:rsid w:val="00E90F17"/>
    <w:rsid w:val="00EA223E"/>
    <w:rsid w:val="00EB68C6"/>
    <w:rsid w:val="00ED3747"/>
    <w:rsid w:val="00EF0EAF"/>
    <w:rsid w:val="00EF3650"/>
    <w:rsid w:val="00F06732"/>
    <w:rsid w:val="00F1173A"/>
    <w:rsid w:val="00F50010"/>
    <w:rsid w:val="00F50CA9"/>
    <w:rsid w:val="00F52EE8"/>
    <w:rsid w:val="00F62F36"/>
    <w:rsid w:val="00F65BC8"/>
    <w:rsid w:val="00F76E7F"/>
    <w:rsid w:val="00F93129"/>
    <w:rsid w:val="00F965AE"/>
    <w:rsid w:val="00FA1E58"/>
    <w:rsid w:val="00FC090F"/>
    <w:rsid w:val="00FC4CBB"/>
    <w:rsid w:val="00FC4FAC"/>
    <w:rsid w:val="00FE1AEC"/>
    <w:rsid w:val="00FE74C9"/>
    <w:rsid w:val="00FF7C3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5D"/>
    <w:pPr>
      <w:widowControl w:val="0"/>
      <w:wordWrap w:val="0"/>
      <w:spacing w:after="0" w:line="240" w:lineRule="auto"/>
    </w:pPr>
    <w:rPr>
      <w:rFonts w:ascii="Times New Roman" w:eastAsia="바탕체" w:hAnsi="Times New Roman" w:cs="Times New Roman"/>
      <w:szCs w:val="20"/>
    </w:rPr>
  </w:style>
  <w:style w:type="paragraph" w:styleId="1">
    <w:name w:val="heading 1"/>
    <w:basedOn w:val="a"/>
    <w:next w:val="a"/>
    <w:link w:val="1Char"/>
    <w:qFormat/>
    <w:rsid w:val="004A6E5D"/>
    <w:pPr>
      <w:keepNext/>
      <w:wordWrap/>
      <w:autoSpaceDE w:val="0"/>
      <w:autoSpaceDN w:val="0"/>
      <w:adjustRightInd w:val="0"/>
      <w:outlineLvl w:val="0"/>
    </w:pPr>
    <w:rPr>
      <w:rFonts w:eastAsia="신명조"/>
      <w:kern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4A6E5D"/>
    <w:rPr>
      <w:rFonts w:ascii="Times New Roman" w:eastAsia="신명조" w:hAnsi="Times New Roman" w:cs="Times New Roman"/>
      <w:kern w:val="0"/>
      <w:sz w:val="22"/>
      <w:szCs w:val="20"/>
      <w:u w:val="single"/>
    </w:rPr>
  </w:style>
  <w:style w:type="character" w:styleId="a3">
    <w:name w:val="Hyperlink"/>
    <w:rsid w:val="004A6E5D"/>
    <w:rPr>
      <w:color w:val="0000FF"/>
      <w:u w:val="single"/>
    </w:rPr>
  </w:style>
  <w:style w:type="character" w:styleId="a4">
    <w:name w:val="FollowedHyperlink"/>
    <w:basedOn w:val="a0"/>
    <w:uiPriority w:val="99"/>
    <w:semiHidden/>
    <w:unhideWhenUsed/>
    <w:rsid w:val="00D776F1"/>
    <w:rPr>
      <w:color w:val="800080" w:themeColor="followedHyperlink"/>
      <w:u w:val="single"/>
    </w:rPr>
  </w:style>
  <w:style w:type="paragraph" w:styleId="a5">
    <w:name w:val="header"/>
    <w:basedOn w:val="a"/>
    <w:link w:val="Char"/>
    <w:uiPriority w:val="99"/>
    <w:semiHidden/>
    <w:unhideWhenUsed/>
    <w:rsid w:val="007B23C1"/>
    <w:pPr>
      <w:tabs>
        <w:tab w:val="center" w:pos="4513"/>
        <w:tab w:val="right" w:pos="9026"/>
      </w:tabs>
      <w:snapToGrid w:val="0"/>
    </w:pPr>
  </w:style>
  <w:style w:type="character" w:customStyle="1" w:styleId="Char">
    <w:name w:val="머리글 Char"/>
    <w:basedOn w:val="a0"/>
    <w:link w:val="a5"/>
    <w:uiPriority w:val="99"/>
    <w:semiHidden/>
    <w:rsid w:val="007B23C1"/>
    <w:rPr>
      <w:rFonts w:ascii="Times New Roman" w:eastAsia="바탕체" w:hAnsi="Times New Roman" w:cs="Times New Roman"/>
      <w:szCs w:val="20"/>
    </w:rPr>
  </w:style>
  <w:style w:type="paragraph" w:styleId="a6">
    <w:name w:val="footer"/>
    <w:basedOn w:val="a"/>
    <w:link w:val="Char0"/>
    <w:uiPriority w:val="99"/>
    <w:unhideWhenUsed/>
    <w:rsid w:val="007B23C1"/>
    <w:pPr>
      <w:tabs>
        <w:tab w:val="center" w:pos="4513"/>
        <w:tab w:val="right" w:pos="9026"/>
      </w:tabs>
      <w:snapToGrid w:val="0"/>
    </w:pPr>
  </w:style>
  <w:style w:type="character" w:customStyle="1" w:styleId="Char0">
    <w:name w:val="바닥글 Char"/>
    <w:basedOn w:val="a0"/>
    <w:link w:val="a6"/>
    <w:uiPriority w:val="99"/>
    <w:rsid w:val="007B23C1"/>
    <w:rPr>
      <w:rFonts w:ascii="Times New Roman" w:eastAsia="바탕체"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http:/www.hm-treasury.gov.uk/independent_reviews/stern_review_economics_climate_change/stern_review_report.cfm" TargetMode="External"/><Relationship Id="rId13" Type="http://schemas.openxmlformats.org/officeDocument/2006/relationships/hyperlink" Target="http://www.bakerinstitute.org/publications/impact-of-shale-gas-development-on-global-gas-markets/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nlee@snu.ac.kr" TargetMode="External"/><Relationship Id="rId12" Type="http://schemas.openxmlformats.org/officeDocument/2006/relationships/hyperlink" Target="http://belfercenter.ksg.harvard.edu/files/The%20Geopolitics%20of%20Natural%20Ga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ookings.edu/~/media/press/books/2009/energysecurity/energysecurity_chapter.pdf" TargetMode="External"/><Relationship Id="rId5" Type="http://schemas.openxmlformats.org/officeDocument/2006/relationships/footnotes" Target="footnotes.xml"/><Relationship Id="rId15" Type="http://schemas.openxmlformats.org/officeDocument/2006/relationships/hyperlink" Target="http://www.chathamhouse.org/sites/default/files/public/Research/Energy,%20Environment%20and%20Development/1212bp_paik.pdf" TargetMode="External"/><Relationship Id="rId23" Type="http://schemas.openxmlformats.org/officeDocument/2006/relationships/theme" Target="theme/theme1.xml"/><Relationship Id="rId10" Type="http://schemas.openxmlformats.org/officeDocument/2006/relationships/hyperlink" Target="http://www.ipcc.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ban.illinois.edu/courses/up446/sp13/Reader/10b_ReddyClimateMarkets.pdf" TargetMode="External"/><Relationship Id="rId14" Type="http://schemas.openxmlformats.org/officeDocument/2006/relationships/hyperlink" Target="http://www.bakerinstitute.org/programs/energy-forum/research/research-shale-gas-and-us-national-security"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0415-EBB0-4271-9AF6-0ED145F0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1248</Words>
  <Characters>7120</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3</cp:revision>
  <dcterms:created xsi:type="dcterms:W3CDTF">2013-02-26T21:24:00Z</dcterms:created>
  <dcterms:modified xsi:type="dcterms:W3CDTF">2013-02-26T23:38:00Z</dcterms:modified>
</cp:coreProperties>
</file>