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CC" w:rsidRPr="0010476D" w:rsidRDefault="001267D7">
      <w:pPr>
        <w:pStyle w:val="a3"/>
        <w:rPr>
          <w:rFonts w:hint="eastAsia"/>
          <w:sz w:val="32"/>
          <w:szCs w:val="32"/>
        </w:rPr>
      </w:pPr>
      <w:r w:rsidRPr="0010476D">
        <w:rPr>
          <w:rFonts w:hint="eastAsia"/>
          <w:sz w:val="32"/>
          <w:szCs w:val="32"/>
        </w:rPr>
        <w:t xml:space="preserve">Contemporary </w:t>
      </w:r>
      <w:r w:rsidR="004016CC" w:rsidRPr="0010476D">
        <w:rPr>
          <w:rFonts w:hint="eastAsia"/>
          <w:sz w:val="32"/>
          <w:szCs w:val="32"/>
        </w:rPr>
        <w:t>World Politics</w:t>
      </w:r>
      <w:r w:rsidRPr="0010476D">
        <w:rPr>
          <w:rFonts w:hint="eastAsia"/>
          <w:sz w:val="32"/>
          <w:szCs w:val="32"/>
        </w:rPr>
        <w:t>: Theory and Case</w:t>
      </w:r>
      <w:bookmarkStart w:id="0" w:name="_GoBack"/>
      <w:bookmarkEnd w:id="0"/>
    </w:p>
    <w:p w:rsidR="004016CC" w:rsidRPr="001267D7" w:rsidRDefault="004016CC">
      <w:pPr>
        <w:jc w:val="center"/>
        <w:rPr>
          <w:rFonts w:hint="eastAsia"/>
          <w:sz w:val="28"/>
        </w:rPr>
      </w:pPr>
    </w:p>
    <w:p w:rsidR="004016CC" w:rsidRPr="003C0EA1" w:rsidRDefault="004016CC">
      <w:pPr>
        <w:jc w:val="center"/>
        <w:rPr>
          <w:rFonts w:hint="eastAsia"/>
          <w:b/>
          <w:sz w:val="24"/>
        </w:rPr>
      </w:pPr>
      <w:r w:rsidRPr="003C0EA1">
        <w:rPr>
          <w:rFonts w:hint="eastAsia"/>
          <w:b/>
          <w:sz w:val="24"/>
        </w:rPr>
        <w:t>Fall 20</w:t>
      </w:r>
      <w:r w:rsidR="0065391A">
        <w:rPr>
          <w:rFonts w:hint="eastAsia"/>
          <w:b/>
          <w:sz w:val="24"/>
        </w:rPr>
        <w:t>1</w:t>
      </w:r>
      <w:r w:rsidR="006A47D1">
        <w:rPr>
          <w:rFonts w:hint="eastAsia"/>
          <w:b/>
          <w:sz w:val="24"/>
        </w:rPr>
        <w:t>6</w:t>
      </w:r>
      <w:r w:rsidRPr="003C0EA1">
        <w:rPr>
          <w:rFonts w:hint="eastAsia"/>
          <w:b/>
          <w:sz w:val="24"/>
        </w:rPr>
        <w:t xml:space="preserve"> / Young Nam Cho</w:t>
      </w:r>
      <w:r w:rsidR="001267D7" w:rsidRPr="003C0EA1">
        <w:rPr>
          <w:rFonts w:hint="eastAsia"/>
          <w:b/>
          <w:sz w:val="24"/>
        </w:rPr>
        <w:t xml:space="preserve"> (</w:t>
      </w:r>
      <w:r w:rsidR="00597A2D">
        <w:rPr>
          <w:rFonts w:ascii="SimSun" w:eastAsia="SimSun" w:hAnsi="SimSun" w:hint="eastAsia"/>
          <w:b/>
          <w:sz w:val="24"/>
          <w:lang w:eastAsia="zh-CN"/>
        </w:rPr>
        <w:t>趙英男</w:t>
      </w:r>
      <w:r w:rsidR="001267D7" w:rsidRPr="003C0EA1">
        <w:rPr>
          <w:rFonts w:hint="eastAsia"/>
          <w:b/>
          <w:sz w:val="24"/>
        </w:rPr>
        <w:t>)</w:t>
      </w:r>
    </w:p>
    <w:p w:rsidR="003A5B4A" w:rsidRPr="00DB4E39" w:rsidRDefault="004016CC" w:rsidP="003A5B4A">
      <w:pPr>
        <w:jc w:val="center"/>
        <w:rPr>
          <w:rFonts w:hint="eastAsia"/>
          <w:sz w:val="24"/>
          <w:szCs w:val="24"/>
        </w:rPr>
      </w:pPr>
      <w:r w:rsidRPr="00DB4E39">
        <w:rPr>
          <w:rFonts w:hint="eastAsia"/>
          <w:sz w:val="24"/>
          <w:szCs w:val="24"/>
        </w:rPr>
        <w:t xml:space="preserve"> </w:t>
      </w:r>
      <w:hyperlink r:id="rId8" w:history="1">
        <w:r w:rsidRPr="00DB4E39">
          <w:rPr>
            <w:rStyle w:val="a4"/>
            <w:rFonts w:hint="eastAsia"/>
            <w:sz w:val="24"/>
            <w:szCs w:val="24"/>
          </w:rPr>
          <w:t>yncho@snu.ac.kr</w:t>
        </w:r>
      </w:hyperlink>
      <w:r w:rsidRPr="00DB4E39">
        <w:rPr>
          <w:rFonts w:hint="eastAsia"/>
          <w:sz w:val="24"/>
          <w:szCs w:val="24"/>
        </w:rPr>
        <w:t xml:space="preserve"> / Tel: 880-5811 </w:t>
      </w:r>
    </w:p>
    <w:p w:rsidR="003A5B4A" w:rsidRDefault="003A5B4A" w:rsidP="003A5B4A">
      <w:pPr>
        <w:jc w:val="center"/>
        <w:rPr>
          <w:rFonts w:hint="eastAsia"/>
        </w:rPr>
      </w:pPr>
    </w:p>
    <w:p w:rsidR="00C45D0B" w:rsidRDefault="00C45D0B" w:rsidP="003A5B4A">
      <w:pPr>
        <w:wordWrap/>
        <w:rPr>
          <w:rFonts w:hint="eastAsia"/>
          <w:b/>
          <w:sz w:val="28"/>
          <w:szCs w:val="28"/>
        </w:rPr>
      </w:pPr>
    </w:p>
    <w:p w:rsidR="004016CC" w:rsidRPr="00DB4E39" w:rsidRDefault="004016CC" w:rsidP="003A5B4A">
      <w:pPr>
        <w:wordWrap/>
        <w:rPr>
          <w:b/>
          <w:sz w:val="28"/>
          <w:szCs w:val="28"/>
        </w:rPr>
      </w:pPr>
      <w:r w:rsidRPr="00DB4E39">
        <w:rPr>
          <w:b/>
          <w:sz w:val="28"/>
          <w:szCs w:val="28"/>
        </w:rPr>
        <w:t>Course Description</w:t>
      </w:r>
    </w:p>
    <w:p w:rsidR="003A5B4A" w:rsidRPr="0013799C" w:rsidRDefault="004016CC" w:rsidP="003A5B4A">
      <w:pPr>
        <w:pStyle w:val="a8"/>
        <w:wordWrap/>
        <w:spacing w:line="240" w:lineRule="auto"/>
        <w:rPr>
          <w:rFonts w:ascii="Times New Roman"/>
          <w:sz w:val="22"/>
          <w:szCs w:val="24"/>
        </w:rPr>
      </w:pPr>
      <w:r w:rsidRPr="0013799C">
        <w:rPr>
          <w:rFonts w:ascii="Times New Roman"/>
          <w:sz w:val="22"/>
          <w:szCs w:val="24"/>
        </w:rPr>
        <w:t xml:space="preserve">This </w:t>
      </w:r>
      <w:r w:rsidR="0065391A" w:rsidRPr="0013799C">
        <w:rPr>
          <w:rFonts w:ascii="Times New Roman" w:hint="eastAsia"/>
          <w:sz w:val="22"/>
          <w:szCs w:val="24"/>
        </w:rPr>
        <w:t>s</w:t>
      </w:r>
      <w:r w:rsidRPr="0013799C">
        <w:rPr>
          <w:rFonts w:ascii="Times New Roman"/>
          <w:sz w:val="22"/>
          <w:szCs w:val="24"/>
        </w:rPr>
        <w:t xml:space="preserve">eminar explores governments of various countries in the world and international politics. In the first part of the course, main concepts and theories of </w:t>
      </w:r>
      <w:r w:rsidR="0065391A" w:rsidRPr="0013799C">
        <w:rPr>
          <w:rFonts w:ascii="Times New Roman" w:hint="eastAsia"/>
          <w:sz w:val="22"/>
          <w:szCs w:val="24"/>
        </w:rPr>
        <w:t xml:space="preserve">comparative </w:t>
      </w:r>
      <w:r w:rsidRPr="0013799C">
        <w:rPr>
          <w:rFonts w:ascii="Times New Roman"/>
          <w:sz w:val="22"/>
          <w:szCs w:val="24"/>
        </w:rPr>
        <w:t>politic</w:t>
      </w:r>
      <w:r w:rsidR="0065391A" w:rsidRPr="0013799C">
        <w:rPr>
          <w:rFonts w:ascii="Times New Roman" w:hint="eastAsia"/>
          <w:sz w:val="22"/>
          <w:szCs w:val="24"/>
        </w:rPr>
        <w:t>s</w:t>
      </w:r>
      <w:r w:rsidRPr="0013799C">
        <w:rPr>
          <w:rFonts w:ascii="Times New Roman"/>
          <w:sz w:val="22"/>
          <w:szCs w:val="24"/>
        </w:rPr>
        <w:t xml:space="preserve"> will be examined including political culture and socialization, political recruitment and structure, interest groups, political parties, government and policymaking, and political development. The second part will analyze case studies of politics in developed, developing and </w:t>
      </w:r>
      <w:r w:rsidR="0065391A" w:rsidRPr="0013799C">
        <w:rPr>
          <w:rFonts w:ascii="Times New Roman" w:hint="eastAsia"/>
          <w:sz w:val="22"/>
          <w:szCs w:val="24"/>
        </w:rPr>
        <w:t xml:space="preserve">reforming </w:t>
      </w:r>
      <w:r w:rsidRPr="0013799C">
        <w:rPr>
          <w:rFonts w:ascii="Times New Roman"/>
          <w:sz w:val="22"/>
          <w:szCs w:val="24"/>
        </w:rPr>
        <w:t xml:space="preserve">socialist countries. This class is designed for students who have not majored in political science during their college years but wish to understand concepts and theories of political science. Each student is expected to complete weekly readings, participates in presentation (in most cases summary of readings) and class discussion, and </w:t>
      </w:r>
      <w:r w:rsidR="001A63F9">
        <w:rPr>
          <w:rFonts w:ascii="Times New Roman" w:hint="eastAsia"/>
          <w:sz w:val="22"/>
          <w:szCs w:val="24"/>
        </w:rPr>
        <w:t xml:space="preserve">writes </w:t>
      </w:r>
      <w:r w:rsidRPr="0013799C">
        <w:rPr>
          <w:rFonts w:ascii="Times New Roman"/>
          <w:sz w:val="22"/>
          <w:szCs w:val="24"/>
        </w:rPr>
        <w:t xml:space="preserve">midterm and term </w:t>
      </w:r>
      <w:r w:rsidR="001A63F9">
        <w:rPr>
          <w:rFonts w:ascii="Times New Roman" w:hint="eastAsia"/>
          <w:sz w:val="22"/>
          <w:szCs w:val="24"/>
        </w:rPr>
        <w:t>paper</w:t>
      </w:r>
      <w:r w:rsidRPr="0013799C">
        <w:rPr>
          <w:rFonts w:ascii="Times New Roman"/>
          <w:sz w:val="22"/>
          <w:szCs w:val="24"/>
        </w:rPr>
        <w:t>s</w:t>
      </w:r>
      <w:r w:rsidR="001A63F9">
        <w:rPr>
          <w:rFonts w:ascii="Times New Roman" w:hint="eastAsia"/>
          <w:sz w:val="22"/>
          <w:szCs w:val="24"/>
        </w:rPr>
        <w:t xml:space="preserve"> (take-home examination style)</w:t>
      </w:r>
      <w:r w:rsidRPr="0013799C">
        <w:rPr>
          <w:rFonts w:ascii="Times New Roman"/>
          <w:sz w:val="22"/>
          <w:szCs w:val="24"/>
        </w:rPr>
        <w:t xml:space="preserve">. </w:t>
      </w:r>
      <w:r w:rsidR="001267D7" w:rsidRPr="0013799C">
        <w:rPr>
          <w:rFonts w:ascii="Times New Roman"/>
          <w:b/>
          <w:sz w:val="22"/>
          <w:szCs w:val="24"/>
        </w:rPr>
        <w:t>Korean will be the main medium of communications for this course.</w:t>
      </w:r>
    </w:p>
    <w:p w:rsidR="003A5B4A" w:rsidRPr="00DB4E39" w:rsidRDefault="003A5B4A" w:rsidP="003A5B4A">
      <w:pPr>
        <w:pStyle w:val="a8"/>
        <w:wordWrap/>
        <w:spacing w:line="240" w:lineRule="auto"/>
        <w:rPr>
          <w:rFonts w:hint="eastAsia"/>
          <w:sz w:val="24"/>
          <w:szCs w:val="24"/>
        </w:rPr>
      </w:pPr>
    </w:p>
    <w:p w:rsidR="004016CC" w:rsidRPr="00DB4E39" w:rsidRDefault="004016CC" w:rsidP="003A5B4A">
      <w:pPr>
        <w:pStyle w:val="a8"/>
        <w:wordWrap/>
        <w:spacing w:line="240" w:lineRule="auto"/>
        <w:rPr>
          <w:rFonts w:ascii="Times New Roman"/>
          <w:b/>
          <w:sz w:val="28"/>
          <w:szCs w:val="28"/>
        </w:rPr>
      </w:pPr>
      <w:r w:rsidRPr="00DB4E39">
        <w:rPr>
          <w:rFonts w:ascii="Times New Roman"/>
          <w:b/>
          <w:sz w:val="28"/>
          <w:szCs w:val="28"/>
        </w:rPr>
        <w:t>Evaluation</w:t>
      </w:r>
    </w:p>
    <w:p w:rsidR="003A5B4A" w:rsidRPr="0013799C" w:rsidRDefault="004016CC" w:rsidP="003A5B4A">
      <w:pPr>
        <w:wordWrap/>
        <w:rPr>
          <w:rFonts w:hint="eastAsia"/>
          <w:sz w:val="22"/>
          <w:szCs w:val="24"/>
        </w:rPr>
      </w:pPr>
      <w:r w:rsidRPr="0013799C">
        <w:rPr>
          <w:rFonts w:hint="eastAsia"/>
          <w:sz w:val="22"/>
          <w:szCs w:val="24"/>
        </w:rPr>
        <w:t>Class presentation and discussion participation (</w:t>
      </w:r>
      <w:r w:rsidR="001A63F9">
        <w:rPr>
          <w:rFonts w:hint="eastAsia"/>
          <w:sz w:val="22"/>
          <w:szCs w:val="24"/>
        </w:rPr>
        <w:t>2</w:t>
      </w:r>
      <w:r w:rsidRPr="0013799C">
        <w:rPr>
          <w:rFonts w:hint="eastAsia"/>
          <w:sz w:val="22"/>
          <w:szCs w:val="24"/>
        </w:rPr>
        <w:t>0%)</w:t>
      </w:r>
      <w:r w:rsidR="001A63F9">
        <w:rPr>
          <w:rFonts w:hint="eastAsia"/>
          <w:sz w:val="22"/>
          <w:szCs w:val="24"/>
        </w:rPr>
        <w:t>,</w:t>
      </w:r>
      <w:r w:rsidR="00DB4E39" w:rsidRPr="0013799C">
        <w:rPr>
          <w:rFonts w:hint="eastAsia"/>
          <w:sz w:val="22"/>
          <w:szCs w:val="24"/>
        </w:rPr>
        <w:t xml:space="preserve"> and </w:t>
      </w:r>
      <w:r w:rsidR="001A63F9">
        <w:rPr>
          <w:rFonts w:hint="eastAsia"/>
          <w:sz w:val="22"/>
          <w:szCs w:val="24"/>
        </w:rPr>
        <w:t>mid and term papers</w:t>
      </w:r>
      <w:r w:rsidRPr="0013799C">
        <w:rPr>
          <w:rFonts w:hint="eastAsia"/>
          <w:sz w:val="22"/>
          <w:szCs w:val="24"/>
        </w:rPr>
        <w:t xml:space="preserve"> (</w:t>
      </w:r>
      <w:r w:rsidR="001A63F9">
        <w:rPr>
          <w:rFonts w:hint="eastAsia"/>
          <w:sz w:val="22"/>
          <w:szCs w:val="24"/>
        </w:rPr>
        <w:t>8</w:t>
      </w:r>
      <w:r w:rsidRPr="0013799C">
        <w:rPr>
          <w:rFonts w:hint="eastAsia"/>
          <w:sz w:val="22"/>
          <w:szCs w:val="24"/>
        </w:rPr>
        <w:t>0%)</w:t>
      </w:r>
    </w:p>
    <w:p w:rsidR="003A5B4A" w:rsidRPr="0013799C" w:rsidRDefault="003A5B4A" w:rsidP="003A5B4A">
      <w:pPr>
        <w:wordWrap/>
        <w:rPr>
          <w:rFonts w:hint="eastAsia"/>
          <w:sz w:val="22"/>
          <w:szCs w:val="24"/>
        </w:rPr>
      </w:pPr>
    </w:p>
    <w:p w:rsidR="009441D0" w:rsidRPr="00DB4E39" w:rsidRDefault="009441D0" w:rsidP="003A5B4A">
      <w:pPr>
        <w:wordWrap/>
        <w:rPr>
          <w:rFonts w:hint="eastAsia"/>
          <w:sz w:val="24"/>
          <w:szCs w:val="24"/>
        </w:rPr>
      </w:pPr>
    </w:p>
    <w:p w:rsidR="00DB4E39" w:rsidRPr="004C2ABB" w:rsidRDefault="003A5B4A" w:rsidP="00DB4E39">
      <w:pPr>
        <w:wordWrap/>
        <w:rPr>
          <w:rFonts w:eastAsia="HY신명조" w:hint="eastAsia"/>
          <w:bCs/>
          <w:sz w:val="22"/>
          <w:szCs w:val="24"/>
        </w:rPr>
      </w:pPr>
      <w:r w:rsidRPr="004C2ABB">
        <w:rPr>
          <w:rFonts w:hint="eastAsia"/>
          <w:b/>
          <w:bCs/>
          <w:sz w:val="22"/>
          <w:szCs w:val="24"/>
        </w:rPr>
        <w:t xml:space="preserve">1. </w:t>
      </w:r>
      <w:r w:rsidR="004016CC" w:rsidRPr="004C2ABB">
        <w:rPr>
          <w:rFonts w:hint="eastAsia"/>
          <w:b/>
          <w:bCs/>
          <w:sz w:val="22"/>
          <w:szCs w:val="24"/>
        </w:rPr>
        <w:t>Introduction</w:t>
      </w:r>
      <w:r w:rsidR="006C1911" w:rsidRPr="004C2ABB">
        <w:rPr>
          <w:rFonts w:hint="eastAsia"/>
          <w:b/>
          <w:bCs/>
          <w:sz w:val="22"/>
          <w:szCs w:val="24"/>
        </w:rPr>
        <w:t xml:space="preserve"> </w:t>
      </w:r>
      <w:r w:rsidR="00282039">
        <w:rPr>
          <w:rFonts w:hint="eastAsia"/>
          <w:b/>
          <w:bCs/>
          <w:sz w:val="22"/>
          <w:szCs w:val="24"/>
        </w:rPr>
        <w:t xml:space="preserve">(Sept. </w:t>
      </w:r>
      <w:r w:rsidR="001A63F9">
        <w:rPr>
          <w:rFonts w:hint="eastAsia"/>
          <w:b/>
          <w:bCs/>
          <w:sz w:val="22"/>
          <w:szCs w:val="24"/>
        </w:rPr>
        <w:t>2</w:t>
      </w:r>
      <w:r w:rsidR="00282039">
        <w:rPr>
          <w:rFonts w:hint="eastAsia"/>
          <w:b/>
          <w:bCs/>
          <w:sz w:val="22"/>
          <w:szCs w:val="24"/>
        </w:rPr>
        <w:t>)</w:t>
      </w:r>
    </w:p>
    <w:p w:rsidR="001A63F9" w:rsidRPr="00DB4E39" w:rsidRDefault="001A63F9" w:rsidP="003A5B4A">
      <w:pPr>
        <w:wordWrap/>
        <w:rPr>
          <w:rFonts w:hint="eastAsia"/>
          <w:b/>
          <w:bCs/>
          <w:sz w:val="24"/>
          <w:szCs w:val="24"/>
        </w:rPr>
      </w:pPr>
    </w:p>
    <w:p w:rsidR="004016CC" w:rsidRPr="000C757E" w:rsidRDefault="004016CC" w:rsidP="003A5B4A">
      <w:pPr>
        <w:wordWrap/>
        <w:rPr>
          <w:rFonts w:hint="eastAsia"/>
          <w:b/>
          <w:bCs/>
          <w:sz w:val="28"/>
          <w:szCs w:val="28"/>
        </w:rPr>
      </w:pPr>
      <w:r w:rsidRPr="000C757E">
        <w:rPr>
          <w:rFonts w:hint="eastAsia"/>
          <w:b/>
          <w:sz w:val="28"/>
          <w:szCs w:val="28"/>
        </w:rPr>
        <w:t>Part One: Understanding of Comparative Politics</w:t>
      </w:r>
    </w:p>
    <w:p w:rsidR="004016CC" w:rsidRPr="00DB4E39" w:rsidRDefault="004016CC" w:rsidP="003A5B4A">
      <w:pPr>
        <w:wordWrap/>
        <w:rPr>
          <w:rFonts w:hint="eastAsia"/>
          <w:sz w:val="24"/>
          <w:szCs w:val="24"/>
        </w:rPr>
      </w:pPr>
    </w:p>
    <w:p w:rsidR="000C757E" w:rsidRPr="0013799C" w:rsidRDefault="003A5B4A" w:rsidP="0013799C">
      <w:pPr>
        <w:wordWrap/>
        <w:ind w:left="661" w:hangingChars="300" w:hanging="661"/>
        <w:rPr>
          <w:rFonts w:hint="eastAsia"/>
          <w:b/>
          <w:sz w:val="22"/>
          <w:szCs w:val="24"/>
        </w:rPr>
      </w:pPr>
      <w:r w:rsidRPr="0013799C">
        <w:rPr>
          <w:rFonts w:hint="eastAsia"/>
          <w:b/>
          <w:sz w:val="22"/>
          <w:szCs w:val="24"/>
        </w:rPr>
        <w:t>2.</w:t>
      </w:r>
      <w:r w:rsidR="004016CC" w:rsidRPr="0013799C">
        <w:rPr>
          <w:rFonts w:hint="eastAsia"/>
          <w:b/>
          <w:sz w:val="22"/>
          <w:szCs w:val="24"/>
        </w:rPr>
        <w:t xml:space="preserve"> Introduction to Comparative Politics: Issues and Concepts in Comparative Politics</w:t>
      </w:r>
      <w:r w:rsidR="00DB4E39" w:rsidRPr="0013799C">
        <w:rPr>
          <w:rFonts w:hint="eastAsia"/>
          <w:b/>
          <w:sz w:val="22"/>
          <w:szCs w:val="24"/>
        </w:rPr>
        <w:t xml:space="preserve"> </w:t>
      </w:r>
      <w:r w:rsidR="00282039">
        <w:rPr>
          <w:rFonts w:hint="eastAsia"/>
          <w:b/>
          <w:bCs/>
          <w:sz w:val="22"/>
          <w:szCs w:val="24"/>
        </w:rPr>
        <w:t xml:space="preserve">(Sept. </w:t>
      </w:r>
      <w:r w:rsidR="001A63F9">
        <w:rPr>
          <w:rFonts w:hint="eastAsia"/>
          <w:b/>
          <w:bCs/>
          <w:sz w:val="22"/>
          <w:szCs w:val="24"/>
        </w:rPr>
        <w:t>9</w:t>
      </w:r>
      <w:r w:rsidR="00282039">
        <w:rPr>
          <w:rFonts w:hint="eastAsia"/>
          <w:b/>
          <w:bCs/>
          <w:sz w:val="22"/>
          <w:szCs w:val="24"/>
        </w:rPr>
        <w:t>)</w:t>
      </w:r>
    </w:p>
    <w:p w:rsidR="006C03B4" w:rsidRPr="0013799C" w:rsidRDefault="004016CC"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Kaare Strom, and Russell J. Dalton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(Updated 7</w:t>
      </w:r>
      <w:r w:rsidRPr="0013799C">
        <w:rPr>
          <w:rFonts w:eastAsia="HY신명조" w:hint="eastAsia"/>
          <w:sz w:val="22"/>
          <w:szCs w:val="24"/>
          <w:vertAlign w:val="superscript"/>
        </w:rPr>
        <w:t>th</w:t>
      </w:r>
      <w:r w:rsidRPr="0013799C">
        <w:rPr>
          <w:rFonts w:eastAsia="HY신명조" w:hint="eastAsia"/>
          <w:sz w:val="22"/>
          <w:szCs w:val="24"/>
        </w:rPr>
        <w:t xml:space="preserve"> Edition) (New York: Longman, 2002), Chapters 1 and 2</w:t>
      </w:r>
      <w:r w:rsidR="006C03B4" w:rsidRPr="0013799C">
        <w:rPr>
          <w:rFonts w:eastAsia="HY신명조" w:hint="eastAsia"/>
          <w:sz w:val="22"/>
          <w:szCs w:val="24"/>
        </w:rPr>
        <w:t xml:space="preserve"> </w:t>
      </w:r>
    </w:p>
    <w:p w:rsidR="006C03B4" w:rsidRPr="0013799C" w:rsidRDefault="006C03B4" w:rsidP="0013799C">
      <w:pPr>
        <w:wordWrap/>
        <w:ind w:left="660" w:hangingChars="300" w:hanging="660"/>
        <w:rPr>
          <w:rFonts w:eastAsia="HY신명조" w:hint="eastAsia"/>
          <w:sz w:val="22"/>
          <w:szCs w:val="24"/>
        </w:rPr>
      </w:pPr>
    </w:p>
    <w:p w:rsidR="003A5B4A" w:rsidRPr="0013799C" w:rsidRDefault="004016CC" w:rsidP="0013799C">
      <w:pPr>
        <w:wordWrap/>
        <w:ind w:left="648" w:hangingChars="300" w:hanging="648"/>
        <w:rPr>
          <w:rFonts w:eastAsia="HY신명조" w:hint="eastAsia"/>
          <w:b/>
          <w:bCs/>
          <w:sz w:val="22"/>
          <w:szCs w:val="24"/>
        </w:rPr>
      </w:pPr>
      <w:r w:rsidRPr="0013799C">
        <w:rPr>
          <w:rFonts w:eastAsia="HY신명조" w:hint="eastAsia"/>
          <w:b/>
          <w:bCs/>
          <w:sz w:val="22"/>
          <w:szCs w:val="24"/>
        </w:rPr>
        <w:t>3. Political Culture and Political Socialization / Political Structure and Recruitment</w:t>
      </w:r>
      <w:r w:rsidR="003A5B4A" w:rsidRPr="0013799C">
        <w:rPr>
          <w:rFonts w:eastAsia="HY신명조" w:hint="eastAsia"/>
          <w:b/>
          <w:bCs/>
          <w:sz w:val="22"/>
          <w:szCs w:val="24"/>
        </w:rPr>
        <w:t xml:space="preserve"> </w:t>
      </w:r>
      <w:r w:rsidR="00282039">
        <w:rPr>
          <w:rFonts w:hint="eastAsia"/>
          <w:b/>
          <w:bCs/>
          <w:sz w:val="22"/>
          <w:szCs w:val="24"/>
        </w:rPr>
        <w:t xml:space="preserve">(Sept. </w:t>
      </w:r>
      <w:r w:rsidR="001A63F9">
        <w:rPr>
          <w:rFonts w:hint="eastAsia"/>
          <w:b/>
          <w:bCs/>
          <w:sz w:val="22"/>
          <w:szCs w:val="24"/>
        </w:rPr>
        <w:t>16</w:t>
      </w:r>
      <w:r w:rsidR="00282039">
        <w:rPr>
          <w:rFonts w:hint="eastAsia"/>
          <w:b/>
          <w:bCs/>
          <w:sz w:val="22"/>
          <w:szCs w:val="24"/>
        </w:rPr>
        <w:t>)</w:t>
      </w:r>
    </w:p>
    <w:p w:rsidR="004016CC" w:rsidRPr="0013799C" w:rsidRDefault="004016CC" w:rsidP="0013799C">
      <w:pPr>
        <w:wordWrap/>
        <w:ind w:left="660" w:hangingChars="300" w:hanging="660"/>
        <w:rPr>
          <w:rFonts w:eastAsia="HY신명조" w:hint="eastAsia"/>
          <w:sz w:val="22"/>
          <w:szCs w:val="24"/>
        </w:rPr>
      </w:pPr>
      <w:r w:rsidRPr="0013799C">
        <w:rPr>
          <w:rFonts w:eastAsia="HY신명조" w:hint="eastAsia"/>
          <w:sz w:val="22"/>
          <w:szCs w:val="24"/>
        </w:rPr>
        <w:lastRenderedPageBreak/>
        <w:t xml:space="preserve">Gabriel A. Almond, G. Bingham Powell Jr., Kaare Strom, and Russell J. Dalton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(Updated 7</w:t>
      </w:r>
      <w:r w:rsidRPr="0013799C">
        <w:rPr>
          <w:rFonts w:eastAsia="HY신명조" w:hint="eastAsia"/>
          <w:sz w:val="22"/>
          <w:szCs w:val="24"/>
          <w:vertAlign w:val="superscript"/>
        </w:rPr>
        <w:t>th</w:t>
      </w:r>
      <w:r w:rsidRPr="0013799C">
        <w:rPr>
          <w:rFonts w:eastAsia="HY신명조" w:hint="eastAsia"/>
          <w:sz w:val="22"/>
          <w:szCs w:val="24"/>
        </w:rPr>
        <w:t xml:space="preserve"> Edition) (</w:t>
      </w:r>
      <w:smartTag w:uri="urn:schemas-microsoft-com:office:smarttags" w:element="place">
        <w:smartTag w:uri="urn:schemas-microsoft-com:office:smarttags" w:element="State">
          <w:r w:rsidRPr="0013799C">
            <w:rPr>
              <w:rFonts w:eastAsia="HY신명조" w:hint="eastAsia"/>
              <w:sz w:val="22"/>
              <w:szCs w:val="24"/>
            </w:rPr>
            <w:t>New York</w:t>
          </w:r>
        </w:smartTag>
      </w:smartTag>
      <w:r w:rsidRPr="0013799C">
        <w:rPr>
          <w:rFonts w:eastAsia="HY신명조" w:hint="eastAsia"/>
          <w:sz w:val="22"/>
          <w:szCs w:val="24"/>
        </w:rPr>
        <w:t>: Longman, 2002), Chapter 3</w:t>
      </w:r>
    </w:p>
    <w:p w:rsidR="004016CC" w:rsidRPr="0013799C" w:rsidRDefault="004016CC"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and G. Bingham Powell Jr.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(6</w:t>
      </w:r>
      <w:r w:rsidRPr="0013799C">
        <w:rPr>
          <w:rFonts w:eastAsia="HY신명조" w:hint="eastAsia"/>
          <w:sz w:val="22"/>
          <w:szCs w:val="24"/>
          <w:vertAlign w:val="superscript"/>
        </w:rPr>
        <w:t>th</w:t>
      </w:r>
      <w:r w:rsidRPr="0013799C">
        <w:rPr>
          <w:rFonts w:eastAsia="HY신명조" w:hint="eastAsia"/>
          <w:sz w:val="22"/>
          <w:szCs w:val="24"/>
        </w:rPr>
        <w:t xml:space="preserve"> Edition) (New York: Harper Collins College Publishers, 1996), Chapter 4</w:t>
      </w:r>
    </w:p>
    <w:p w:rsidR="004016CC" w:rsidRPr="0013799C" w:rsidRDefault="004016CC" w:rsidP="0013799C">
      <w:pPr>
        <w:wordWrap/>
        <w:ind w:left="660" w:hangingChars="300" w:hanging="660"/>
        <w:rPr>
          <w:rFonts w:eastAsia="HY신명조" w:hint="eastAsia"/>
          <w:sz w:val="22"/>
          <w:szCs w:val="24"/>
        </w:rPr>
      </w:pPr>
    </w:p>
    <w:p w:rsidR="004016CC" w:rsidRPr="0013799C" w:rsidRDefault="004016CC" w:rsidP="000C757E">
      <w:pPr>
        <w:wordWrap/>
        <w:rPr>
          <w:rFonts w:eastAsia="HY신명조" w:hint="eastAsia"/>
          <w:sz w:val="22"/>
          <w:szCs w:val="24"/>
        </w:rPr>
      </w:pPr>
      <w:r w:rsidRPr="0013799C">
        <w:rPr>
          <w:rFonts w:eastAsia="HY신명조" w:hint="eastAsia"/>
          <w:b/>
          <w:bCs/>
          <w:sz w:val="22"/>
          <w:szCs w:val="24"/>
        </w:rPr>
        <w:t>4. Interest Articulation / Interest Aggregation and Political Parties</w:t>
      </w:r>
      <w:r w:rsidR="006C1911" w:rsidRPr="0013799C">
        <w:rPr>
          <w:rFonts w:eastAsia="HY신명조" w:hint="eastAsia"/>
          <w:b/>
          <w:bCs/>
          <w:sz w:val="22"/>
          <w:szCs w:val="24"/>
        </w:rPr>
        <w:t xml:space="preserve"> </w:t>
      </w:r>
      <w:r w:rsidR="00282039">
        <w:rPr>
          <w:rFonts w:hint="eastAsia"/>
          <w:b/>
          <w:bCs/>
          <w:sz w:val="22"/>
          <w:szCs w:val="24"/>
        </w:rPr>
        <w:t>(</w:t>
      </w:r>
      <w:r w:rsidR="001A63F9">
        <w:rPr>
          <w:rFonts w:hint="eastAsia"/>
          <w:b/>
          <w:bCs/>
          <w:sz w:val="22"/>
          <w:szCs w:val="24"/>
        </w:rPr>
        <w:t>Sept</w:t>
      </w:r>
      <w:r w:rsidR="00D0100D">
        <w:rPr>
          <w:rFonts w:hint="eastAsia"/>
          <w:b/>
          <w:bCs/>
          <w:sz w:val="22"/>
          <w:szCs w:val="24"/>
        </w:rPr>
        <w:t xml:space="preserve">. </w:t>
      </w:r>
      <w:r w:rsidR="001A63F9">
        <w:rPr>
          <w:rFonts w:hint="eastAsia"/>
          <w:b/>
          <w:bCs/>
          <w:sz w:val="22"/>
          <w:szCs w:val="24"/>
        </w:rPr>
        <w:t>23</w:t>
      </w:r>
      <w:r w:rsidR="00282039">
        <w:rPr>
          <w:rFonts w:hint="eastAsia"/>
          <w:b/>
          <w:bCs/>
          <w:sz w:val="22"/>
          <w:szCs w:val="24"/>
        </w:rPr>
        <w:t>)</w:t>
      </w:r>
    </w:p>
    <w:p w:rsidR="004016CC" w:rsidRPr="0013799C" w:rsidRDefault="004016CC"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Kaare Strom, and Russell J. Dalton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(Updated 7</w:t>
      </w:r>
      <w:r w:rsidRPr="0013799C">
        <w:rPr>
          <w:rFonts w:eastAsia="HY신명조" w:hint="eastAsia"/>
          <w:sz w:val="22"/>
          <w:szCs w:val="24"/>
          <w:vertAlign w:val="superscript"/>
        </w:rPr>
        <w:t>th</w:t>
      </w:r>
      <w:r w:rsidRPr="0013799C">
        <w:rPr>
          <w:rFonts w:eastAsia="HY신명조" w:hint="eastAsia"/>
          <w:sz w:val="22"/>
          <w:szCs w:val="24"/>
        </w:rPr>
        <w:t xml:space="preserve"> Edition) (</w:t>
      </w:r>
      <w:smartTag w:uri="urn:schemas-microsoft-com:office:smarttags" w:element="State">
        <w:smartTag w:uri="urn:schemas-microsoft-com:office:smarttags" w:element="place">
          <w:r w:rsidRPr="0013799C">
            <w:rPr>
              <w:rFonts w:eastAsia="HY신명조" w:hint="eastAsia"/>
              <w:sz w:val="22"/>
              <w:szCs w:val="24"/>
            </w:rPr>
            <w:t>New York</w:t>
          </w:r>
        </w:smartTag>
      </w:smartTag>
      <w:r w:rsidRPr="0013799C">
        <w:rPr>
          <w:rFonts w:eastAsia="HY신명조" w:hint="eastAsia"/>
          <w:sz w:val="22"/>
          <w:szCs w:val="24"/>
        </w:rPr>
        <w:t>: Longman, 2002), Chapters 4 and 5</w:t>
      </w:r>
    </w:p>
    <w:p w:rsidR="004016CC" w:rsidRPr="0013799C" w:rsidRDefault="004016CC" w:rsidP="0013799C">
      <w:pPr>
        <w:wordWrap/>
        <w:ind w:left="660" w:hangingChars="300" w:hanging="660"/>
        <w:rPr>
          <w:rFonts w:eastAsia="HY신명조" w:hint="eastAsia"/>
          <w:sz w:val="22"/>
          <w:szCs w:val="24"/>
        </w:rPr>
      </w:pPr>
    </w:p>
    <w:p w:rsidR="004016CC" w:rsidRPr="0013799C" w:rsidRDefault="004016CC" w:rsidP="003A5B4A">
      <w:pPr>
        <w:wordWrap/>
        <w:rPr>
          <w:rFonts w:eastAsia="HY신명조" w:hint="eastAsia"/>
          <w:bCs/>
          <w:sz w:val="22"/>
          <w:szCs w:val="24"/>
        </w:rPr>
      </w:pPr>
      <w:r w:rsidRPr="0013799C">
        <w:rPr>
          <w:rFonts w:eastAsia="HY신명조" w:hint="eastAsia"/>
          <w:b/>
          <w:bCs/>
          <w:sz w:val="22"/>
          <w:szCs w:val="24"/>
        </w:rPr>
        <w:t>5. Government and Policymaking / Public Policy</w:t>
      </w:r>
      <w:r w:rsidR="00282039">
        <w:rPr>
          <w:rFonts w:eastAsia="HY신명조" w:hint="eastAsia"/>
          <w:b/>
          <w:bCs/>
          <w:sz w:val="22"/>
          <w:szCs w:val="24"/>
        </w:rPr>
        <w:t xml:space="preserve"> (</w:t>
      </w:r>
      <w:r w:rsidR="001A63F9">
        <w:rPr>
          <w:rFonts w:eastAsia="HY신명조" w:hint="eastAsia"/>
          <w:b/>
          <w:bCs/>
          <w:sz w:val="22"/>
          <w:szCs w:val="24"/>
        </w:rPr>
        <w:t>Sept</w:t>
      </w:r>
      <w:r w:rsidR="00282039">
        <w:rPr>
          <w:rFonts w:eastAsia="HY신명조" w:hint="eastAsia"/>
          <w:b/>
          <w:bCs/>
          <w:sz w:val="22"/>
          <w:szCs w:val="24"/>
        </w:rPr>
        <w:t xml:space="preserve">. </w:t>
      </w:r>
      <w:r w:rsidR="001A63F9">
        <w:rPr>
          <w:rFonts w:eastAsia="HY신명조" w:hint="eastAsia"/>
          <w:b/>
          <w:bCs/>
          <w:sz w:val="22"/>
          <w:szCs w:val="24"/>
        </w:rPr>
        <w:t>30</w:t>
      </w:r>
      <w:r w:rsidR="00282039">
        <w:rPr>
          <w:rFonts w:eastAsia="HY신명조" w:hint="eastAsia"/>
          <w:b/>
          <w:bCs/>
          <w:sz w:val="22"/>
          <w:szCs w:val="24"/>
        </w:rPr>
        <w:t>)</w:t>
      </w:r>
    </w:p>
    <w:p w:rsidR="004016CC" w:rsidRPr="0013799C" w:rsidRDefault="004016CC"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Kaare Strom, and Russell J. Dalton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(Updated 7</w:t>
      </w:r>
      <w:r w:rsidRPr="0013799C">
        <w:rPr>
          <w:rFonts w:eastAsia="HY신명조" w:hint="eastAsia"/>
          <w:sz w:val="22"/>
          <w:szCs w:val="24"/>
          <w:vertAlign w:val="superscript"/>
        </w:rPr>
        <w:t>th</w:t>
      </w:r>
      <w:r w:rsidRPr="0013799C">
        <w:rPr>
          <w:rFonts w:eastAsia="HY신명조" w:hint="eastAsia"/>
          <w:sz w:val="22"/>
          <w:szCs w:val="24"/>
        </w:rPr>
        <w:t xml:space="preserve"> Edition) (</w:t>
      </w:r>
      <w:smartTag w:uri="urn:schemas-microsoft-com:office:smarttags" w:element="place">
        <w:smartTag w:uri="urn:schemas-microsoft-com:office:smarttags" w:element="State">
          <w:r w:rsidRPr="0013799C">
            <w:rPr>
              <w:rFonts w:eastAsia="HY신명조" w:hint="eastAsia"/>
              <w:sz w:val="22"/>
              <w:szCs w:val="24"/>
            </w:rPr>
            <w:t>New York</w:t>
          </w:r>
        </w:smartTag>
      </w:smartTag>
      <w:r w:rsidRPr="0013799C">
        <w:rPr>
          <w:rFonts w:eastAsia="HY신명조" w:hint="eastAsia"/>
          <w:sz w:val="22"/>
          <w:szCs w:val="24"/>
        </w:rPr>
        <w:t>: Longman, 2002), Chapters 6 and 7</w:t>
      </w:r>
    </w:p>
    <w:p w:rsidR="004016CC" w:rsidRPr="0013799C" w:rsidRDefault="004016CC" w:rsidP="0013799C">
      <w:pPr>
        <w:wordWrap/>
        <w:ind w:firstLineChars="100" w:firstLine="216"/>
        <w:rPr>
          <w:rFonts w:eastAsia="HY신명조" w:hint="eastAsia"/>
          <w:b/>
          <w:bCs/>
          <w:sz w:val="22"/>
          <w:szCs w:val="24"/>
        </w:rPr>
      </w:pPr>
    </w:p>
    <w:p w:rsidR="004016CC" w:rsidRPr="00282039" w:rsidRDefault="004016CC" w:rsidP="003A5B4A">
      <w:pPr>
        <w:wordWrap/>
        <w:rPr>
          <w:rFonts w:eastAsia="HY신명조" w:hint="eastAsia"/>
          <w:bCs/>
          <w:sz w:val="22"/>
          <w:szCs w:val="24"/>
        </w:rPr>
      </w:pPr>
      <w:r w:rsidRPr="0013799C">
        <w:rPr>
          <w:rFonts w:eastAsia="HY신명조" w:hint="eastAsia"/>
          <w:b/>
          <w:bCs/>
          <w:sz w:val="22"/>
          <w:szCs w:val="24"/>
        </w:rPr>
        <w:t>6. Political Development</w:t>
      </w:r>
      <w:r w:rsidR="00282039">
        <w:rPr>
          <w:rFonts w:eastAsia="HY신명조" w:hint="eastAsia"/>
          <w:b/>
          <w:bCs/>
          <w:sz w:val="22"/>
          <w:szCs w:val="24"/>
        </w:rPr>
        <w:t xml:space="preserve"> (Oct. </w:t>
      </w:r>
      <w:r w:rsidR="001A63F9">
        <w:rPr>
          <w:rFonts w:eastAsia="HY신명조" w:hint="eastAsia"/>
          <w:b/>
          <w:bCs/>
          <w:sz w:val="22"/>
          <w:szCs w:val="24"/>
        </w:rPr>
        <w:t>7</w:t>
      </w:r>
      <w:r w:rsidR="00282039">
        <w:rPr>
          <w:rFonts w:eastAsia="HY신명조" w:hint="eastAsia"/>
          <w:b/>
          <w:bCs/>
          <w:sz w:val="22"/>
          <w:szCs w:val="24"/>
        </w:rPr>
        <w:t>)</w:t>
      </w:r>
    </w:p>
    <w:p w:rsidR="00BF00D7" w:rsidRPr="00BF00D7" w:rsidRDefault="00BF00D7" w:rsidP="00BF00D7">
      <w:pPr>
        <w:ind w:left="330" w:hangingChars="150" w:hanging="330"/>
        <w:rPr>
          <w:rFonts w:eastAsia="HY신명조" w:hint="eastAsia"/>
          <w:sz w:val="22"/>
          <w:szCs w:val="24"/>
        </w:rPr>
      </w:pPr>
      <w:r>
        <w:rPr>
          <w:rFonts w:hint="eastAsia"/>
          <w:sz w:val="22"/>
          <w:szCs w:val="22"/>
        </w:rPr>
        <w:t xml:space="preserve">David Potter, David Goldblatt, Margaret Kiloh, and Paul Levis (eds.), </w:t>
      </w:r>
      <w:r>
        <w:rPr>
          <w:rFonts w:hint="eastAsia"/>
          <w:i/>
          <w:sz w:val="22"/>
          <w:szCs w:val="22"/>
        </w:rPr>
        <w:t>Democratization</w:t>
      </w:r>
      <w:r w:rsidRPr="00B76C20">
        <w:rPr>
          <w:rFonts w:hint="eastAsia"/>
          <w:i/>
          <w:sz w:val="22"/>
          <w:szCs w:val="22"/>
        </w:rPr>
        <w:t xml:space="preserve"> </w:t>
      </w:r>
      <w:r>
        <w:rPr>
          <w:rFonts w:hint="eastAsia"/>
          <w:sz w:val="22"/>
          <w:szCs w:val="22"/>
        </w:rPr>
        <w:t>(Cambridge: Polity Press, 1997), Chapter 1, pp. 1-40</w:t>
      </w:r>
    </w:p>
    <w:p w:rsidR="009441D0" w:rsidRDefault="004016CC" w:rsidP="0013799C">
      <w:pPr>
        <w:wordWrap/>
        <w:ind w:left="660" w:hangingChars="300" w:hanging="660"/>
        <w:rPr>
          <w:rFonts w:eastAsia="HY신명조" w:hint="eastAsia"/>
          <w:sz w:val="22"/>
          <w:szCs w:val="24"/>
        </w:rPr>
      </w:pPr>
      <w:r w:rsidRPr="0013799C">
        <w:rPr>
          <w:rFonts w:eastAsia="HY신명조" w:hint="eastAsia"/>
          <w:sz w:val="22"/>
          <w:szCs w:val="24"/>
        </w:rPr>
        <w:t xml:space="preserve">Adam Przeworski and Fernando Limongi, </w:t>
      </w:r>
      <w:r w:rsidRPr="0013799C">
        <w:rPr>
          <w:rFonts w:eastAsia="HY신명조"/>
          <w:sz w:val="22"/>
          <w:szCs w:val="24"/>
        </w:rPr>
        <w:t>“</w:t>
      </w:r>
      <w:r w:rsidRPr="0013799C">
        <w:rPr>
          <w:rFonts w:eastAsia="HY신명조" w:hint="eastAsia"/>
          <w:sz w:val="22"/>
          <w:szCs w:val="24"/>
        </w:rPr>
        <w:t>Modernization: Theories and Facts,</w:t>
      </w:r>
      <w:r w:rsidRPr="0013799C">
        <w:rPr>
          <w:rFonts w:eastAsia="HY신명조"/>
          <w:sz w:val="22"/>
          <w:szCs w:val="24"/>
        </w:rPr>
        <w:t>”</w:t>
      </w:r>
      <w:r w:rsidRPr="0013799C">
        <w:rPr>
          <w:rFonts w:eastAsia="HY신명조" w:hint="eastAsia"/>
          <w:sz w:val="22"/>
          <w:szCs w:val="24"/>
        </w:rPr>
        <w:t xml:space="preserve"> </w:t>
      </w:r>
      <w:r w:rsidRPr="0013799C">
        <w:rPr>
          <w:rFonts w:eastAsia="HY신명조" w:hint="eastAsia"/>
          <w:i/>
          <w:iCs/>
          <w:sz w:val="22"/>
          <w:szCs w:val="24"/>
        </w:rPr>
        <w:t>World Politics</w:t>
      </w:r>
      <w:r w:rsidRPr="0013799C">
        <w:rPr>
          <w:rFonts w:eastAsia="HY신명조" w:hint="eastAsia"/>
          <w:sz w:val="22"/>
          <w:szCs w:val="24"/>
        </w:rPr>
        <w:t xml:space="preserve"> 49 (January 1997), pp. 155-183</w:t>
      </w:r>
    </w:p>
    <w:p w:rsidR="00624BC7" w:rsidRDefault="00624BC7" w:rsidP="0013799C">
      <w:pPr>
        <w:wordWrap/>
        <w:ind w:left="660" w:hangingChars="300" w:hanging="660"/>
        <w:rPr>
          <w:rFonts w:eastAsia="HY신명조" w:hint="eastAsia"/>
          <w:sz w:val="22"/>
          <w:szCs w:val="24"/>
        </w:rPr>
      </w:pPr>
      <w:r>
        <w:rPr>
          <w:rFonts w:eastAsia="HY신명조" w:hint="eastAsia"/>
          <w:sz w:val="22"/>
          <w:szCs w:val="24"/>
        </w:rPr>
        <w:t xml:space="preserve">Thomas Carothers, </w:t>
      </w:r>
      <w:r>
        <w:rPr>
          <w:rFonts w:eastAsia="HY신명조"/>
          <w:sz w:val="22"/>
          <w:szCs w:val="24"/>
        </w:rPr>
        <w:t>“</w:t>
      </w:r>
      <w:r>
        <w:rPr>
          <w:rFonts w:eastAsia="HY신명조" w:hint="eastAsia"/>
          <w:sz w:val="22"/>
          <w:szCs w:val="24"/>
        </w:rPr>
        <w:t>The End of the Transition Paradigm,</w:t>
      </w:r>
      <w:r>
        <w:rPr>
          <w:rFonts w:eastAsia="HY신명조"/>
          <w:sz w:val="22"/>
          <w:szCs w:val="24"/>
        </w:rPr>
        <w:t>”</w:t>
      </w:r>
      <w:r>
        <w:rPr>
          <w:rFonts w:eastAsia="HY신명조" w:hint="eastAsia"/>
          <w:sz w:val="22"/>
          <w:szCs w:val="24"/>
        </w:rPr>
        <w:t xml:space="preserve"> </w:t>
      </w:r>
      <w:r w:rsidRPr="00624BC7">
        <w:rPr>
          <w:rFonts w:eastAsia="HY신명조" w:hint="eastAsia"/>
          <w:i/>
          <w:sz w:val="22"/>
          <w:szCs w:val="24"/>
        </w:rPr>
        <w:t>Journal of Democracy</w:t>
      </w:r>
      <w:r>
        <w:rPr>
          <w:rFonts w:eastAsia="HY신명조" w:hint="eastAsia"/>
          <w:sz w:val="22"/>
          <w:szCs w:val="24"/>
        </w:rPr>
        <w:t>, Vol. 13, No. 1 (January 2002), pp. 5-21</w:t>
      </w:r>
    </w:p>
    <w:p w:rsidR="004016CC" w:rsidRPr="0013799C" w:rsidRDefault="004016CC" w:rsidP="0013799C">
      <w:pPr>
        <w:wordWrap/>
        <w:ind w:left="660" w:hangingChars="300" w:hanging="660"/>
        <w:rPr>
          <w:rFonts w:eastAsia="HY신명조"/>
          <w:sz w:val="22"/>
          <w:szCs w:val="24"/>
        </w:rPr>
      </w:pPr>
    </w:p>
    <w:p w:rsidR="00282039" w:rsidRPr="0013799C" w:rsidRDefault="00DB4E39" w:rsidP="00282039">
      <w:pPr>
        <w:wordWrap/>
        <w:rPr>
          <w:rFonts w:eastAsia="HY신명조" w:hint="eastAsia"/>
          <w:bCs/>
          <w:sz w:val="22"/>
          <w:szCs w:val="24"/>
        </w:rPr>
      </w:pPr>
      <w:r w:rsidRPr="0013799C">
        <w:rPr>
          <w:rFonts w:eastAsia="HY신명조" w:hint="eastAsia"/>
          <w:b/>
          <w:bCs/>
          <w:sz w:val="22"/>
          <w:szCs w:val="24"/>
        </w:rPr>
        <w:t>7. Mid-Term Examination</w:t>
      </w:r>
      <w:r w:rsidR="00282039">
        <w:rPr>
          <w:rFonts w:eastAsia="HY신명조" w:hint="eastAsia"/>
          <w:b/>
          <w:bCs/>
          <w:sz w:val="22"/>
          <w:szCs w:val="24"/>
        </w:rPr>
        <w:t xml:space="preserve"> (Oct. </w:t>
      </w:r>
      <w:r w:rsidR="001A63F9">
        <w:rPr>
          <w:rFonts w:eastAsia="HY신명조" w:hint="eastAsia"/>
          <w:b/>
          <w:bCs/>
          <w:sz w:val="22"/>
          <w:szCs w:val="24"/>
        </w:rPr>
        <w:t>14</w:t>
      </w:r>
      <w:r w:rsidR="00282039">
        <w:rPr>
          <w:rFonts w:eastAsia="HY신명조" w:hint="eastAsia"/>
          <w:b/>
          <w:bCs/>
          <w:sz w:val="22"/>
          <w:szCs w:val="24"/>
        </w:rPr>
        <w:t>)</w:t>
      </w:r>
    </w:p>
    <w:p w:rsidR="0013799C" w:rsidRPr="00DB4E39" w:rsidRDefault="0013799C" w:rsidP="003A5B4A">
      <w:pPr>
        <w:wordWrap/>
        <w:rPr>
          <w:rFonts w:eastAsia="HY신명조" w:hint="eastAsia"/>
          <w:sz w:val="24"/>
          <w:szCs w:val="24"/>
        </w:rPr>
      </w:pPr>
    </w:p>
    <w:p w:rsidR="004016CC" w:rsidRPr="000C757E" w:rsidRDefault="004016CC" w:rsidP="003A5B4A">
      <w:pPr>
        <w:wordWrap/>
        <w:rPr>
          <w:rFonts w:eastAsia="HY신명조" w:hint="eastAsia"/>
          <w:b/>
          <w:bCs/>
          <w:sz w:val="28"/>
          <w:szCs w:val="28"/>
        </w:rPr>
      </w:pPr>
      <w:r w:rsidRPr="000C757E">
        <w:rPr>
          <w:rFonts w:eastAsia="HY신명조" w:hint="eastAsia"/>
          <w:b/>
          <w:bCs/>
          <w:sz w:val="28"/>
          <w:szCs w:val="28"/>
        </w:rPr>
        <w:t>Part Two: Country Studies</w:t>
      </w:r>
    </w:p>
    <w:p w:rsidR="004016CC" w:rsidRPr="00DB4E39" w:rsidRDefault="004016CC" w:rsidP="003A5B4A">
      <w:pPr>
        <w:wordWrap/>
        <w:rPr>
          <w:rFonts w:eastAsia="HY신명조" w:hint="eastAsia"/>
          <w:b/>
          <w:bCs/>
          <w:sz w:val="24"/>
          <w:szCs w:val="24"/>
        </w:rPr>
      </w:pPr>
    </w:p>
    <w:p w:rsidR="004016CC" w:rsidRPr="0013799C" w:rsidRDefault="00DB4E39" w:rsidP="003A5B4A">
      <w:pPr>
        <w:wordWrap/>
        <w:rPr>
          <w:rFonts w:eastAsia="HY신명조" w:hint="eastAsia"/>
          <w:b/>
          <w:bCs/>
          <w:sz w:val="22"/>
          <w:szCs w:val="24"/>
        </w:rPr>
      </w:pPr>
      <w:r w:rsidRPr="0013799C">
        <w:rPr>
          <w:rFonts w:eastAsia="HY신명조" w:hint="eastAsia"/>
          <w:b/>
          <w:bCs/>
          <w:sz w:val="22"/>
          <w:szCs w:val="24"/>
        </w:rPr>
        <w:t>8</w:t>
      </w:r>
      <w:r w:rsidR="004016CC" w:rsidRPr="0013799C">
        <w:rPr>
          <w:rFonts w:eastAsia="HY신명조" w:hint="eastAsia"/>
          <w:b/>
          <w:bCs/>
          <w:sz w:val="22"/>
          <w:szCs w:val="24"/>
        </w:rPr>
        <w:t xml:space="preserve">. </w:t>
      </w:r>
      <w:r w:rsidR="000C757E" w:rsidRPr="0013799C">
        <w:rPr>
          <w:rFonts w:eastAsia="HY신명조" w:hint="eastAsia"/>
          <w:b/>
          <w:bCs/>
          <w:sz w:val="22"/>
          <w:szCs w:val="24"/>
        </w:rPr>
        <w:t xml:space="preserve">Britain </w:t>
      </w:r>
      <w:r w:rsidR="004016CC" w:rsidRPr="0013799C">
        <w:rPr>
          <w:rFonts w:eastAsia="HY신명조" w:hint="eastAsia"/>
          <w:b/>
          <w:bCs/>
          <w:sz w:val="22"/>
          <w:szCs w:val="24"/>
        </w:rPr>
        <w:t xml:space="preserve">and the United States </w:t>
      </w:r>
      <w:r w:rsidR="00D4132F">
        <w:rPr>
          <w:rFonts w:eastAsia="HY신명조" w:hint="eastAsia"/>
          <w:b/>
          <w:bCs/>
          <w:sz w:val="22"/>
          <w:szCs w:val="24"/>
        </w:rPr>
        <w:t>(Oct. 2</w:t>
      </w:r>
      <w:r w:rsidR="000229CE">
        <w:rPr>
          <w:rFonts w:eastAsia="HY신명조" w:hint="eastAsia"/>
          <w:b/>
          <w:bCs/>
          <w:sz w:val="22"/>
          <w:szCs w:val="24"/>
        </w:rPr>
        <w:t>1</w:t>
      </w:r>
      <w:r w:rsidR="00D4132F">
        <w:rPr>
          <w:rFonts w:eastAsia="HY신명조" w:hint="eastAsia"/>
          <w:b/>
          <w:bCs/>
          <w:sz w:val="22"/>
          <w:szCs w:val="24"/>
        </w:rPr>
        <w:t>)</w:t>
      </w:r>
    </w:p>
    <w:p w:rsidR="004016CC" w:rsidRPr="0013799C" w:rsidRDefault="004016CC"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w:t>
      </w:r>
      <w:r w:rsidR="0065391A" w:rsidRPr="0013799C">
        <w:rPr>
          <w:rFonts w:eastAsia="HY신명조" w:hint="eastAsia"/>
          <w:sz w:val="22"/>
          <w:szCs w:val="24"/>
        </w:rPr>
        <w:t xml:space="preserve">Russell J. Dalton, and </w:t>
      </w:r>
      <w:r w:rsidRPr="0013799C">
        <w:rPr>
          <w:rFonts w:eastAsia="HY신명조" w:hint="eastAsia"/>
          <w:sz w:val="22"/>
          <w:szCs w:val="24"/>
        </w:rPr>
        <w:t xml:space="preserve">Kaare Strom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w:t>
      </w:r>
      <w:r w:rsidR="0065391A" w:rsidRPr="0013799C">
        <w:rPr>
          <w:rFonts w:eastAsia="HY신명조" w:hint="eastAsia"/>
          <w:sz w:val="22"/>
          <w:szCs w:val="24"/>
        </w:rPr>
        <w:t>9</w:t>
      </w:r>
      <w:r w:rsidRPr="0013799C">
        <w:rPr>
          <w:rFonts w:eastAsia="HY신명조" w:hint="eastAsia"/>
          <w:sz w:val="22"/>
          <w:szCs w:val="24"/>
          <w:vertAlign w:val="superscript"/>
        </w:rPr>
        <w:t>th</w:t>
      </w:r>
      <w:r w:rsidRPr="0013799C">
        <w:rPr>
          <w:rFonts w:eastAsia="HY신명조" w:hint="eastAsia"/>
          <w:sz w:val="22"/>
          <w:szCs w:val="24"/>
        </w:rPr>
        <w:t xml:space="preserve"> Edition) (New York: Longman, 200</w:t>
      </w:r>
      <w:r w:rsidR="0065391A" w:rsidRPr="0013799C">
        <w:rPr>
          <w:rFonts w:eastAsia="HY신명조" w:hint="eastAsia"/>
          <w:sz w:val="22"/>
          <w:szCs w:val="24"/>
        </w:rPr>
        <w:t>8</w:t>
      </w:r>
      <w:r w:rsidRPr="0013799C">
        <w:rPr>
          <w:rFonts w:eastAsia="HY신명조" w:hint="eastAsia"/>
          <w:sz w:val="22"/>
          <w:szCs w:val="24"/>
        </w:rPr>
        <w:t>), Chapters 8 and 19</w:t>
      </w:r>
    </w:p>
    <w:p w:rsidR="003A5B4A" w:rsidRPr="0013799C" w:rsidRDefault="003A5B4A" w:rsidP="0013799C">
      <w:pPr>
        <w:wordWrap/>
        <w:ind w:firstLineChars="100" w:firstLine="216"/>
        <w:rPr>
          <w:rFonts w:eastAsia="HY신명조" w:hint="eastAsia"/>
          <w:b/>
          <w:bCs/>
          <w:sz w:val="22"/>
          <w:szCs w:val="24"/>
        </w:rPr>
      </w:pPr>
    </w:p>
    <w:p w:rsidR="004016CC" w:rsidRPr="0013799C" w:rsidRDefault="003A5B4A" w:rsidP="003A5B4A">
      <w:pPr>
        <w:wordWrap/>
        <w:rPr>
          <w:rFonts w:eastAsia="HY신명조" w:hint="eastAsia"/>
          <w:b/>
          <w:bCs/>
          <w:sz w:val="22"/>
          <w:szCs w:val="24"/>
        </w:rPr>
      </w:pPr>
      <w:r w:rsidRPr="0013799C">
        <w:rPr>
          <w:rFonts w:eastAsia="HY신명조" w:hint="eastAsia"/>
          <w:b/>
          <w:bCs/>
          <w:sz w:val="22"/>
          <w:szCs w:val="24"/>
        </w:rPr>
        <w:t>9.</w:t>
      </w:r>
      <w:r w:rsidR="004016CC" w:rsidRPr="0013799C">
        <w:rPr>
          <w:rFonts w:eastAsia="HY신명조" w:hint="eastAsia"/>
          <w:b/>
          <w:bCs/>
          <w:sz w:val="22"/>
          <w:szCs w:val="24"/>
        </w:rPr>
        <w:t xml:space="preserve"> France and Germany</w:t>
      </w:r>
      <w:r w:rsidR="006C1911" w:rsidRPr="0013799C">
        <w:rPr>
          <w:rFonts w:eastAsia="HY신명조" w:hint="eastAsia"/>
          <w:b/>
          <w:bCs/>
          <w:sz w:val="22"/>
          <w:szCs w:val="24"/>
        </w:rPr>
        <w:t xml:space="preserve"> </w:t>
      </w:r>
      <w:r w:rsidR="00D4132F">
        <w:rPr>
          <w:rFonts w:eastAsia="HY신명조" w:hint="eastAsia"/>
          <w:b/>
          <w:bCs/>
          <w:sz w:val="22"/>
          <w:szCs w:val="24"/>
        </w:rPr>
        <w:t>(</w:t>
      </w:r>
      <w:r w:rsidR="000229CE">
        <w:rPr>
          <w:rFonts w:eastAsia="HY신명조" w:hint="eastAsia"/>
          <w:b/>
          <w:bCs/>
          <w:sz w:val="22"/>
          <w:szCs w:val="24"/>
        </w:rPr>
        <w:t>Oct. 28</w:t>
      </w:r>
      <w:r w:rsidR="00D4132F">
        <w:rPr>
          <w:rFonts w:eastAsia="HY신명조" w:hint="eastAsia"/>
          <w:b/>
          <w:bCs/>
          <w:sz w:val="22"/>
          <w:szCs w:val="24"/>
        </w:rPr>
        <w:t>)</w:t>
      </w:r>
    </w:p>
    <w:p w:rsidR="004016CC" w:rsidRPr="0013799C" w:rsidRDefault="0065391A"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Russell J. Dalton, and Kaare Strom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(9</w:t>
      </w:r>
      <w:r w:rsidRPr="0013799C">
        <w:rPr>
          <w:rFonts w:eastAsia="HY신명조" w:hint="eastAsia"/>
          <w:sz w:val="22"/>
          <w:szCs w:val="24"/>
          <w:vertAlign w:val="superscript"/>
        </w:rPr>
        <w:t>th</w:t>
      </w:r>
      <w:r w:rsidRPr="0013799C">
        <w:rPr>
          <w:rFonts w:eastAsia="HY신명조" w:hint="eastAsia"/>
          <w:sz w:val="22"/>
          <w:szCs w:val="24"/>
        </w:rPr>
        <w:t xml:space="preserve"> Edition) (New York: Longman, 2008),</w:t>
      </w:r>
      <w:r w:rsidR="004016CC" w:rsidRPr="0013799C">
        <w:rPr>
          <w:rFonts w:eastAsia="HY신명조" w:hint="eastAsia"/>
          <w:sz w:val="22"/>
          <w:szCs w:val="24"/>
        </w:rPr>
        <w:t xml:space="preserve"> </w:t>
      </w:r>
      <w:r w:rsidR="004016CC" w:rsidRPr="0013799C">
        <w:rPr>
          <w:rFonts w:eastAsia="HY신명조" w:hint="eastAsia"/>
          <w:sz w:val="22"/>
          <w:szCs w:val="24"/>
        </w:rPr>
        <w:lastRenderedPageBreak/>
        <w:t>Chapters 9 and 10</w:t>
      </w:r>
    </w:p>
    <w:p w:rsidR="004016CC" w:rsidRPr="0013799C" w:rsidRDefault="004016CC" w:rsidP="0013799C">
      <w:pPr>
        <w:wordWrap/>
        <w:ind w:firstLineChars="100" w:firstLine="220"/>
        <w:rPr>
          <w:rFonts w:eastAsia="HY신명조" w:hint="eastAsia"/>
          <w:sz w:val="22"/>
          <w:szCs w:val="24"/>
        </w:rPr>
      </w:pPr>
    </w:p>
    <w:p w:rsidR="004016CC" w:rsidRPr="0013799C" w:rsidRDefault="003A5B4A" w:rsidP="003A5B4A">
      <w:pPr>
        <w:wordWrap/>
        <w:rPr>
          <w:rFonts w:eastAsia="HY신명조" w:hint="eastAsia"/>
          <w:b/>
          <w:bCs/>
          <w:sz w:val="22"/>
          <w:szCs w:val="24"/>
        </w:rPr>
      </w:pPr>
      <w:r w:rsidRPr="0013799C">
        <w:rPr>
          <w:rFonts w:eastAsia="HY신명조" w:hint="eastAsia"/>
          <w:b/>
          <w:bCs/>
          <w:sz w:val="22"/>
          <w:szCs w:val="24"/>
        </w:rPr>
        <w:t>10</w:t>
      </w:r>
      <w:r w:rsidR="004016CC" w:rsidRPr="0013799C">
        <w:rPr>
          <w:rFonts w:eastAsia="HY신명조" w:hint="eastAsia"/>
          <w:b/>
          <w:bCs/>
          <w:sz w:val="22"/>
          <w:szCs w:val="24"/>
        </w:rPr>
        <w:t xml:space="preserve">. Japan and India </w:t>
      </w:r>
      <w:r w:rsidR="00D4132F">
        <w:rPr>
          <w:rFonts w:eastAsia="HY신명조" w:hint="eastAsia"/>
          <w:b/>
          <w:bCs/>
          <w:sz w:val="22"/>
          <w:szCs w:val="24"/>
        </w:rPr>
        <w:t xml:space="preserve">(Nov. </w:t>
      </w:r>
      <w:r w:rsidR="000229CE">
        <w:rPr>
          <w:rFonts w:eastAsia="HY신명조" w:hint="eastAsia"/>
          <w:b/>
          <w:bCs/>
          <w:sz w:val="22"/>
          <w:szCs w:val="24"/>
        </w:rPr>
        <w:t>4</w:t>
      </w:r>
      <w:r w:rsidR="00D4132F">
        <w:rPr>
          <w:rFonts w:eastAsia="HY신명조" w:hint="eastAsia"/>
          <w:b/>
          <w:bCs/>
          <w:sz w:val="22"/>
          <w:szCs w:val="24"/>
        </w:rPr>
        <w:t>)</w:t>
      </w:r>
    </w:p>
    <w:p w:rsidR="004016CC" w:rsidRPr="0013799C" w:rsidRDefault="0065391A"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Russell J. Dalton, and Kaare Strom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(9</w:t>
      </w:r>
      <w:r w:rsidRPr="0013799C">
        <w:rPr>
          <w:rFonts w:eastAsia="HY신명조" w:hint="eastAsia"/>
          <w:sz w:val="22"/>
          <w:szCs w:val="24"/>
          <w:vertAlign w:val="superscript"/>
        </w:rPr>
        <w:t>th</w:t>
      </w:r>
      <w:r w:rsidRPr="0013799C">
        <w:rPr>
          <w:rFonts w:eastAsia="HY신명조" w:hint="eastAsia"/>
          <w:sz w:val="22"/>
          <w:szCs w:val="24"/>
        </w:rPr>
        <w:t xml:space="preserve"> Edition) (New York: Longman, 2008),</w:t>
      </w:r>
      <w:r w:rsidR="004016CC" w:rsidRPr="0013799C">
        <w:rPr>
          <w:rFonts w:eastAsia="HY신명조" w:hint="eastAsia"/>
          <w:sz w:val="22"/>
          <w:szCs w:val="24"/>
        </w:rPr>
        <w:t xml:space="preserve"> Chapters 11 and 17</w:t>
      </w:r>
    </w:p>
    <w:p w:rsidR="004016CC" w:rsidRPr="0013799C" w:rsidRDefault="004016CC" w:rsidP="0013799C">
      <w:pPr>
        <w:wordWrap/>
        <w:ind w:firstLineChars="100" w:firstLine="216"/>
        <w:rPr>
          <w:rFonts w:eastAsia="HY신명조" w:hint="eastAsia"/>
          <w:b/>
          <w:bCs/>
          <w:sz w:val="22"/>
          <w:szCs w:val="24"/>
        </w:rPr>
      </w:pPr>
    </w:p>
    <w:p w:rsidR="00030335" w:rsidRDefault="003A5B4A" w:rsidP="003A5B4A">
      <w:pPr>
        <w:wordWrap/>
        <w:rPr>
          <w:rFonts w:eastAsia="HY신명조" w:hint="eastAsia"/>
          <w:b/>
          <w:bCs/>
          <w:sz w:val="22"/>
          <w:szCs w:val="24"/>
        </w:rPr>
      </w:pPr>
      <w:r w:rsidRPr="0013799C">
        <w:rPr>
          <w:rFonts w:eastAsia="HY신명조" w:hint="eastAsia"/>
          <w:b/>
          <w:bCs/>
          <w:sz w:val="22"/>
          <w:szCs w:val="24"/>
        </w:rPr>
        <w:t>1</w:t>
      </w:r>
      <w:r w:rsidR="00030335">
        <w:rPr>
          <w:rFonts w:eastAsia="HY신명조" w:hint="eastAsia"/>
          <w:b/>
          <w:bCs/>
          <w:sz w:val="22"/>
          <w:szCs w:val="24"/>
        </w:rPr>
        <w:t>1</w:t>
      </w:r>
      <w:r w:rsidR="004016CC" w:rsidRPr="0013799C">
        <w:rPr>
          <w:rFonts w:eastAsia="HY신명조" w:hint="eastAsia"/>
          <w:b/>
          <w:bCs/>
          <w:sz w:val="22"/>
          <w:szCs w:val="24"/>
        </w:rPr>
        <w:t xml:space="preserve">. </w:t>
      </w:r>
      <w:r w:rsidR="00030335">
        <w:rPr>
          <w:rFonts w:eastAsia="HY신명조" w:hint="eastAsia"/>
          <w:b/>
          <w:bCs/>
          <w:sz w:val="22"/>
          <w:szCs w:val="24"/>
        </w:rPr>
        <w:t>Mexico</w:t>
      </w:r>
      <w:r w:rsidR="004016CC" w:rsidRPr="0013799C">
        <w:rPr>
          <w:rFonts w:eastAsia="HY신명조" w:hint="eastAsia"/>
          <w:b/>
          <w:bCs/>
          <w:sz w:val="22"/>
          <w:szCs w:val="24"/>
        </w:rPr>
        <w:t xml:space="preserve"> </w:t>
      </w:r>
      <w:r w:rsidR="00030335">
        <w:rPr>
          <w:rFonts w:eastAsia="HY신명조" w:hint="eastAsia"/>
          <w:b/>
          <w:bCs/>
          <w:sz w:val="22"/>
          <w:szCs w:val="24"/>
        </w:rPr>
        <w:t xml:space="preserve">and </w:t>
      </w:r>
      <w:r w:rsidR="00030335" w:rsidRPr="0013799C">
        <w:rPr>
          <w:rFonts w:eastAsia="HY신명조" w:hint="eastAsia"/>
          <w:b/>
          <w:bCs/>
          <w:sz w:val="22"/>
          <w:szCs w:val="24"/>
        </w:rPr>
        <w:t>Brazil</w:t>
      </w:r>
      <w:r w:rsidR="00D4132F">
        <w:rPr>
          <w:rFonts w:eastAsia="HY신명조" w:hint="eastAsia"/>
          <w:b/>
          <w:bCs/>
          <w:sz w:val="22"/>
          <w:szCs w:val="24"/>
        </w:rPr>
        <w:t xml:space="preserve"> (Nov. 1</w:t>
      </w:r>
      <w:r w:rsidR="000229CE">
        <w:rPr>
          <w:rFonts w:eastAsia="HY신명조" w:hint="eastAsia"/>
          <w:b/>
          <w:bCs/>
          <w:sz w:val="22"/>
          <w:szCs w:val="24"/>
        </w:rPr>
        <w:t>1</w:t>
      </w:r>
      <w:r w:rsidR="00D4132F">
        <w:rPr>
          <w:rFonts w:eastAsia="HY신명조" w:hint="eastAsia"/>
          <w:b/>
          <w:bCs/>
          <w:sz w:val="22"/>
          <w:szCs w:val="24"/>
        </w:rPr>
        <w:t>)</w:t>
      </w:r>
    </w:p>
    <w:p w:rsidR="004016CC" w:rsidRPr="0013799C" w:rsidRDefault="0065391A"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Russell J. Dalton, and Kaare Strom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(9</w:t>
      </w:r>
      <w:r w:rsidRPr="0013799C">
        <w:rPr>
          <w:rFonts w:eastAsia="HY신명조" w:hint="eastAsia"/>
          <w:sz w:val="22"/>
          <w:szCs w:val="24"/>
          <w:vertAlign w:val="superscript"/>
        </w:rPr>
        <w:t>th</w:t>
      </w:r>
      <w:r w:rsidRPr="0013799C">
        <w:rPr>
          <w:rFonts w:eastAsia="HY신명조" w:hint="eastAsia"/>
          <w:sz w:val="22"/>
          <w:szCs w:val="24"/>
        </w:rPr>
        <w:t xml:space="preserve"> Edition) (New York: Longman, 2008),</w:t>
      </w:r>
      <w:r w:rsidR="004016CC" w:rsidRPr="0013799C">
        <w:rPr>
          <w:rFonts w:eastAsia="HY신명조" w:hint="eastAsia"/>
          <w:sz w:val="22"/>
          <w:szCs w:val="24"/>
        </w:rPr>
        <w:t xml:space="preserve"> Chapters 1</w:t>
      </w:r>
      <w:r w:rsidR="00030335">
        <w:rPr>
          <w:rFonts w:eastAsia="HY신명조" w:hint="eastAsia"/>
          <w:sz w:val="22"/>
          <w:szCs w:val="24"/>
        </w:rPr>
        <w:t>4</w:t>
      </w:r>
      <w:r w:rsidR="004016CC" w:rsidRPr="0013799C">
        <w:rPr>
          <w:rFonts w:eastAsia="HY신명조" w:hint="eastAsia"/>
          <w:sz w:val="22"/>
          <w:szCs w:val="24"/>
        </w:rPr>
        <w:t xml:space="preserve"> and 1</w:t>
      </w:r>
      <w:r w:rsidR="00030335">
        <w:rPr>
          <w:rFonts w:eastAsia="HY신명조" w:hint="eastAsia"/>
          <w:sz w:val="22"/>
          <w:szCs w:val="24"/>
        </w:rPr>
        <w:t>5</w:t>
      </w:r>
    </w:p>
    <w:p w:rsidR="004016CC" w:rsidRPr="0013799C" w:rsidRDefault="004016CC" w:rsidP="0013799C">
      <w:pPr>
        <w:wordWrap/>
        <w:ind w:firstLineChars="100" w:firstLine="220"/>
        <w:rPr>
          <w:rFonts w:eastAsia="HY신명조" w:hint="eastAsia"/>
          <w:sz w:val="22"/>
          <w:szCs w:val="24"/>
        </w:rPr>
      </w:pPr>
    </w:p>
    <w:p w:rsidR="00030335" w:rsidRPr="0013799C" w:rsidRDefault="004016CC" w:rsidP="00030335">
      <w:pPr>
        <w:wordWrap/>
        <w:rPr>
          <w:rFonts w:eastAsia="HY신명조" w:hint="eastAsia"/>
          <w:b/>
          <w:bCs/>
          <w:sz w:val="22"/>
          <w:szCs w:val="24"/>
        </w:rPr>
      </w:pPr>
      <w:r w:rsidRPr="0013799C">
        <w:rPr>
          <w:rFonts w:eastAsia="HY신명조" w:hint="eastAsia"/>
          <w:b/>
          <w:bCs/>
          <w:sz w:val="22"/>
          <w:szCs w:val="24"/>
        </w:rPr>
        <w:t>1</w:t>
      </w:r>
      <w:r w:rsidR="003A5B4A" w:rsidRPr="0013799C">
        <w:rPr>
          <w:rFonts w:eastAsia="HY신명조" w:hint="eastAsia"/>
          <w:b/>
          <w:bCs/>
          <w:sz w:val="22"/>
          <w:szCs w:val="24"/>
        </w:rPr>
        <w:t>2</w:t>
      </w:r>
      <w:r w:rsidRPr="0013799C">
        <w:rPr>
          <w:rFonts w:eastAsia="HY신명조" w:hint="eastAsia"/>
          <w:b/>
          <w:bCs/>
          <w:sz w:val="22"/>
          <w:szCs w:val="24"/>
        </w:rPr>
        <w:t xml:space="preserve">. </w:t>
      </w:r>
      <w:r w:rsidR="00030335">
        <w:rPr>
          <w:rFonts w:eastAsia="HY신명조" w:hint="eastAsia"/>
          <w:b/>
          <w:bCs/>
          <w:sz w:val="22"/>
          <w:szCs w:val="24"/>
        </w:rPr>
        <w:t>Iran</w:t>
      </w:r>
      <w:r w:rsidR="00030335" w:rsidRPr="0013799C">
        <w:rPr>
          <w:rFonts w:eastAsia="HY신명조" w:hint="eastAsia"/>
          <w:b/>
          <w:bCs/>
          <w:sz w:val="22"/>
          <w:szCs w:val="24"/>
        </w:rPr>
        <w:t xml:space="preserve"> </w:t>
      </w:r>
      <w:r w:rsidR="00030335">
        <w:rPr>
          <w:rFonts w:eastAsia="HY신명조" w:hint="eastAsia"/>
          <w:b/>
          <w:bCs/>
          <w:sz w:val="22"/>
          <w:szCs w:val="24"/>
        </w:rPr>
        <w:t>and Nigeria</w:t>
      </w:r>
      <w:r w:rsidR="00D4132F">
        <w:rPr>
          <w:rFonts w:eastAsia="HY신명조" w:hint="eastAsia"/>
          <w:b/>
          <w:bCs/>
          <w:sz w:val="22"/>
          <w:szCs w:val="24"/>
        </w:rPr>
        <w:t xml:space="preserve"> (Nov. </w:t>
      </w:r>
      <w:r w:rsidR="000229CE">
        <w:rPr>
          <w:rFonts w:eastAsia="HY신명조" w:hint="eastAsia"/>
          <w:b/>
          <w:bCs/>
          <w:sz w:val="22"/>
          <w:szCs w:val="24"/>
        </w:rPr>
        <w:t>18</w:t>
      </w:r>
      <w:r w:rsidR="00D4132F">
        <w:rPr>
          <w:rFonts w:eastAsia="HY신명조" w:hint="eastAsia"/>
          <w:b/>
          <w:bCs/>
          <w:sz w:val="22"/>
          <w:szCs w:val="24"/>
        </w:rPr>
        <w:t>)</w:t>
      </w:r>
    </w:p>
    <w:p w:rsidR="00030335" w:rsidRPr="0013799C" w:rsidRDefault="00030335" w:rsidP="00030335">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Russell J. Dalton, and Kaare Strom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(9</w:t>
      </w:r>
      <w:r w:rsidRPr="0013799C">
        <w:rPr>
          <w:rFonts w:eastAsia="HY신명조" w:hint="eastAsia"/>
          <w:sz w:val="22"/>
          <w:szCs w:val="24"/>
          <w:vertAlign w:val="superscript"/>
        </w:rPr>
        <w:t>th</w:t>
      </w:r>
      <w:r w:rsidRPr="0013799C">
        <w:rPr>
          <w:rFonts w:eastAsia="HY신명조" w:hint="eastAsia"/>
          <w:sz w:val="22"/>
          <w:szCs w:val="24"/>
        </w:rPr>
        <w:t xml:space="preserve"> Edition) (New York: Longman, 2008), Chapters 1</w:t>
      </w:r>
      <w:r>
        <w:rPr>
          <w:rFonts w:eastAsia="HY신명조" w:hint="eastAsia"/>
          <w:sz w:val="22"/>
          <w:szCs w:val="24"/>
        </w:rPr>
        <w:t>6</w:t>
      </w:r>
      <w:r w:rsidRPr="0013799C">
        <w:rPr>
          <w:rFonts w:eastAsia="HY신명조" w:hint="eastAsia"/>
          <w:sz w:val="22"/>
          <w:szCs w:val="24"/>
        </w:rPr>
        <w:t xml:space="preserve"> and 1</w:t>
      </w:r>
      <w:r>
        <w:rPr>
          <w:rFonts w:eastAsia="HY신명조" w:hint="eastAsia"/>
          <w:sz w:val="22"/>
          <w:szCs w:val="24"/>
        </w:rPr>
        <w:t>8</w:t>
      </w:r>
    </w:p>
    <w:p w:rsidR="00030335" w:rsidRDefault="00030335" w:rsidP="003A5B4A">
      <w:pPr>
        <w:wordWrap/>
        <w:rPr>
          <w:rFonts w:eastAsia="HY신명조" w:hint="eastAsia"/>
          <w:b/>
          <w:bCs/>
          <w:sz w:val="22"/>
          <w:szCs w:val="24"/>
        </w:rPr>
      </w:pPr>
    </w:p>
    <w:p w:rsidR="003A5B4A" w:rsidRPr="0013799C" w:rsidRDefault="00030335" w:rsidP="003A5B4A">
      <w:pPr>
        <w:wordWrap/>
        <w:rPr>
          <w:rFonts w:eastAsia="HY신명조" w:hint="eastAsia"/>
          <w:b/>
          <w:bCs/>
          <w:sz w:val="22"/>
          <w:szCs w:val="24"/>
        </w:rPr>
      </w:pPr>
      <w:r>
        <w:rPr>
          <w:rFonts w:eastAsia="HY신명조" w:hint="eastAsia"/>
          <w:b/>
          <w:bCs/>
          <w:sz w:val="22"/>
          <w:szCs w:val="24"/>
        </w:rPr>
        <w:t xml:space="preserve">13. </w:t>
      </w:r>
      <w:r w:rsidR="000C757E" w:rsidRPr="0013799C">
        <w:rPr>
          <w:rFonts w:eastAsia="HY신명조" w:hint="eastAsia"/>
          <w:b/>
          <w:bCs/>
          <w:sz w:val="22"/>
          <w:szCs w:val="24"/>
        </w:rPr>
        <w:t>Russia</w:t>
      </w:r>
      <w:r w:rsidR="0065391A" w:rsidRPr="0013799C">
        <w:rPr>
          <w:rFonts w:eastAsia="HY신명조" w:hint="eastAsia"/>
          <w:b/>
          <w:bCs/>
          <w:sz w:val="22"/>
          <w:szCs w:val="24"/>
        </w:rPr>
        <w:t xml:space="preserve"> and China</w:t>
      </w:r>
      <w:r w:rsidR="006C1911" w:rsidRPr="0013799C">
        <w:rPr>
          <w:rFonts w:eastAsia="HY신명조" w:hint="eastAsia"/>
          <w:b/>
          <w:bCs/>
          <w:sz w:val="22"/>
          <w:szCs w:val="24"/>
        </w:rPr>
        <w:t xml:space="preserve"> </w:t>
      </w:r>
      <w:r w:rsidR="00D4132F">
        <w:rPr>
          <w:rFonts w:eastAsia="HY신명조" w:hint="eastAsia"/>
          <w:b/>
          <w:bCs/>
          <w:sz w:val="22"/>
          <w:szCs w:val="24"/>
        </w:rPr>
        <w:t>(</w:t>
      </w:r>
      <w:r w:rsidR="000229CE">
        <w:rPr>
          <w:rFonts w:eastAsia="HY신명조" w:hint="eastAsia"/>
          <w:b/>
          <w:bCs/>
          <w:sz w:val="22"/>
          <w:szCs w:val="24"/>
        </w:rPr>
        <w:t xml:space="preserve">Nov. </w:t>
      </w:r>
      <w:r w:rsidR="001A63F9">
        <w:rPr>
          <w:rFonts w:eastAsia="HY신명조" w:hint="eastAsia"/>
          <w:b/>
          <w:bCs/>
          <w:sz w:val="22"/>
          <w:szCs w:val="24"/>
        </w:rPr>
        <w:t>2</w:t>
      </w:r>
      <w:r w:rsidR="000229CE">
        <w:rPr>
          <w:rFonts w:eastAsia="HY신명조" w:hint="eastAsia"/>
          <w:b/>
          <w:bCs/>
          <w:sz w:val="22"/>
          <w:szCs w:val="24"/>
        </w:rPr>
        <w:t>5</w:t>
      </w:r>
      <w:r w:rsidR="00D4132F">
        <w:rPr>
          <w:rFonts w:eastAsia="HY신명조" w:hint="eastAsia"/>
          <w:b/>
          <w:bCs/>
          <w:sz w:val="22"/>
          <w:szCs w:val="24"/>
        </w:rPr>
        <w:t>)</w:t>
      </w:r>
    </w:p>
    <w:p w:rsidR="004016CC" w:rsidRDefault="0065391A" w:rsidP="0013799C">
      <w:pPr>
        <w:wordWrap/>
        <w:ind w:left="660" w:hangingChars="300" w:hanging="660"/>
        <w:rPr>
          <w:rFonts w:eastAsia="HY신명조" w:hint="eastAsia"/>
          <w:sz w:val="22"/>
          <w:szCs w:val="24"/>
        </w:rPr>
      </w:pPr>
      <w:r w:rsidRPr="0013799C">
        <w:rPr>
          <w:rFonts w:eastAsia="HY신명조" w:hint="eastAsia"/>
          <w:sz w:val="22"/>
          <w:szCs w:val="24"/>
        </w:rPr>
        <w:t xml:space="preserve">Gabriel A. Almond, G. Bingham Powell Jr., Russell J. Dalton, and Kaare Strom (eds.), </w:t>
      </w:r>
      <w:r w:rsidRPr="0013799C">
        <w:rPr>
          <w:rFonts w:eastAsia="HY신명조" w:hint="eastAsia"/>
          <w:i/>
          <w:iCs/>
          <w:sz w:val="22"/>
          <w:szCs w:val="24"/>
        </w:rPr>
        <w:t>Comparative Politics Today: A World View</w:t>
      </w:r>
      <w:r w:rsidRPr="0013799C">
        <w:rPr>
          <w:rFonts w:eastAsia="HY신명조" w:hint="eastAsia"/>
          <w:sz w:val="22"/>
          <w:szCs w:val="24"/>
        </w:rPr>
        <w:t xml:space="preserve"> (9</w:t>
      </w:r>
      <w:r w:rsidRPr="0013799C">
        <w:rPr>
          <w:rFonts w:eastAsia="HY신명조" w:hint="eastAsia"/>
          <w:sz w:val="22"/>
          <w:szCs w:val="24"/>
          <w:vertAlign w:val="superscript"/>
        </w:rPr>
        <w:t>th</w:t>
      </w:r>
      <w:r w:rsidRPr="0013799C">
        <w:rPr>
          <w:rFonts w:eastAsia="HY신명조" w:hint="eastAsia"/>
          <w:sz w:val="22"/>
          <w:szCs w:val="24"/>
        </w:rPr>
        <w:t xml:space="preserve"> Edition) (New York: Longman, 2008), </w:t>
      </w:r>
      <w:r w:rsidR="004016CC" w:rsidRPr="0013799C">
        <w:rPr>
          <w:rFonts w:eastAsia="HY신명조" w:hint="eastAsia"/>
          <w:sz w:val="22"/>
          <w:szCs w:val="24"/>
        </w:rPr>
        <w:t>Chapters 12 and 13</w:t>
      </w:r>
    </w:p>
    <w:p w:rsidR="0013799C" w:rsidRDefault="0013799C" w:rsidP="0013799C">
      <w:pPr>
        <w:wordWrap/>
        <w:ind w:left="660" w:hangingChars="300" w:hanging="660"/>
        <w:rPr>
          <w:rFonts w:eastAsia="HY신명조" w:hint="eastAsia"/>
          <w:sz w:val="22"/>
          <w:szCs w:val="24"/>
        </w:rPr>
      </w:pPr>
    </w:p>
    <w:p w:rsidR="004016CC" w:rsidRPr="0013799C" w:rsidRDefault="004016CC" w:rsidP="0013799C">
      <w:pPr>
        <w:wordWrap/>
        <w:ind w:left="395" w:hangingChars="183" w:hanging="395"/>
        <w:rPr>
          <w:rFonts w:eastAsia="HY신명조" w:hint="eastAsia"/>
          <w:b/>
          <w:bCs/>
          <w:sz w:val="22"/>
          <w:szCs w:val="24"/>
        </w:rPr>
      </w:pPr>
      <w:r w:rsidRPr="0013799C">
        <w:rPr>
          <w:rFonts w:eastAsia="HY신명조" w:hint="eastAsia"/>
          <w:b/>
          <w:bCs/>
          <w:sz w:val="22"/>
          <w:szCs w:val="24"/>
        </w:rPr>
        <w:t>1</w:t>
      </w:r>
      <w:r w:rsidR="003C0EA1" w:rsidRPr="0013799C">
        <w:rPr>
          <w:rFonts w:eastAsia="HY신명조" w:hint="eastAsia"/>
          <w:b/>
          <w:bCs/>
          <w:sz w:val="22"/>
          <w:szCs w:val="24"/>
        </w:rPr>
        <w:t>4</w:t>
      </w:r>
      <w:r w:rsidRPr="0013799C">
        <w:rPr>
          <w:rFonts w:eastAsia="HY신명조" w:hint="eastAsia"/>
          <w:b/>
          <w:bCs/>
          <w:sz w:val="22"/>
          <w:szCs w:val="24"/>
        </w:rPr>
        <w:t xml:space="preserve">. </w:t>
      </w:r>
      <w:r w:rsidR="00030335">
        <w:rPr>
          <w:rFonts w:eastAsia="HY신명조" w:hint="eastAsia"/>
          <w:b/>
          <w:bCs/>
          <w:sz w:val="22"/>
          <w:szCs w:val="24"/>
        </w:rPr>
        <w:t>Transition of Socialist Countries</w:t>
      </w:r>
      <w:r w:rsidR="006C1911" w:rsidRPr="0013799C">
        <w:rPr>
          <w:rFonts w:eastAsia="HY신명조" w:hint="eastAsia"/>
          <w:b/>
          <w:bCs/>
          <w:sz w:val="22"/>
          <w:szCs w:val="24"/>
        </w:rPr>
        <w:t xml:space="preserve"> </w:t>
      </w:r>
      <w:r w:rsidR="00D4132F">
        <w:rPr>
          <w:rFonts w:eastAsia="HY신명조" w:hint="eastAsia"/>
          <w:b/>
          <w:bCs/>
          <w:sz w:val="22"/>
          <w:szCs w:val="24"/>
        </w:rPr>
        <w:t xml:space="preserve">(Dec. </w:t>
      </w:r>
      <w:r w:rsidR="000229CE">
        <w:rPr>
          <w:rFonts w:eastAsia="HY신명조" w:hint="eastAsia"/>
          <w:b/>
          <w:bCs/>
          <w:sz w:val="22"/>
          <w:szCs w:val="24"/>
        </w:rPr>
        <w:t>2</w:t>
      </w:r>
      <w:r w:rsidR="00D4132F">
        <w:rPr>
          <w:rFonts w:eastAsia="HY신명조" w:hint="eastAsia"/>
          <w:b/>
          <w:bCs/>
          <w:sz w:val="22"/>
          <w:szCs w:val="24"/>
        </w:rPr>
        <w:t>)</w:t>
      </w:r>
    </w:p>
    <w:p w:rsidR="00030335" w:rsidRPr="00030335" w:rsidRDefault="00030335" w:rsidP="0013799C">
      <w:pPr>
        <w:wordWrap/>
        <w:ind w:left="660" w:hangingChars="300" w:hanging="660"/>
        <w:rPr>
          <w:rFonts w:eastAsia="HY신명조" w:hint="eastAsia"/>
          <w:sz w:val="22"/>
          <w:szCs w:val="24"/>
        </w:rPr>
      </w:pPr>
      <w:r w:rsidRPr="0013799C">
        <w:rPr>
          <w:rFonts w:eastAsia="HY신명조" w:hint="eastAsia"/>
          <w:sz w:val="22"/>
          <w:szCs w:val="24"/>
        </w:rPr>
        <w:t xml:space="preserve">Minxin Pei, </w:t>
      </w:r>
      <w:r w:rsidRPr="0013799C">
        <w:rPr>
          <w:rFonts w:eastAsia="HY신명조" w:hint="eastAsia"/>
          <w:i/>
          <w:iCs/>
          <w:sz w:val="22"/>
          <w:szCs w:val="24"/>
        </w:rPr>
        <w:t>From Reform to Revolution: The Demise of Communism in China and the Soviet Union</w:t>
      </w:r>
      <w:r w:rsidRPr="0013799C">
        <w:rPr>
          <w:rFonts w:eastAsia="HY신명조" w:hint="eastAsia"/>
          <w:sz w:val="22"/>
          <w:szCs w:val="24"/>
        </w:rPr>
        <w:t xml:space="preserve"> (Cambridge, Massachusetts: Harvard University Press, 1998), Chapter 1</w:t>
      </w:r>
    </w:p>
    <w:p w:rsidR="004016CC" w:rsidRPr="0013799C" w:rsidRDefault="004016CC" w:rsidP="0013799C">
      <w:pPr>
        <w:wordWrap/>
        <w:ind w:left="660" w:hangingChars="300" w:hanging="660"/>
        <w:rPr>
          <w:rFonts w:eastAsia="HY신명조" w:hint="eastAsia"/>
          <w:sz w:val="22"/>
          <w:szCs w:val="24"/>
        </w:rPr>
      </w:pPr>
      <w:r w:rsidRPr="0013799C">
        <w:rPr>
          <w:rFonts w:eastAsia="HY신명조" w:hint="eastAsia"/>
          <w:sz w:val="22"/>
          <w:szCs w:val="24"/>
        </w:rPr>
        <w:t xml:space="preserve">Richard Crockatt, </w:t>
      </w:r>
      <w:r w:rsidRPr="0013799C">
        <w:rPr>
          <w:rFonts w:eastAsia="HY신명조"/>
          <w:sz w:val="22"/>
          <w:szCs w:val="24"/>
        </w:rPr>
        <w:t>“</w:t>
      </w:r>
      <w:r w:rsidRPr="0013799C">
        <w:rPr>
          <w:rFonts w:eastAsia="HY신명조" w:hint="eastAsia"/>
          <w:sz w:val="22"/>
          <w:szCs w:val="24"/>
        </w:rPr>
        <w:t>The End of the Cold War,</w:t>
      </w:r>
      <w:r w:rsidRPr="0013799C">
        <w:rPr>
          <w:rFonts w:eastAsia="HY신명조"/>
          <w:sz w:val="22"/>
          <w:szCs w:val="24"/>
        </w:rPr>
        <w:t>”</w:t>
      </w:r>
      <w:r w:rsidRPr="0013799C">
        <w:rPr>
          <w:rFonts w:eastAsia="HY신명조" w:hint="eastAsia"/>
          <w:sz w:val="22"/>
          <w:szCs w:val="24"/>
        </w:rPr>
        <w:t xml:space="preserve"> in John Baylis and Steve Smith (eds.), </w:t>
      </w:r>
      <w:r w:rsidRPr="0013799C">
        <w:rPr>
          <w:rFonts w:eastAsia="HY신명조" w:hint="eastAsia"/>
          <w:i/>
          <w:iCs/>
          <w:sz w:val="22"/>
          <w:szCs w:val="24"/>
        </w:rPr>
        <w:t>The Globalization of World Politics: An Introduction to International Relations</w:t>
      </w:r>
      <w:r w:rsidRPr="0013799C">
        <w:rPr>
          <w:rFonts w:eastAsia="HY신명조" w:hint="eastAsia"/>
          <w:sz w:val="22"/>
          <w:szCs w:val="24"/>
        </w:rPr>
        <w:t xml:space="preserve"> (2</w:t>
      </w:r>
      <w:r w:rsidRPr="0013799C">
        <w:rPr>
          <w:rFonts w:eastAsia="HY신명조" w:hint="eastAsia"/>
          <w:sz w:val="22"/>
          <w:szCs w:val="24"/>
          <w:vertAlign w:val="superscript"/>
        </w:rPr>
        <w:t>nd</w:t>
      </w:r>
      <w:r w:rsidRPr="0013799C">
        <w:rPr>
          <w:rFonts w:eastAsia="HY신명조" w:hint="eastAsia"/>
          <w:sz w:val="22"/>
          <w:szCs w:val="24"/>
        </w:rPr>
        <w:t xml:space="preserve"> Edition) (Oxford and New York: Oxford University Press, 2001), pp. 92-110 </w:t>
      </w:r>
    </w:p>
    <w:p w:rsidR="003C0EA1" w:rsidRPr="0013799C" w:rsidRDefault="003C0EA1" w:rsidP="0013799C">
      <w:pPr>
        <w:wordWrap/>
        <w:ind w:left="660" w:hangingChars="300" w:hanging="660"/>
        <w:rPr>
          <w:rFonts w:eastAsia="HY신명조" w:hint="eastAsia"/>
          <w:sz w:val="22"/>
          <w:szCs w:val="24"/>
        </w:rPr>
      </w:pPr>
    </w:p>
    <w:p w:rsidR="003C0EA1" w:rsidRPr="0013799C" w:rsidRDefault="003C0EA1" w:rsidP="0013799C">
      <w:pPr>
        <w:wordWrap/>
        <w:ind w:left="395" w:hangingChars="183" w:hanging="395"/>
        <w:rPr>
          <w:rFonts w:eastAsia="HY신명조" w:hint="eastAsia"/>
          <w:sz w:val="22"/>
          <w:szCs w:val="24"/>
        </w:rPr>
      </w:pPr>
      <w:r w:rsidRPr="0013799C">
        <w:rPr>
          <w:rFonts w:eastAsia="HY신명조" w:hint="eastAsia"/>
          <w:b/>
          <w:bCs/>
          <w:sz w:val="22"/>
          <w:szCs w:val="24"/>
        </w:rPr>
        <w:t>15. Term Examination</w:t>
      </w:r>
      <w:r w:rsidR="006C1911" w:rsidRPr="0013799C">
        <w:rPr>
          <w:rFonts w:eastAsia="HY신명조" w:hint="eastAsia"/>
          <w:b/>
          <w:bCs/>
          <w:sz w:val="22"/>
          <w:szCs w:val="24"/>
        </w:rPr>
        <w:t xml:space="preserve"> </w:t>
      </w:r>
      <w:r w:rsidR="00D4132F">
        <w:rPr>
          <w:rFonts w:eastAsia="HY신명조" w:hint="eastAsia"/>
          <w:b/>
          <w:bCs/>
          <w:sz w:val="22"/>
          <w:szCs w:val="24"/>
        </w:rPr>
        <w:t xml:space="preserve">(Deadline: Dec. </w:t>
      </w:r>
      <w:r w:rsidR="000229CE">
        <w:rPr>
          <w:rFonts w:eastAsia="HY신명조" w:hint="eastAsia"/>
          <w:b/>
          <w:bCs/>
          <w:sz w:val="22"/>
          <w:szCs w:val="24"/>
        </w:rPr>
        <w:t>9</w:t>
      </w:r>
      <w:r w:rsidR="00D4132F">
        <w:rPr>
          <w:rFonts w:eastAsia="HY신명조" w:hint="eastAsia"/>
          <w:b/>
          <w:bCs/>
          <w:sz w:val="22"/>
          <w:szCs w:val="24"/>
        </w:rPr>
        <w:t>)</w:t>
      </w:r>
    </w:p>
    <w:sectPr w:rsidR="003C0EA1" w:rsidRPr="0013799C">
      <w:footerReference w:type="even" r:id="rId9"/>
      <w:footerReference w:type="default" r:id="rId10"/>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9F" w:rsidRDefault="00AB1B9F">
      <w:r>
        <w:separator/>
      </w:r>
    </w:p>
  </w:endnote>
  <w:endnote w:type="continuationSeparator" w:id="0">
    <w:p w:rsidR="00AB1B9F" w:rsidRDefault="00AB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Y신명조">
    <w:panose1 w:val="02030600000101010101"/>
    <w:charset w:val="81"/>
    <w:family w:val="roman"/>
    <w:pitch w:val="variable"/>
    <w:sig w:usb0="900002A7" w:usb1="2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4" w:rsidRDefault="00BE17B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17B4" w:rsidRDefault="00BE17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B4" w:rsidRDefault="00BE17B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E34C6">
      <w:rPr>
        <w:rStyle w:val="a7"/>
        <w:noProof/>
      </w:rPr>
      <w:t>1</w:t>
    </w:r>
    <w:r>
      <w:rPr>
        <w:rStyle w:val="a7"/>
      </w:rPr>
      <w:fldChar w:fldCharType="end"/>
    </w:r>
  </w:p>
  <w:p w:rsidR="00BE17B4" w:rsidRDefault="00BE17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9F" w:rsidRDefault="00AB1B9F">
      <w:r>
        <w:separator/>
      </w:r>
    </w:p>
  </w:footnote>
  <w:footnote w:type="continuationSeparator" w:id="0">
    <w:p w:rsidR="00AB1B9F" w:rsidRDefault="00AB1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29A4"/>
    <w:multiLevelType w:val="hybridMultilevel"/>
    <w:tmpl w:val="50068960"/>
    <w:lvl w:ilvl="0" w:tplc="03041AF4">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1FAA7396"/>
    <w:multiLevelType w:val="hybridMultilevel"/>
    <w:tmpl w:val="E2241400"/>
    <w:lvl w:ilvl="0" w:tplc="BCE2D3B2">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27300F3A"/>
    <w:multiLevelType w:val="hybridMultilevel"/>
    <w:tmpl w:val="383A81F4"/>
    <w:lvl w:ilvl="0" w:tplc="88C8E04C">
      <w:start w:val="1"/>
      <w:numFmt w:val="decimal"/>
      <w:lvlText w:val="%1."/>
      <w:lvlJc w:val="left"/>
      <w:pPr>
        <w:tabs>
          <w:tab w:val="num" w:pos="760"/>
        </w:tabs>
        <w:ind w:left="760" w:hanging="360"/>
      </w:pPr>
      <w:rPr>
        <w:rFonts w:hint="eastAsia"/>
      </w:rPr>
    </w:lvl>
    <w:lvl w:ilvl="1" w:tplc="006A4FDA">
      <w:start w:val="1"/>
      <w:numFmt w:val="upperRoman"/>
      <w:lvlText w:val="%2."/>
      <w:lvlJc w:val="left"/>
      <w:pPr>
        <w:tabs>
          <w:tab w:val="num" w:pos="1520"/>
        </w:tabs>
        <w:ind w:left="1520" w:hanging="720"/>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2C020B72"/>
    <w:multiLevelType w:val="hybridMultilevel"/>
    <w:tmpl w:val="31F26BF2"/>
    <w:lvl w:ilvl="0" w:tplc="B2061ACA">
      <w:start w:val="2"/>
      <w:numFmt w:val="bullet"/>
      <w:lvlText w:val=""/>
      <w:lvlJc w:val="left"/>
      <w:pPr>
        <w:tabs>
          <w:tab w:val="num" w:pos="77"/>
        </w:tabs>
        <w:ind w:left="77" w:hanging="360"/>
      </w:pPr>
      <w:rPr>
        <w:rFonts w:ascii="Wingdings" w:eastAsia="바탕체" w:hAnsi="Wingdings" w:cs="Times New Roman" w:hint="default"/>
      </w:rPr>
    </w:lvl>
    <w:lvl w:ilvl="1" w:tplc="04090003" w:tentative="1">
      <w:start w:val="1"/>
      <w:numFmt w:val="bullet"/>
      <w:lvlText w:val=""/>
      <w:lvlJc w:val="left"/>
      <w:pPr>
        <w:tabs>
          <w:tab w:val="num" w:pos="517"/>
        </w:tabs>
        <w:ind w:left="517" w:hanging="400"/>
      </w:pPr>
      <w:rPr>
        <w:rFonts w:ascii="Wingdings" w:hAnsi="Wingdings" w:hint="default"/>
      </w:rPr>
    </w:lvl>
    <w:lvl w:ilvl="2" w:tplc="04090005" w:tentative="1">
      <w:start w:val="1"/>
      <w:numFmt w:val="bullet"/>
      <w:lvlText w:val=""/>
      <w:lvlJc w:val="left"/>
      <w:pPr>
        <w:tabs>
          <w:tab w:val="num" w:pos="917"/>
        </w:tabs>
        <w:ind w:left="917" w:hanging="400"/>
      </w:pPr>
      <w:rPr>
        <w:rFonts w:ascii="Wingdings" w:hAnsi="Wingdings" w:hint="default"/>
      </w:rPr>
    </w:lvl>
    <w:lvl w:ilvl="3" w:tplc="04090001" w:tentative="1">
      <w:start w:val="1"/>
      <w:numFmt w:val="bullet"/>
      <w:lvlText w:val=""/>
      <w:lvlJc w:val="left"/>
      <w:pPr>
        <w:tabs>
          <w:tab w:val="num" w:pos="1317"/>
        </w:tabs>
        <w:ind w:left="1317" w:hanging="400"/>
      </w:pPr>
      <w:rPr>
        <w:rFonts w:ascii="Wingdings" w:hAnsi="Wingdings" w:hint="default"/>
      </w:rPr>
    </w:lvl>
    <w:lvl w:ilvl="4" w:tplc="04090003" w:tentative="1">
      <w:start w:val="1"/>
      <w:numFmt w:val="bullet"/>
      <w:lvlText w:val=""/>
      <w:lvlJc w:val="left"/>
      <w:pPr>
        <w:tabs>
          <w:tab w:val="num" w:pos="1717"/>
        </w:tabs>
        <w:ind w:left="1717" w:hanging="400"/>
      </w:pPr>
      <w:rPr>
        <w:rFonts w:ascii="Wingdings" w:hAnsi="Wingdings" w:hint="default"/>
      </w:rPr>
    </w:lvl>
    <w:lvl w:ilvl="5" w:tplc="04090005" w:tentative="1">
      <w:start w:val="1"/>
      <w:numFmt w:val="bullet"/>
      <w:lvlText w:val=""/>
      <w:lvlJc w:val="left"/>
      <w:pPr>
        <w:tabs>
          <w:tab w:val="num" w:pos="2117"/>
        </w:tabs>
        <w:ind w:left="2117" w:hanging="400"/>
      </w:pPr>
      <w:rPr>
        <w:rFonts w:ascii="Wingdings" w:hAnsi="Wingdings" w:hint="default"/>
      </w:rPr>
    </w:lvl>
    <w:lvl w:ilvl="6" w:tplc="04090001" w:tentative="1">
      <w:start w:val="1"/>
      <w:numFmt w:val="bullet"/>
      <w:lvlText w:val=""/>
      <w:lvlJc w:val="left"/>
      <w:pPr>
        <w:tabs>
          <w:tab w:val="num" w:pos="2517"/>
        </w:tabs>
        <w:ind w:left="2517" w:hanging="400"/>
      </w:pPr>
      <w:rPr>
        <w:rFonts w:ascii="Wingdings" w:hAnsi="Wingdings" w:hint="default"/>
      </w:rPr>
    </w:lvl>
    <w:lvl w:ilvl="7" w:tplc="04090003" w:tentative="1">
      <w:start w:val="1"/>
      <w:numFmt w:val="bullet"/>
      <w:lvlText w:val=""/>
      <w:lvlJc w:val="left"/>
      <w:pPr>
        <w:tabs>
          <w:tab w:val="num" w:pos="2917"/>
        </w:tabs>
        <w:ind w:left="2917" w:hanging="400"/>
      </w:pPr>
      <w:rPr>
        <w:rFonts w:ascii="Wingdings" w:hAnsi="Wingdings" w:hint="default"/>
      </w:rPr>
    </w:lvl>
    <w:lvl w:ilvl="8" w:tplc="04090005" w:tentative="1">
      <w:start w:val="1"/>
      <w:numFmt w:val="bullet"/>
      <w:lvlText w:val=""/>
      <w:lvlJc w:val="left"/>
      <w:pPr>
        <w:tabs>
          <w:tab w:val="num" w:pos="3317"/>
        </w:tabs>
        <w:ind w:left="3317" w:hanging="400"/>
      </w:pPr>
      <w:rPr>
        <w:rFonts w:ascii="Wingdings" w:hAnsi="Wingdings" w:hint="default"/>
      </w:rPr>
    </w:lvl>
  </w:abstractNum>
  <w:abstractNum w:abstractNumId="4" w15:restartNumberingAfterBreak="0">
    <w:nsid w:val="2E291410"/>
    <w:multiLevelType w:val="hybridMultilevel"/>
    <w:tmpl w:val="BDA2A156"/>
    <w:lvl w:ilvl="0" w:tplc="BCA82F10">
      <w:start w:val="4"/>
      <w:numFmt w:val="decimal"/>
      <w:lvlText w:val="%1."/>
      <w:lvlJc w:val="left"/>
      <w:pPr>
        <w:tabs>
          <w:tab w:val="num" w:pos="278"/>
        </w:tabs>
        <w:ind w:left="278" w:hanging="360"/>
      </w:pPr>
      <w:rPr>
        <w:rFonts w:hint="eastAsia"/>
      </w:rPr>
    </w:lvl>
    <w:lvl w:ilvl="1" w:tplc="04090019" w:tentative="1">
      <w:start w:val="1"/>
      <w:numFmt w:val="upperLetter"/>
      <w:lvlText w:val="%2."/>
      <w:lvlJc w:val="left"/>
      <w:pPr>
        <w:tabs>
          <w:tab w:val="num" w:pos="718"/>
        </w:tabs>
        <w:ind w:left="718" w:hanging="400"/>
      </w:pPr>
    </w:lvl>
    <w:lvl w:ilvl="2" w:tplc="0409001B" w:tentative="1">
      <w:start w:val="1"/>
      <w:numFmt w:val="lowerRoman"/>
      <w:lvlText w:val="%3."/>
      <w:lvlJc w:val="right"/>
      <w:pPr>
        <w:tabs>
          <w:tab w:val="num" w:pos="1118"/>
        </w:tabs>
        <w:ind w:left="1118" w:hanging="400"/>
      </w:pPr>
    </w:lvl>
    <w:lvl w:ilvl="3" w:tplc="0409000F" w:tentative="1">
      <w:start w:val="1"/>
      <w:numFmt w:val="decimal"/>
      <w:lvlText w:val="%4."/>
      <w:lvlJc w:val="left"/>
      <w:pPr>
        <w:tabs>
          <w:tab w:val="num" w:pos="1518"/>
        </w:tabs>
        <w:ind w:left="1518" w:hanging="400"/>
      </w:pPr>
    </w:lvl>
    <w:lvl w:ilvl="4" w:tplc="04090019" w:tentative="1">
      <w:start w:val="1"/>
      <w:numFmt w:val="upperLetter"/>
      <w:lvlText w:val="%5."/>
      <w:lvlJc w:val="left"/>
      <w:pPr>
        <w:tabs>
          <w:tab w:val="num" w:pos="1918"/>
        </w:tabs>
        <w:ind w:left="1918" w:hanging="400"/>
      </w:pPr>
    </w:lvl>
    <w:lvl w:ilvl="5" w:tplc="0409001B" w:tentative="1">
      <w:start w:val="1"/>
      <w:numFmt w:val="lowerRoman"/>
      <w:lvlText w:val="%6."/>
      <w:lvlJc w:val="right"/>
      <w:pPr>
        <w:tabs>
          <w:tab w:val="num" w:pos="2318"/>
        </w:tabs>
        <w:ind w:left="2318" w:hanging="400"/>
      </w:pPr>
    </w:lvl>
    <w:lvl w:ilvl="6" w:tplc="0409000F" w:tentative="1">
      <w:start w:val="1"/>
      <w:numFmt w:val="decimal"/>
      <w:lvlText w:val="%7."/>
      <w:lvlJc w:val="left"/>
      <w:pPr>
        <w:tabs>
          <w:tab w:val="num" w:pos="2718"/>
        </w:tabs>
        <w:ind w:left="2718" w:hanging="400"/>
      </w:pPr>
    </w:lvl>
    <w:lvl w:ilvl="7" w:tplc="04090019" w:tentative="1">
      <w:start w:val="1"/>
      <w:numFmt w:val="upperLetter"/>
      <w:lvlText w:val="%8."/>
      <w:lvlJc w:val="left"/>
      <w:pPr>
        <w:tabs>
          <w:tab w:val="num" w:pos="3118"/>
        </w:tabs>
        <w:ind w:left="3118" w:hanging="400"/>
      </w:pPr>
    </w:lvl>
    <w:lvl w:ilvl="8" w:tplc="0409001B" w:tentative="1">
      <w:start w:val="1"/>
      <w:numFmt w:val="lowerRoman"/>
      <w:lvlText w:val="%9."/>
      <w:lvlJc w:val="right"/>
      <w:pPr>
        <w:tabs>
          <w:tab w:val="num" w:pos="3518"/>
        </w:tabs>
        <w:ind w:left="3518" w:hanging="400"/>
      </w:pPr>
    </w:lvl>
  </w:abstractNum>
  <w:abstractNum w:abstractNumId="5" w15:restartNumberingAfterBreak="0">
    <w:nsid w:val="493822AE"/>
    <w:multiLevelType w:val="hybridMultilevel"/>
    <w:tmpl w:val="CB3A2558"/>
    <w:lvl w:ilvl="0" w:tplc="2B3E2EB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15:restartNumberingAfterBreak="0">
    <w:nsid w:val="53400CB2"/>
    <w:multiLevelType w:val="hybridMultilevel"/>
    <w:tmpl w:val="5776BAE0"/>
    <w:lvl w:ilvl="0" w:tplc="7D767AAA">
      <w:start w:val="4"/>
      <w:numFmt w:val="decimal"/>
      <w:lvlText w:val="%1."/>
      <w:lvlJc w:val="left"/>
      <w:pPr>
        <w:tabs>
          <w:tab w:val="num" w:pos="278"/>
        </w:tabs>
        <w:ind w:left="278" w:hanging="360"/>
      </w:pPr>
      <w:rPr>
        <w:rFonts w:hint="eastAsia"/>
      </w:rPr>
    </w:lvl>
    <w:lvl w:ilvl="1" w:tplc="04090019" w:tentative="1">
      <w:start w:val="1"/>
      <w:numFmt w:val="upperLetter"/>
      <w:lvlText w:val="%2."/>
      <w:lvlJc w:val="left"/>
      <w:pPr>
        <w:tabs>
          <w:tab w:val="num" w:pos="718"/>
        </w:tabs>
        <w:ind w:left="718" w:hanging="400"/>
      </w:pPr>
    </w:lvl>
    <w:lvl w:ilvl="2" w:tplc="0409001B" w:tentative="1">
      <w:start w:val="1"/>
      <w:numFmt w:val="lowerRoman"/>
      <w:lvlText w:val="%3."/>
      <w:lvlJc w:val="right"/>
      <w:pPr>
        <w:tabs>
          <w:tab w:val="num" w:pos="1118"/>
        </w:tabs>
        <w:ind w:left="1118" w:hanging="400"/>
      </w:pPr>
    </w:lvl>
    <w:lvl w:ilvl="3" w:tplc="0409000F" w:tentative="1">
      <w:start w:val="1"/>
      <w:numFmt w:val="decimal"/>
      <w:lvlText w:val="%4."/>
      <w:lvlJc w:val="left"/>
      <w:pPr>
        <w:tabs>
          <w:tab w:val="num" w:pos="1518"/>
        </w:tabs>
        <w:ind w:left="1518" w:hanging="400"/>
      </w:pPr>
    </w:lvl>
    <w:lvl w:ilvl="4" w:tplc="04090019" w:tentative="1">
      <w:start w:val="1"/>
      <w:numFmt w:val="upperLetter"/>
      <w:lvlText w:val="%5."/>
      <w:lvlJc w:val="left"/>
      <w:pPr>
        <w:tabs>
          <w:tab w:val="num" w:pos="1918"/>
        </w:tabs>
        <w:ind w:left="1918" w:hanging="400"/>
      </w:pPr>
    </w:lvl>
    <w:lvl w:ilvl="5" w:tplc="0409001B" w:tentative="1">
      <w:start w:val="1"/>
      <w:numFmt w:val="lowerRoman"/>
      <w:lvlText w:val="%6."/>
      <w:lvlJc w:val="right"/>
      <w:pPr>
        <w:tabs>
          <w:tab w:val="num" w:pos="2318"/>
        </w:tabs>
        <w:ind w:left="2318" w:hanging="400"/>
      </w:pPr>
    </w:lvl>
    <w:lvl w:ilvl="6" w:tplc="0409000F" w:tentative="1">
      <w:start w:val="1"/>
      <w:numFmt w:val="decimal"/>
      <w:lvlText w:val="%7."/>
      <w:lvlJc w:val="left"/>
      <w:pPr>
        <w:tabs>
          <w:tab w:val="num" w:pos="2718"/>
        </w:tabs>
        <w:ind w:left="2718" w:hanging="400"/>
      </w:pPr>
    </w:lvl>
    <w:lvl w:ilvl="7" w:tplc="04090019" w:tentative="1">
      <w:start w:val="1"/>
      <w:numFmt w:val="upperLetter"/>
      <w:lvlText w:val="%8."/>
      <w:lvlJc w:val="left"/>
      <w:pPr>
        <w:tabs>
          <w:tab w:val="num" w:pos="3118"/>
        </w:tabs>
        <w:ind w:left="3118" w:hanging="400"/>
      </w:pPr>
    </w:lvl>
    <w:lvl w:ilvl="8" w:tplc="0409001B" w:tentative="1">
      <w:start w:val="1"/>
      <w:numFmt w:val="lowerRoman"/>
      <w:lvlText w:val="%9."/>
      <w:lvlJc w:val="right"/>
      <w:pPr>
        <w:tabs>
          <w:tab w:val="num" w:pos="3518"/>
        </w:tabs>
        <w:ind w:left="3518" w:hanging="400"/>
      </w:pPr>
    </w:lvl>
  </w:abstractNum>
  <w:abstractNum w:abstractNumId="7" w15:restartNumberingAfterBreak="0">
    <w:nsid w:val="55D214B2"/>
    <w:multiLevelType w:val="hybridMultilevel"/>
    <w:tmpl w:val="445E430A"/>
    <w:lvl w:ilvl="0" w:tplc="45564F94">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6D411651"/>
    <w:multiLevelType w:val="hybridMultilevel"/>
    <w:tmpl w:val="C960DB86"/>
    <w:lvl w:ilvl="0" w:tplc="50B4A2F2">
      <w:start w:val="4"/>
      <w:numFmt w:val="decimal"/>
      <w:lvlText w:val="%1."/>
      <w:lvlJc w:val="left"/>
      <w:pPr>
        <w:tabs>
          <w:tab w:val="num" w:pos="278"/>
        </w:tabs>
        <w:ind w:left="278" w:hanging="360"/>
      </w:pPr>
      <w:rPr>
        <w:rFonts w:hint="eastAsia"/>
      </w:rPr>
    </w:lvl>
    <w:lvl w:ilvl="1" w:tplc="04090019" w:tentative="1">
      <w:start w:val="1"/>
      <w:numFmt w:val="upperLetter"/>
      <w:lvlText w:val="%2."/>
      <w:lvlJc w:val="left"/>
      <w:pPr>
        <w:tabs>
          <w:tab w:val="num" w:pos="718"/>
        </w:tabs>
        <w:ind w:left="718" w:hanging="400"/>
      </w:pPr>
    </w:lvl>
    <w:lvl w:ilvl="2" w:tplc="0409001B" w:tentative="1">
      <w:start w:val="1"/>
      <w:numFmt w:val="lowerRoman"/>
      <w:lvlText w:val="%3."/>
      <w:lvlJc w:val="right"/>
      <w:pPr>
        <w:tabs>
          <w:tab w:val="num" w:pos="1118"/>
        </w:tabs>
        <w:ind w:left="1118" w:hanging="400"/>
      </w:pPr>
    </w:lvl>
    <w:lvl w:ilvl="3" w:tplc="0409000F" w:tentative="1">
      <w:start w:val="1"/>
      <w:numFmt w:val="decimal"/>
      <w:lvlText w:val="%4."/>
      <w:lvlJc w:val="left"/>
      <w:pPr>
        <w:tabs>
          <w:tab w:val="num" w:pos="1518"/>
        </w:tabs>
        <w:ind w:left="1518" w:hanging="400"/>
      </w:pPr>
    </w:lvl>
    <w:lvl w:ilvl="4" w:tplc="04090019" w:tentative="1">
      <w:start w:val="1"/>
      <w:numFmt w:val="upperLetter"/>
      <w:lvlText w:val="%5."/>
      <w:lvlJc w:val="left"/>
      <w:pPr>
        <w:tabs>
          <w:tab w:val="num" w:pos="1918"/>
        </w:tabs>
        <w:ind w:left="1918" w:hanging="400"/>
      </w:pPr>
    </w:lvl>
    <w:lvl w:ilvl="5" w:tplc="0409001B" w:tentative="1">
      <w:start w:val="1"/>
      <w:numFmt w:val="lowerRoman"/>
      <w:lvlText w:val="%6."/>
      <w:lvlJc w:val="right"/>
      <w:pPr>
        <w:tabs>
          <w:tab w:val="num" w:pos="2318"/>
        </w:tabs>
        <w:ind w:left="2318" w:hanging="400"/>
      </w:pPr>
    </w:lvl>
    <w:lvl w:ilvl="6" w:tplc="0409000F" w:tentative="1">
      <w:start w:val="1"/>
      <w:numFmt w:val="decimal"/>
      <w:lvlText w:val="%7."/>
      <w:lvlJc w:val="left"/>
      <w:pPr>
        <w:tabs>
          <w:tab w:val="num" w:pos="2718"/>
        </w:tabs>
        <w:ind w:left="2718" w:hanging="400"/>
      </w:pPr>
    </w:lvl>
    <w:lvl w:ilvl="7" w:tplc="04090019" w:tentative="1">
      <w:start w:val="1"/>
      <w:numFmt w:val="upperLetter"/>
      <w:lvlText w:val="%8."/>
      <w:lvlJc w:val="left"/>
      <w:pPr>
        <w:tabs>
          <w:tab w:val="num" w:pos="3118"/>
        </w:tabs>
        <w:ind w:left="3118" w:hanging="400"/>
      </w:pPr>
    </w:lvl>
    <w:lvl w:ilvl="8" w:tplc="0409001B" w:tentative="1">
      <w:start w:val="1"/>
      <w:numFmt w:val="lowerRoman"/>
      <w:lvlText w:val="%9."/>
      <w:lvlJc w:val="right"/>
      <w:pPr>
        <w:tabs>
          <w:tab w:val="num" w:pos="3518"/>
        </w:tabs>
        <w:ind w:left="3518" w:hanging="400"/>
      </w:pPr>
    </w:lvl>
  </w:abstractNum>
  <w:abstractNum w:abstractNumId="9" w15:restartNumberingAfterBreak="0">
    <w:nsid w:val="79A87EC4"/>
    <w:multiLevelType w:val="hybridMultilevel"/>
    <w:tmpl w:val="FA38BE12"/>
    <w:lvl w:ilvl="0" w:tplc="DC544204">
      <w:start w:val="1"/>
      <w:numFmt w:val="decimal"/>
      <w:lvlText w:val="%1."/>
      <w:lvlJc w:val="left"/>
      <w:pPr>
        <w:tabs>
          <w:tab w:val="num" w:pos="760"/>
        </w:tabs>
        <w:ind w:left="760" w:hanging="360"/>
      </w:pPr>
      <w:rPr>
        <w:rFonts w:hint="eastAsia"/>
      </w:r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2"/>
  </w:num>
  <w:num w:numId="2">
    <w:abstractNumId w:val="9"/>
  </w:num>
  <w:num w:numId="3">
    <w:abstractNumId w:val="1"/>
  </w:num>
  <w:num w:numId="4">
    <w:abstractNumId w:val="7"/>
  </w:num>
  <w:num w:numId="5">
    <w:abstractNumId w:val="0"/>
  </w:num>
  <w:num w:numId="6">
    <w:abstractNumId w:val="3"/>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1"/>
    <w:rsid w:val="000229CE"/>
    <w:rsid w:val="00023D53"/>
    <w:rsid w:val="00030335"/>
    <w:rsid w:val="00091848"/>
    <w:rsid w:val="000C757E"/>
    <w:rsid w:val="0010476D"/>
    <w:rsid w:val="001267D7"/>
    <w:rsid w:val="0013799C"/>
    <w:rsid w:val="001A63F9"/>
    <w:rsid w:val="001C1A89"/>
    <w:rsid w:val="00282039"/>
    <w:rsid w:val="003A5B4A"/>
    <w:rsid w:val="003C0EA1"/>
    <w:rsid w:val="003D6D79"/>
    <w:rsid w:val="004016CC"/>
    <w:rsid w:val="00443963"/>
    <w:rsid w:val="004609BA"/>
    <w:rsid w:val="004B604A"/>
    <w:rsid w:val="004C2ABB"/>
    <w:rsid w:val="00545055"/>
    <w:rsid w:val="00561E4A"/>
    <w:rsid w:val="00592F07"/>
    <w:rsid w:val="00597A2D"/>
    <w:rsid w:val="00624BC7"/>
    <w:rsid w:val="00625752"/>
    <w:rsid w:val="0065391A"/>
    <w:rsid w:val="00665CE8"/>
    <w:rsid w:val="006834E4"/>
    <w:rsid w:val="006A47D1"/>
    <w:rsid w:val="006C03B4"/>
    <w:rsid w:val="006C1911"/>
    <w:rsid w:val="00723471"/>
    <w:rsid w:val="00780F63"/>
    <w:rsid w:val="0079357A"/>
    <w:rsid w:val="007B6910"/>
    <w:rsid w:val="007D2779"/>
    <w:rsid w:val="007D5647"/>
    <w:rsid w:val="00890042"/>
    <w:rsid w:val="00895AE4"/>
    <w:rsid w:val="008A6D07"/>
    <w:rsid w:val="008E2741"/>
    <w:rsid w:val="008E34C6"/>
    <w:rsid w:val="009326E6"/>
    <w:rsid w:val="009441D0"/>
    <w:rsid w:val="00A26868"/>
    <w:rsid w:val="00A31D14"/>
    <w:rsid w:val="00AA1F7A"/>
    <w:rsid w:val="00AA34C2"/>
    <w:rsid w:val="00AB1B9F"/>
    <w:rsid w:val="00B234DD"/>
    <w:rsid w:val="00B6737E"/>
    <w:rsid w:val="00BE17B4"/>
    <w:rsid w:val="00BF00D7"/>
    <w:rsid w:val="00C1027E"/>
    <w:rsid w:val="00C13536"/>
    <w:rsid w:val="00C45D0B"/>
    <w:rsid w:val="00C77FF7"/>
    <w:rsid w:val="00CF5444"/>
    <w:rsid w:val="00D0100D"/>
    <w:rsid w:val="00D4132F"/>
    <w:rsid w:val="00D65F8D"/>
    <w:rsid w:val="00DB4E39"/>
    <w:rsid w:val="00DF39DA"/>
    <w:rsid w:val="00DF5D16"/>
    <w:rsid w:val="00E3051F"/>
    <w:rsid w:val="00E9688F"/>
    <w:rsid w:val="00EC308F"/>
    <w:rsid w:val="00F775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4106B5DD-DBD2-4738-B46B-B8F2B557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kern w:val="2"/>
    </w:rPr>
  </w:style>
  <w:style w:type="paragraph" w:styleId="1">
    <w:name w:val="heading 1"/>
    <w:basedOn w:val="a"/>
    <w:next w:val="a"/>
    <w:qFormat/>
    <w:pPr>
      <w:keepNext/>
      <w:outlineLvl w:val="0"/>
    </w:pPr>
    <w:rPr>
      <w:b/>
      <w:bCs/>
      <w:sz w:val="24"/>
    </w:rPr>
  </w:style>
  <w:style w:type="paragraph" w:styleId="2">
    <w:name w:val="heading 2"/>
    <w:basedOn w:val="a"/>
    <w:next w:val="a"/>
    <w:qFormat/>
    <w:pPr>
      <w:keepNext/>
      <w:outlineLvl w:val="1"/>
    </w:pPr>
    <w:rPr>
      <w:b/>
      <w:bCs/>
    </w:rPr>
  </w:style>
  <w:style w:type="paragraph" w:styleId="3">
    <w:name w:val="heading 3"/>
    <w:basedOn w:val="a"/>
    <w:next w:val="a"/>
    <w:qFormat/>
    <w:pPr>
      <w:keepNext/>
      <w:ind w:left="284" w:hanging="567"/>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바탕글"/>
    <w:rsid w:val="001267D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color w:val="000000"/>
    </w:rPr>
  </w:style>
  <w:style w:type="paragraph" w:styleId="a9">
    <w:name w:val="header"/>
    <w:basedOn w:val="a"/>
    <w:link w:val="Char"/>
    <w:rsid w:val="00DF39DA"/>
    <w:pPr>
      <w:tabs>
        <w:tab w:val="center" w:pos="4513"/>
        <w:tab w:val="right" w:pos="9026"/>
      </w:tabs>
      <w:snapToGrid w:val="0"/>
    </w:pPr>
  </w:style>
  <w:style w:type="character" w:customStyle="1" w:styleId="Char">
    <w:name w:val="머리글 Char"/>
    <w:basedOn w:val="a0"/>
    <w:link w:val="a9"/>
    <w:rsid w:val="00DF39D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yncho@sn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43CC7-4975-483B-97F4-255AF7CE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Understanding World Politics</vt:lpstr>
    </vt:vector>
  </TitlesOfParts>
  <Company/>
  <LinksUpToDate>false</LinksUpToDate>
  <CharactersWithSpaces>4827</CharactersWithSpaces>
  <SharedDoc>false</SharedDoc>
  <HLinks>
    <vt:vector size="6" baseType="variant">
      <vt:variant>
        <vt:i4>2883652</vt:i4>
      </vt:variant>
      <vt:variant>
        <vt:i4>0</vt:i4>
      </vt:variant>
      <vt:variant>
        <vt:i4>0</vt:i4>
      </vt:variant>
      <vt:variant>
        <vt:i4>5</vt:i4>
      </vt:variant>
      <vt:variant>
        <vt:lpwstr>mailto:yncho@snu.ac.kr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World Politics</dc:title>
  <dc:subject/>
  <dc:creator>sias</dc:creator>
  <cp:keywords/>
  <cp:lastModifiedBy>교무행정실2</cp:lastModifiedBy>
  <cp:revision>2</cp:revision>
  <cp:lastPrinted>2009-08-30T05:10:00Z</cp:lastPrinted>
  <dcterms:created xsi:type="dcterms:W3CDTF">2016-03-23T05:40:00Z</dcterms:created>
  <dcterms:modified xsi:type="dcterms:W3CDTF">2016-03-23T05:40:00Z</dcterms:modified>
</cp:coreProperties>
</file>