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3" w:rsidRPr="008E0E71" w:rsidRDefault="00055C63" w:rsidP="00055C63">
      <w:pPr>
        <w:jc w:val="center"/>
        <w:rPr>
          <w:rFonts w:ascii="Times New Roman"/>
          <w:b/>
          <w:sz w:val="28"/>
          <w:szCs w:val="28"/>
        </w:rPr>
      </w:pPr>
      <w:r w:rsidRPr="008E0E71">
        <w:rPr>
          <w:rFonts w:ascii="Times New Roman"/>
          <w:b/>
          <w:sz w:val="28"/>
          <w:szCs w:val="28"/>
        </w:rPr>
        <w:t>International Development Cooperation: Theory and Practice</w:t>
      </w:r>
    </w:p>
    <w:p w:rsidR="00055C63" w:rsidRPr="008E0E71" w:rsidRDefault="00055C63" w:rsidP="00055C63">
      <w:pPr>
        <w:rPr>
          <w:rFonts w:ascii="Times New Roman"/>
          <w:sz w:val="22"/>
          <w:szCs w:val="22"/>
        </w:rPr>
      </w:pP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Pr="00FC235E" w:rsidRDefault="0050686A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bookmarkStart w:id="0" w:name="_GoBack"/>
      <w:bookmarkEnd w:id="0"/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 w:rsidRPr="00573E45">
        <w:rPr>
          <w:rFonts w:ascii="Times New Roman"/>
          <w:b/>
          <w:kern w:val="0"/>
          <w:sz w:val="22"/>
          <w:szCs w:val="22"/>
        </w:rPr>
        <w:t>Week 1.</w:t>
      </w:r>
      <w:proofErr w:type="gramEnd"/>
      <w:r w:rsidRPr="00573E45">
        <w:rPr>
          <w:rFonts w:ascii="Times New Roman"/>
          <w:b/>
          <w:kern w:val="0"/>
          <w:sz w:val="22"/>
          <w:szCs w:val="22"/>
        </w:rPr>
        <w:t xml:space="preserve">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>.</w:t>
      </w:r>
      <w:proofErr w:type="gramEnd"/>
      <w:r w:rsidRPr="00573E45">
        <w:rPr>
          <w:rFonts w:ascii="Times New Roman"/>
          <w:b/>
          <w:kern w:val="0"/>
          <w:sz w:val="22"/>
          <w:szCs w:val="22"/>
        </w:rPr>
        <w:t xml:space="preserve">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4955E0" w:rsidRPr="008E0E71" w:rsidRDefault="004955E0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Kanbur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Ravi</w:t>
        </w:r>
      </w:smartTag>
      <w:r w:rsidRPr="008E0E71">
        <w:rPr>
          <w:rFonts w:ascii="Times New Roman"/>
          <w:kern w:val="0"/>
          <w:sz w:val="22"/>
          <w:szCs w:val="22"/>
        </w:rPr>
        <w:t>, “The Economics of International Aid,” Paper prepared for the Handbook on “The Economics of Giving, Reciprocity and Altruism,” edited by Serge Christophe-</w:t>
      </w:r>
      <w:proofErr w:type="spellStart"/>
      <w:r w:rsidRPr="008E0E71">
        <w:rPr>
          <w:rFonts w:ascii="Times New Roman"/>
          <w:kern w:val="0"/>
          <w:sz w:val="22"/>
          <w:szCs w:val="22"/>
        </w:rPr>
        <w:t>Kolm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and Jean Mercier-</w:t>
      </w:r>
      <w:proofErr w:type="spellStart"/>
      <w:r w:rsidRPr="008E0E71">
        <w:rPr>
          <w:rFonts w:ascii="Times New Roman"/>
          <w:kern w:val="0"/>
          <w:sz w:val="22"/>
          <w:szCs w:val="22"/>
        </w:rPr>
        <w:t>Ythier</w:t>
      </w:r>
      <w:proofErr w:type="spellEnd"/>
      <w:r w:rsidRPr="008E0E71">
        <w:rPr>
          <w:rFonts w:ascii="Times New Roman"/>
          <w:kern w:val="0"/>
          <w:sz w:val="22"/>
          <w:szCs w:val="22"/>
        </w:rPr>
        <w:t>, North-Holland.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>.</w:t>
      </w:r>
      <w:proofErr w:type="gramEnd"/>
      <w:r w:rsidRPr="00CA3F30">
        <w:rPr>
          <w:rFonts w:ascii="Times New Roman"/>
          <w:b/>
          <w:kern w:val="0"/>
          <w:sz w:val="22"/>
          <w:szCs w:val="22"/>
        </w:rPr>
        <w:t xml:space="preserve">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History of Foreign Aid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Stephen Brown, </w:t>
      </w:r>
      <w:r w:rsidRPr="008E0E71">
        <w:rPr>
          <w:rFonts w:ascii="Times New Roman"/>
          <w:i/>
          <w:iCs/>
          <w:kern w:val="0"/>
          <w:sz w:val="22"/>
          <w:szCs w:val="22"/>
        </w:rPr>
        <w:t>Beyond Aid: From Patronage to Partnership</w:t>
      </w:r>
      <w:r w:rsidRPr="008E0E71">
        <w:rPr>
          <w:rFonts w:ascii="Times New Roman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E0E71">
            <w:rPr>
              <w:rFonts w:ascii="Times New Roman"/>
              <w:kern w:val="0"/>
              <w:sz w:val="22"/>
              <w:szCs w:val="22"/>
            </w:rPr>
            <w:t>London</w:t>
          </w:r>
        </w:smartTag>
      </w:smartTag>
      <w:r w:rsidRPr="008E0E71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8E0E71">
        <w:rPr>
          <w:rFonts w:ascii="Times New Roman"/>
          <w:kern w:val="0"/>
          <w:sz w:val="22"/>
          <w:szCs w:val="22"/>
        </w:rPr>
        <w:t>Ashgate</w:t>
      </w:r>
      <w:proofErr w:type="spellEnd"/>
      <w:r w:rsidRPr="008E0E71">
        <w:rPr>
          <w:rFonts w:ascii="Times New Roman"/>
          <w:kern w:val="0"/>
          <w:sz w:val="22"/>
          <w:szCs w:val="22"/>
        </w:rPr>
        <w:t>, 1999. pp. 5-50.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proofErr w:type="gramStart"/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Players and Issues in International Aid, </w:t>
      </w:r>
      <w:proofErr w:type="spellStart"/>
      <w:r w:rsidRPr="008E0E71">
        <w:rPr>
          <w:rFonts w:ascii="Times New Roman" w:eastAsia="SymbolMT"/>
          <w:color w:val="000000"/>
          <w:kern w:val="0"/>
          <w:sz w:val="22"/>
          <w:szCs w:val="22"/>
        </w:rPr>
        <w:t>Kumarian</w:t>
      </w:r>
      <w:proofErr w:type="spellEnd"/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Press, 1998, Introduction.</w:t>
      </w:r>
      <w:proofErr w:type="gramEnd"/>
    </w:p>
    <w:p w:rsidR="00B24571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UNDP,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2004 World Development Report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World Bank. </w:t>
      </w:r>
      <w:proofErr w:type="gramStart"/>
      <w:r w:rsidRPr="008E0E71">
        <w:rPr>
          <w:rFonts w:ascii="Times New Roman" w:eastAsia="SymbolMT"/>
          <w:color w:val="000000"/>
          <w:kern w:val="0"/>
          <w:sz w:val="22"/>
          <w:szCs w:val="22"/>
        </w:rPr>
        <w:t>Overview and Chapter 1.</w:t>
      </w:r>
      <w:proofErr w:type="gramEnd"/>
    </w:p>
    <w:p w:rsidR="00662539" w:rsidRPr="00CA3F30" w:rsidRDefault="00662539" w:rsidP="00662539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proofErr w:type="gramStart"/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4</w:t>
      </w:r>
      <w:r w:rsidRPr="00CA3F30">
        <w:rPr>
          <w:rFonts w:ascii="Times New Roman"/>
          <w:b/>
          <w:kern w:val="0"/>
          <w:sz w:val="22"/>
          <w:szCs w:val="22"/>
        </w:rPr>
        <w:t>.</w:t>
      </w:r>
      <w:proofErr w:type="gramEnd"/>
      <w:r w:rsidRPr="00CA3F30">
        <w:rPr>
          <w:rFonts w:ascii="Times New Roman"/>
          <w:b/>
          <w:kern w:val="0"/>
          <w:sz w:val="22"/>
          <w:szCs w:val="22"/>
        </w:rPr>
        <w:t xml:space="preserve">  </w:t>
      </w:r>
      <w:r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Pr="00CA3F30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proofErr w:type="gramStart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5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 Determinants of Aid Flows</w:t>
      </w:r>
    </w:p>
    <w:p w:rsidR="000A79C3" w:rsidRPr="008E0E71" w:rsidRDefault="000A79C3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proofErr w:type="gramStart"/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</w:t>
      </w:r>
      <w:proofErr w:type="spellStart"/>
      <w:r w:rsidRPr="008E0E71">
        <w:rPr>
          <w:rFonts w:ascii="Times New Roman"/>
          <w:kern w:val="0"/>
          <w:sz w:val="22"/>
          <w:szCs w:val="22"/>
        </w:rPr>
        <w:t>Alesina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and David Dollar.</w:t>
      </w:r>
      <w:proofErr w:type="gramEnd"/>
      <w:r w:rsidRPr="008E0E71">
        <w:rPr>
          <w:rFonts w:ascii="Times New Roman"/>
          <w:kern w:val="0"/>
          <w:sz w:val="22"/>
          <w:szCs w:val="22"/>
        </w:rPr>
        <w:t xml:space="preserve"> 2000. "Who Gives Foreign Aid to Whom and Why?"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Journal of Economic Growth </w:t>
      </w:r>
      <w:r w:rsidRPr="008E0E71">
        <w:rPr>
          <w:rFonts w:ascii="Times New Roman"/>
          <w:kern w:val="0"/>
          <w:sz w:val="22"/>
          <w:szCs w:val="22"/>
        </w:rPr>
        <w:t>5(1): 33-63.</w:t>
      </w:r>
    </w:p>
    <w:p w:rsidR="003C5EBB" w:rsidRPr="003C5EBB" w:rsidRDefault="008E0E71" w:rsidP="003C5EBB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3C5EBB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Round, </w:t>
      </w:r>
      <w:smartTag w:uri="urn:schemas-microsoft-com:office:smarttags" w:element="place"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Jeffery</w:t>
          </w:r>
        </w:smartTag>
        <w:r w:rsidR="003C5EBB" w:rsidRPr="003C5EBB">
          <w:rPr>
            <w:rFonts w:ascii="Times New Roman" w:eastAsia="SymbolMT"/>
            <w:bCs/>
            <w:color w:val="000000"/>
            <w:kern w:val="0"/>
            <w:sz w:val="22"/>
            <w:szCs w:val="22"/>
          </w:rPr>
          <w:t xml:space="preserve"> </w:t>
        </w:r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I.</w:t>
          </w:r>
        </w:smartTag>
      </w:smartTag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and Matthew </w:t>
      </w:r>
      <w:proofErr w:type="spellStart"/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>Odedokun</w:t>
      </w:r>
      <w:proofErr w:type="spellEnd"/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“Aid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E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ffort and its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D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>eterminants”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,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International Review of Economics &amp; Finance, 2004, vol. 13, issue 3, pages 293-309</w:t>
      </w:r>
    </w:p>
    <w:p w:rsidR="008E0E71" w:rsidRPr="008E0E71" w:rsidRDefault="003C5EBB" w:rsidP="003C5EBB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="008E0E71" w:rsidRPr="003C5EBB">
        <w:rPr>
          <w:rFonts w:ascii="Times New Roman"/>
          <w:color w:val="000000"/>
          <w:kern w:val="0"/>
          <w:sz w:val="22"/>
          <w:szCs w:val="22"/>
        </w:rPr>
        <w:t>Bandyopadhyay</w:t>
      </w:r>
      <w:proofErr w:type="spellEnd"/>
      <w:r w:rsidR="008E0E71" w:rsidRPr="003C5EBB">
        <w:rPr>
          <w:rFonts w:ascii="Times New Roman" w:hint="eastAsia"/>
          <w:color w:val="000000"/>
          <w:kern w:val="0"/>
          <w:sz w:val="22"/>
          <w:szCs w:val="22"/>
        </w:rPr>
        <w:t>,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8E0E71" w:rsidRPr="003C5EBB">
        <w:rPr>
          <w:rFonts w:ascii="Times New Roman"/>
          <w:color w:val="000000"/>
          <w:kern w:val="0"/>
          <w:sz w:val="22"/>
          <w:szCs w:val="22"/>
        </w:rPr>
        <w:t>Subhayu</w:t>
      </w:r>
      <w:proofErr w:type="spellEnd"/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 and Howard </w:t>
      </w:r>
      <w:proofErr w:type="spellStart"/>
      <w:r w:rsidR="008E0E71" w:rsidRPr="003C5EBB">
        <w:rPr>
          <w:rFonts w:ascii="Times New Roman"/>
          <w:color w:val="000000"/>
          <w:kern w:val="0"/>
          <w:sz w:val="22"/>
          <w:szCs w:val="22"/>
        </w:rPr>
        <w:t>J.Wall</w:t>
      </w:r>
      <w:proofErr w:type="spellEnd"/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, “The Determinants of Aid in the Post-Cold War Era,” </w:t>
      </w:r>
      <w:r w:rsidR="008E0E71" w:rsidRPr="00B02AEE">
        <w:rPr>
          <w:rFonts w:ascii="Times New Roman"/>
          <w:i/>
          <w:color w:val="000000"/>
          <w:kern w:val="0"/>
          <w:sz w:val="22"/>
          <w:szCs w:val="22"/>
        </w:rPr>
        <w:t>Federal Reserve Bank of St. Louis Review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, November/December 2007, 89(6</w:t>
      </w:r>
      <w:r w:rsidR="008E0E71" w:rsidRPr="008E0E71">
        <w:rPr>
          <w:rFonts w:ascii="Times New Roman"/>
          <w:color w:val="000000"/>
          <w:kern w:val="0"/>
          <w:sz w:val="22"/>
          <w:szCs w:val="22"/>
        </w:rPr>
        <w:t>), pp. 533-47</w:t>
      </w:r>
    </w:p>
    <w:p w:rsidR="00EB073A" w:rsidRPr="008E0E71" w:rsidRDefault="00EB073A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Tuman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John, Craig </w:t>
      </w:r>
      <w:proofErr w:type="spellStart"/>
      <w:r w:rsidRPr="008E0E71">
        <w:rPr>
          <w:rFonts w:ascii="Times New Roman"/>
          <w:kern w:val="0"/>
          <w:sz w:val="22"/>
          <w:szCs w:val="22"/>
        </w:rPr>
        <w:t>Emmert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and Robert </w:t>
      </w:r>
      <w:proofErr w:type="spellStart"/>
      <w:r w:rsidRPr="008E0E71">
        <w:rPr>
          <w:rFonts w:ascii="Times New Roman"/>
          <w:kern w:val="0"/>
          <w:sz w:val="22"/>
          <w:szCs w:val="22"/>
        </w:rPr>
        <w:t>Sterken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“Explaining Japanese Aid Policy in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Latin America</w:t>
        </w:r>
      </w:smartTag>
      <w:r w:rsidRPr="008E0E71">
        <w:rPr>
          <w:rFonts w:ascii="Times New Roman"/>
          <w:kern w:val="0"/>
          <w:sz w:val="22"/>
          <w:szCs w:val="22"/>
        </w:rPr>
        <w:t xml:space="preserve">: A Test of Competing Theories,” </w:t>
      </w:r>
      <w:r w:rsidRPr="008E0E71">
        <w:rPr>
          <w:rFonts w:ascii="Times New Roman"/>
          <w:i/>
          <w:kern w:val="0"/>
          <w:sz w:val="22"/>
          <w:szCs w:val="22"/>
        </w:rPr>
        <w:t>Political Research Quarterly</w:t>
      </w:r>
      <w:r w:rsidRPr="008E0E71">
        <w:rPr>
          <w:rFonts w:ascii="Times New Roman"/>
          <w:kern w:val="0"/>
          <w:sz w:val="22"/>
          <w:szCs w:val="22"/>
        </w:rPr>
        <w:t xml:space="preserve"> 2001; 54; 87.</w:t>
      </w:r>
    </w:p>
    <w:p w:rsidR="00570684" w:rsidRPr="008E0E71" w:rsidRDefault="00570684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lastRenderedPageBreak/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Beenstock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Michael, (1980), “Political </w:t>
      </w:r>
      <w:proofErr w:type="spellStart"/>
      <w:r w:rsidRPr="008E0E71">
        <w:rPr>
          <w:rFonts w:ascii="Times New Roman"/>
          <w:kern w:val="0"/>
          <w:sz w:val="22"/>
          <w:szCs w:val="22"/>
        </w:rPr>
        <w:t>Econometry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of Official Development Assistance,” </w:t>
      </w:r>
      <w:r w:rsidRPr="008E0E71">
        <w:rPr>
          <w:rFonts w:ascii="Times New Roman"/>
          <w:i/>
          <w:kern w:val="0"/>
          <w:sz w:val="22"/>
          <w:szCs w:val="22"/>
        </w:rPr>
        <w:t>World Development</w:t>
      </w:r>
      <w:r w:rsidRPr="008E0E71">
        <w:rPr>
          <w:rFonts w:ascii="Times New Roman"/>
          <w:kern w:val="0"/>
          <w:sz w:val="22"/>
          <w:szCs w:val="22"/>
        </w:rPr>
        <w:t>, Vol. 8, pp. 137-144.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6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USA</w:t>
          </w:r>
        </w:smartTag>
      </w:smartTag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Chapter 1, “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US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Government Assistance”,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Jeffrey Sachs, “The Development Challenge”,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March/April 2005.</w:t>
      </w:r>
    </w:p>
    <w:p w:rsidR="00510AA7" w:rsidRPr="00CA3F30" w:rsidRDefault="00510AA7" w:rsidP="00510AA7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7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EC, </w:t>
      </w:r>
      <w:smartTag w:uri="urn:schemas-microsoft-com:office:smarttags" w:element="country-region">
        <w:r w:rsidR="004F5906" w:rsidRPr="00CA3F30">
          <w:rPr>
            <w:rFonts w:ascii="Times New Roman" w:eastAsia="SymbolMT"/>
            <w:b/>
            <w:bCs/>
            <w:color w:val="000000"/>
            <w:kern w:val="0"/>
            <w:sz w:val="22"/>
            <w:szCs w:val="22"/>
          </w:rPr>
          <w:t>Japan</w:t>
        </w:r>
      </w:smartTag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China</w:t>
          </w:r>
        </w:smartTag>
      </w:smartTag>
    </w:p>
    <w:p w:rsidR="00A56940" w:rsidRPr="00136C40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Kawai, Masahiro and Takagi, Shingo, 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 w:rsidR="00A56940" w:rsidRPr="00A56940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Japan</w:t>
          </w:r>
        </w:smartTag>
      </w:smartTag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>'s Official Development Assistance: Recent Issues and Future Directions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”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World Bank Policy Research Working Paper No. 2722</w:t>
      </w:r>
      <w:r w:rsidR="00A56940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A56940"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November 21, 2001.</w:t>
      </w:r>
    </w:p>
    <w:p w:rsidR="00136C40" w:rsidRPr="00136C40" w:rsidRDefault="00136C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Thomas </w:t>
      </w:r>
      <w:proofErr w:type="spellStart"/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Lum</w:t>
      </w:r>
      <w:proofErr w:type="spellEnd"/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et al., Comparing Global Influence: China’s and U.S. Diplomacy, Foreign Aid, Trade, and Investment in the Developing World, CRS Report for Congress, Congressional Research Service, August 15, 2008</w:t>
      </w:r>
    </w:p>
    <w:p w:rsidR="0050686A" w:rsidRPr="008E0E71" w:rsidRDefault="00A569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Peter R. </w:t>
      </w:r>
      <w:proofErr w:type="spellStart"/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>Baehr</w:t>
      </w:r>
      <w:proofErr w:type="spellEnd"/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, “Problems of Aid Conditionality: The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Netherlands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and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Indonesia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”, </w:t>
      </w:r>
      <w:smartTag w:uri="urn:schemas-microsoft-com:office:smarttags" w:element="place">
        <w:r w:rsidR="0050686A" w:rsidRPr="00136C40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>Third</w:t>
        </w:r>
        <w:r w:rsidR="0050686A" w:rsidRPr="008E0E71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 xml:space="preserve"> World</w:t>
        </w:r>
      </w:smartTag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Quarterly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June 1997.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Peter </w:t>
      </w:r>
      <w:proofErr w:type="spellStart"/>
      <w:r w:rsidRPr="008E0E71">
        <w:rPr>
          <w:rFonts w:ascii="Times New Roman" w:eastAsia="SymbolMT"/>
          <w:color w:val="000000"/>
          <w:kern w:val="0"/>
          <w:sz w:val="22"/>
          <w:szCs w:val="22"/>
        </w:rPr>
        <w:t>Schraeder</w:t>
      </w:r>
      <w:proofErr w:type="spellEnd"/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Steven Hook &amp; Bruce Taylor, “Clarifying the Foreign Aid Puzzle: A Comparison of American, Japanese, French and Swedish Aid Flows,”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World Politics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50(2), January 1998.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Carlos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Santiso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“Reforming European Foreign Aid: Development Cooperation as an Element of Foreign Policy”,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European Foreign Affairs Review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7, Issue 4, 2002.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Steven W. Hook,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National Interest and Foreign Aid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Lynne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Rienner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1995.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Robert S. Chase, Emily B. Hill, and Paul Kennedy, “Pivotal States and US Strategy”,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75, No. 1, 1996.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Deen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K. Chatterjee, Editor, </w:t>
      </w:r>
      <w:proofErr w:type="gramStart"/>
      <w:r w:rsidR="0050686A" w:rsidRPr="008E0E71">
        <w:rPr>
          <w:rFonts w:ascii="Times New Roman" w:eastAsia="SymbolMT"/>
          <w:i/>
          <w:color w:val="000000"/>
          <w:kern w:val="0"/>
          <w:sz w:val="22"/>
          <w:szCs w:val="22"/>
        </w:rPr>
        <w:t>The</w:t>
      </w:r>
      <w:proofErr w:type="gramEnd"/>
      <w:r w:rsidR="0050686A" w:rsidRPr="008E0E71">
        <w:rPr>
          <w:rFonts w:ascii="Times New Roman" w:eastAsia="SymbolMT"/>
          <w:i/>
          <w:color w:val="000000"/>
          <w:kern w:val="0"/>
          <w:sz w:val="22"/>
          <w:szCs w:val="22"/>
        </w:rPr>
        <w:t xml:space="preserve"> Ethics of Assistance: Morality and the Distant Needy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Cambridge</w:t>
          </w:r>
        </w:smartTag>
        <w:r w:rsidRPr="008E0E71">
          <w:rPr>
            <w:rFonts w:ascii="Times New Roman" w:eastAsia="SymbolMT"/>
            <w:color w:val="000000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University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Press, 2004.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Scott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Lasensky</w:t>
      </w:r>
      <w:proofErr w:type="spellEnd"/>
      <w:r w:rsidR="0050686A" w:rsidRPr="008E0E71">
        <w:rPr>
          <w:rFonts w:ascii="Times New Roman" w:eastAsia="SymbolMT"/>
          <w:b/>
          <w:bCs/>
          <w:i/>
          <w:i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Paying for peace: the </w:t>
      </w:r>
      <w:smartTag w:uri="urn:schemas-microsoft-com:office:smarttags" w:element="City">
        <w:smartTag w:uri="urn:schemas-microsoft-com:office:smarttags" w:element="plac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Oslo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process and the limits of American foreign aid.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The Middle East Journal</w:t>
      </w:r>
      <w:r w:rsidR="0050686A" w:rsidRPr="008E0E71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</w:t>
      </w:r>
      <w:proofErr w:type="gram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Spring</w:t>
      </w:r>
      <w:proofErr w:type="gram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2004 v58 i2.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proofErr w:type="gramStart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8</w:t>
      </w:r>
      <w:r w:rsidR="00641194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International Organizations, NGOs and the Foreign Aid Process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proofErr w:type="gramStart"/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 Hoy, Chapters 2-5,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  <w:proofErr w:type="gramEnd"/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FF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World Bank, “Rethinking the Money and Ideas of Aid”,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Assessing Aid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1998.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Phyllis R. </w:t>
      </w:r>
      <w:proofErr w:type="spellStart"/>
      <w:r w:rsidRPr="008E0E71">
        <w:rPr>
          <w:rFonts w:ascii="Times New Roman" w:eastAsia="SymbolMT"/>
          <w:color w:val="000000"/>
          <w:kern w:val="0"/>
          <w:sz w:val="22"/>
          <w:szCs w:val="22"/>
        </w:rPr>
        <w:t>Pomerantz</w:t>
      </w:r>
      <w:proofErr w:type="spellEnd"/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 Effectiveness in Africa: Developing Trust between Donors and Governments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Lexington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Books, 2004. Skim entire book.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John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Degnbol-Martinussen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and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Poul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Engberg-Pedersen,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Aid: Understanding International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Development Cooperation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Zed Books, 2003.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Joseph Hanlon, “It is Possible to Just Give Money to the Poor”, in Jan P. </w:t>
      </w:r>
      <w:proofErr w:type="spellStart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Pronk</w:t>
      </w:r>
      <w:proofErr w:type="spellEnd"/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editor,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proofErr w:type="spellStart"/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Catalysing</w:t>
      </w:r>
      <w:proofErr w:type="spellEnd"/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Development,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Blackwell Publishers, 2004.</w:t>
      </w:r>
    </w:p>
    <w:p w:rsidR="002F0B80" w:rsidRPr="00573E45" w:rsidRDefault="002F0B80" w:rsidP="002F0B80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proofErr w:type="gramStart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Pr="00573E45">
        <w:rPr>
          <w:rFonts w:ascii="Times New Roman" w:eastAsia="SymbolMT" w:hint="eastAsia"/>
          <w:b/>
          <w:kern w:val="0"/>
          <w:sz w:val="22"/>
          <w:szCs w:val="22"/>
        </w:rPr>
        <w:t>9</w:t>
      </w:r>
      <w:r w:rsidRPr="00573E45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 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 xml:space="preserve">Effects of Aid on Recipients: </w:t>
      </w:r>
      <w:r w:rsidR="009C4447">
        <w:rPr>
          <w:rFonts w:ascii="Times New Roman" w:eastAsia="SymbolMT" w:hint="eastAsia"/>
          <w:b/>
          <w:bCs/>
          <w:kern w:val="0"/>
          <w:sz w:val="22"/>
          <w:szCs w:val="22"/>
        </w:rPr>
        <w:t>Millennium Development Goals</w:t>
      </w:r>
      <w:r w:rsidR="003F57AF">
        <w:rPr>
          <w:rFonts w:ascii="Times New Roman" w:eastAsia="SymbolMT" w:hint="eastAsia"/>
          <w:b/>
          <w:bCs/>
          <w:kern w:val="0"/>
          <w:sz w:val="22"/>
          <w:szCs w:val="22"/>
        </w:rPr>
        <w:t xml:space="preserve"> and Poverty Reduction</w:t>
      </w:r>
    </w:p>
    <w:p w:rsid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lastRenderedPageBreak/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9C4447">
        <w:rPr>
          <w:rFonts w:ascii="Times New Roman" w:eastAsia="SymbolMT" w:hint="eastAsia"/>
          <w:kern w:val="0"/>
          <w:sz w:val="22"/>
          <w:szCs w:val="22"/>
        </w:rPr>
        <w:t>Keyzer</w:t>
      </w:r>
      <w:proofErr w:type="spellEnd"/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, </w:t>
      </w:r>
      <w:proofErr w:type="spellStart"/>
      <w:r w:rsidRPr="009C4447">
        <w:rPr>
          <w:rFonts w:ascii="Times New Roman" w:eastAsia="SymbolMT" w:hint="eastAsia"/>
          <w:kern w:val="0"/>
          <w:sz w:val="22"/>
          <w:szCs w:val="22"/>
        </w:rPr>
        <w:t>Michiel</w:t>
      </w:r>
      <w:proofErr w:type="spellEnd"/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, and Lia Van </w:t>
      </w:r>
      <w:proofErr w:type="spellStart"/>
      <w:r w:rsidRPr="009C4447">
        <w:rPr>
          <w:rFonts w:ascii="Times New Roman" w:eastAsia="SymbolMT" w:hint="eastAsia"/>
          <w:kern w:val="0"/>
          <w:sz w:val="22"/>
          <w:szCs w:val="22"/>
        </w:rPr>
        <w:t>Wesenbeeck</w:t>
      </w:r>
      <w:proofErr w:type="spellEnd"/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, (2006), </w:t>
      </w:r>
      <w:r>
        <w:rPr>
          <w:rFonts w:ascii="Times New Roman" w:eastAsia="SymbolMT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</w:t>
      </w:r>
      <w:r>
        <w:rPr>
          <w:rFonts w:ascii="Times New Roman" w:hint="eastAsia"/>
          <w:kern w:val="0"/>
          <w:sz w:val="22"/>
          <w:szCs w:val="22"/>
        </w:rPr>
        <w:t xml:space="preserve">he Millennium Development Goals, How Realistic are </w:t>
      </w:r>
      <w:proofErr w:type="gramStart"/>
      <w:r>
        <w:rPr>
          <w:rFonts w:ascii="Times New Roman" w:hint="eastAsia"/>
          <w:kern w:val="0"/>
          <w:sz w:val="22"/>
          <w:szCs w:val="22"/>
        </w:rPr>
        <w:t>They</w:t>
      </w:r>
      <w:proofErr w:type="gramEnd"/>
      <w:r>
        <w:rPr>
          <w:rFonts w:ascii="Times New Roman" w:hint="eastAsia"/>
          <w:kern w:val="0"/>
          <w:sz w:val="22"/>
          <w:szCs w:val="22"/>
        </w:rPr>
        <w:t>?</w:t>
      </w:r>
      <w:r>
        <w:rPr>
          <w:rFonts w:ascii="Times New Roman"/>
          <w:kern w:val="0"/>
          <w:sz w:val="22"/>
          <w:szCs w:val="22"/>
        </w:rPr>
        <w:t>”</w:t>
      </w:r>
      <w:r w:rsidRPr="009C4447">
        <w:rPr>
          <w:rFonts w:ascii="Times New Roman" w:eastAsia="SymbolMT" w:hint="eastAsia"/>
          <w:i/>
          <w:iCs/>
          <w:kern w:val="0"/>
          <w:sz w:val="22"/>
          <w:szCs w:val="22"/>
        </w:rPr>
        <w:t xml:space="preserve"> De Economist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 154:443</w:t>
      </w:r>
      <w:r w:rsidRPr="009C4447">
        <w:rPr>
          <w:rFonts w:ascii="Times New Roman" w:eastAsia="SymbolMT"/>
          <w:kern w:val="0"/>
          <w:sz w:val="22"/>
          <w:szCs w:val="22"/>
        </w:rPr>
        <w:t>–</w:t>
      </w:r>
      <w:r w:rsidRPr="009C4447">
        <w:rPr>
          <w:rFonts w:ascii="Times New Roman" w:eastAsia="SymbolMT" w:hint="eastAsia"/>
          <w:kern w:val="0"/>
          <w:sz w:val="22"/>
          <w:szCs w:val="22"/>
        </w:rPr>
        <w:t>466</w:t>
      </w:r>
      <w:r>
        <w:rPr>
          <w:rFonts w:ascii="Times New Roman" w:eastAsia="SymbolMT" w:hint="eastAsia"/>
          <w:kern w:val="0"/>
          <w:sz w:val="22"/>
          <w:szCs w:val="22"/>
        </w:rPr>
        <w:t>.</w:t>
      </w:r>
    </w:p>
    <w:p w:rsidR="009C4447" w:rsidRP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Weiss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9C4447">
        <w:rPr>
          <w:rFonts w:ascii="Times New Roman" w:hint="eastAsia"/>
          <w:kern w:val="0"/>
          <w:sz w:val="22"/>
          <w:szCs w:val="22"/>
        </w:rPr>
        <w:t xml:space="preserve"> John </w:t>
      </w:r>
      <w:r>
        <w:rPr>
          <w:rFonts w:ascii="Times New Roman" w:hint="eastAsia"/>
          <w:kern w:val="0"/>
          <w:sz w:val="22"/>
          <w:szCs w:val="22"/>
        </w:rPr>
        <w:t xml:space="preserve">(2008), </w:t>
      </w:r>
      <w:r>
        <w:rPr>
          <w:rFonts w:ascii="Times New Roman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The Aid Paradigm for Poverty Reduction: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Does It Make Sense?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i/>
          <w:iCs/>
          <w:kern w:val="0"/>
          <w:sz w:val="22"/>
          <w:szCs w:val="22"/>
        </w:rPr>
        <w:t>Development Policy Review</w:t>
      </w:r>
      <w:r w:rsidRPr="009C4447">
        <w:rPr>
          <w:rFonts w:ascii="Times New Roman" w:hint="eastAsia"/>
          <w:kern w:val="0"/>
          <w:sz w:val="22"/>
          <w:szCs w:val="22"/>
        </w:rPr>
        <w:t>, 2008, 26 (4): 407-426</w:t>
      </w:r>
      <w:r>
        <w:rPr>
          <w:rFonts w:ascii="Times New Roman" w:hint="eastAsia"/>
          <w:kern w:val="0"/>
          <w:sz w:val="22"/>
          <w:szCs w:val="22"/>
        </w:rPr>
        <w:t xml:space="preserve">. </w:t>
      </w:r>
    </w:p>
    <w:p w:rsidR="002F0B80" w:rsidRPr="008E0E71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Roger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Thurow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 and Scoot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Kilman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“Farmers, Charities Join Forces to Block Famine Relief Revamp”,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Wall Street Journal</w:t>
      </w:r>
      <w:r w:rsidRPr="008E0E71">
        <w:rPr>
          <w:rFonts w:ascii="Times New Roman" w:eastAsia="SymbolMT"/>
          <w:kern w:val="0"/>
          <w:sz w:val="22"/>
          <w:szCs w:val="22"/>
        </w:rPr>
        <w:t>, October 26, 2005.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proofErr w:type="gramStart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0</w:t>
      </w:r>
      <w:r w:rsidRPr="00573E45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William Easterly, Ross Levine, and David </w:t>
      </w:r>
      <w:proofErr w:type="spellStart"/>
      <w:r w:rsidRPr="008E0E71">
        <w:rPr>
          <w:rFonts w:ascii="Times New Roman"/>
          <w:kern w:val="0"/>
          <w:sz w:val="22"/>
          <w:szCs w:val="22"/>
        </w:rPr>
        <w:t>Roodman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proofErr w:type="spellStart"/>
      <w:r w:rsidR="00740462" w:rsidRPr="00740462">
        <w:rPr>
          <w:rFonts w:ascii="Times New Roman"/>
          <w:bCs/>
          <w:kern w:val="0"/>
          <w:sz w:val="22"/>
          <w:szCs w:val="22"/>
        </w:rPr>
        <w:t>Dalgaard</w:t>
      </w:r>
      <w:proofErr w:type="spellEnd"/>
      <w:r w:rsidR="00740462" w:rsidRPr="00740462">
        <w:rPr>
          <w:rFonts w:ascii="Times New Roman"/>
          <w:bCs/>
          <w:kern w:val="0"/>
          <w:sz w:val="22"/>
          <w:szCs w:val="22"/>
        </w:rPr>
        <w:t>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>• Al-</w:t>
      </w:r>
      <w:proofErr w:type="spellStart"/>
      <w:r w:rsidRPr="00740462">
        <w:rPr>
          <w:rFonts w:ascii="Times New Roman"/>
          <w:kern w:val="0"/>
          <w:sz w:val="22"/>
          <w:szCs w:val="22"/>
        </w:rPr>
        <w:t>Khaldi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740462">
        <w:rPr>
          <w:rFonts w:ascii="Times New Roman"/>
          <w:kern w:val="0"/>
          <w:sz w:val="22"/>
          <w:szCs w:val="22"/>
        </w:rPr>
        <w:t>Mwafaq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740462">
        <w:rPr>
          <w:rFonts w:ascii="Times New Roman"/>
          <w:kern w:val="0"/>
          <w:sz w:val="22"/>
          <w:szCs w:val="22"/>
        </w:rPr>
        <w:t>Dandan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P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</w:t>
      </w:r>
      <w:proofErr w:type="spellStart"/>
      <w:r w:rsidRPr="00673FE9">
        <w:rPr>
          <w:rFonts w:ascii="Times New Roman"/>
          <w:kern w:val="0"/>
          <w:sz w:val="22"/>
          <w:szCs w:val="22"/>
        </w:rPr>
        <w:t>Radelet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673FE9">
        <w:rPr>
          <w:rFonts w:ascii="Times New Roman"/>
          <w:kern w:val="0"/>
          <w:sz w:val="22"/>
          <w:szCs w:val="22"/>
        </w:rPr>
        <w:t>Rikhil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673FE9">
        <w:rPr>
          <w:rFonts w:ascii="Times New Roman"/>
          <w:kern w:val="0"/>
          <w:sz w:val="22"/>
          <w:szCs w:val="22"/>
        </w:rPr>
        <w:t>Bhavnani</w:t>
      </w:r>
      <w:proofErr w:type="spellEnd"/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>Counting chickens 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 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proofErr w:type="gramStart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1</w:t>
      </w:r>
      <w:r w:rsidRPr="00573E45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Pr="00573E45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0211BD" w:rsidRPr="008E0E71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740462">
        <w:rPr>
          <w:rFonts w:ascii="Times New Roman"/>
          <w:color w:val="000000"/>
          <w:kern w:val="0"/>
          <w:sz w:val="22"/>
          <w:szCs w:val="22"/>
        </w:rPr>
        <w:t>Djankov</w:t>
      </w:r>
      <w:proofErr w:type="spellEnd"/>
      <w:r w:rsidRPr="00740462">
        <w:rPr>
          <w:rFonts w:ascii="Times New Roman"/>
          <w:color w:val="000000"/>
          <w:kern w:val="0"/>
          <w:sz w:val="22"/>
          <w:szCs w:val="22"/>
        </w:rPr>
        <w:t>, Simeon, Jose G. Montalvo, and Marta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color w:val="000000"/>
          <w:kern w:val="0"/>
          <w:sz w:val="22"/>
          <w:szCs w:val="22"/>
        </w:rPr>
        <w:t>Reynal-Querol</w:t>
      </w:r>
      <w:proofErr w:type="spellEnd"/>
      <w:r w:rsidRPr="008E0E71">
        <w:rPr>
          <w:rFonts w:ascii="Times New Roman"/>
          <w:color w:val="000000"/>
          <w:kern w:val="0"/>
          <w:sz w:val="22"/>
          <w:szCs w:val="22"/>
        </w:rPr>
        <w:t xml:space="preserve">, “The Curse of Aid,” </w:t>
      </w:r>
      <w:r w:rsidRPr="008E0E71">
        <w:rPr>
          <w:rFonts w:ascii="Times New Roman"/>
          <w:i/>
          <w:color w:val="000000"/>
          <w:kern w:val="0"/>
          <w:sz w:val="22"/>
          <w:szCs w:val="22"/>
        </w:rPr>
        <w:t>Journal of Economic Growth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(2008) 13: 169-194.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="002375EA" w:rsidRPr="008E0E71">
        <w:rPr>
          <w:rFonts w:ascii="Times New Roman"/>
          <w:kern w:val="0"/>
          <w:sz w:val="22"/>
          <w:szCs w:val="22"/>
        </w:rPr>
        <w:t>Alesina</w:t>
      </w:r>
      <w:proofErr w:type="spellEnd"/>
      <w:r w:rsidR="002375EA">
        <w:rPr>
          <w:rFonts w:ascii="Times New Roman" w:hint="eastAsia"/>
          <w:kern w:val="0"/>
          <w:sz w:val="22"/>
          <w:szCs w:val="22"/>
        </w:rPr>
        <w:t>,</w:t>
      </w:r>
      <w:r w:rsidR="002375EA"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and Beatrice </w:t>
      </w:r>
      <w:proofErr w:type="spellStart"/>
      <w:r w:rsidRPr="008E0E71">
        <w:rPr>
          <w:rFonts w:ascii="Times New Roman"/>
          <w:kern w:val="0"/>
          <w:sz w:val="22"/>
          <w:szCs w:val="22"/>
        </w:rPr>
        <w:t>Weder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</w:t>
      </w:r>
      <w:r w:rsidR="002375EA">
        <w:rPr>
          <w:rFonts w:ascii="Times New Roman" w:hint="eastAsia"/>
          <w:kern w:val="0"/>
          <w:sz w:val="22"/>
          <w:szCs w:val="22"/>
        </w:rPr>
        <w:t xml:space="preserve">1999, </w:t>
      </w:r>
      <w:r w:rsidR="002375EA">
        <w:rPr>
          <w:rFonts w:ascii="Times New Roman"/>
          <w:kern w:val="0"/>
          <w:sz w:val="22"/>
          <w:szCs w:val="22"/>
        </w:rPr>
        <w:t>“</w:t>
      </w:r>
      <w:r w:rsidRPr="008E0E71">
        <w:rPr>
          <w:rFonts w:ascii="Times New Roman"/>
          <w:kern w:val="0"/>
          <w:sz w:val="22"/>
          <w:szCs w:val="22"/>
        </w:rPr>
        <w:t>Do Corrupt Governments Receive Less Foreign Aid?</w:t>
      </w:r>
      <w:r w:rsidR="002375EA">
        <w:rPr>
          <w:rFonts w:ascii="Times New Roman"/>
          <w:kern w:val="0"/>
          <w:sz w:val="22"/>
          <w:szCs w:val="22"/>
        </w:rPr>
        <w:t>”</w:t>
      </w:r>
      <w:r w:rsidR="002375EA">
        <w:rPr>
          <w:rFonts w:ascii="Times New Roman" w:hint="eastAsia"/>
          <w:kern w:val="0"/>
          <w:sz w:val="22"/>
          <w:szCs w:val="22"/>
        </w:rPr>
        <w:t xml:space="preserve"> </w:t>
      </w:r>
      <w:proofErr w:type="gramStart"/>
      <w:r w:rsidR="002375EA">
        <w:rPr>
          <w:rFonts w:ascii="Times New Roman" w:hint="eastAsia"/>
          <w:kern w:val="0"/>
          <w:sz w:val="22"/>
          <w:szCs w:val="22"/>
        </w:rPr>
        <w:t>NBER Working Paper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="002375EA">
        <w:rPr>
          <w:rFonts w:ascii="Times New Roman" w:hint="eastAsia"/>
          <w:kern w:val="0"/>
          <w:sz w:val="22"/>
          <w:szCs w:val="22"/>
        </w:rPr>
        <w:t>Series #</w:t>
      </w:r>
      <w:r w:rsidR="002F0B80">
        <w:rPr>
          <w:rFonts w:ascii="Times New Roman" w:hint="eastAsia"/>
          <w:kern w:val="0"/>
          <w:sz w:val="22"/>
          <w:szCs w:val="22"/>
        </w:rPr>
        <w:t>7108.</w:t>
      </w:r>
      <w:proofErr w:type="gramEnd"/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Jakob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Svensson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"Foreign Aid and Rent-Seeking", </w:t>
      </w:r>
      <w:r w:rsidRPr="008E0E71">
        <w:rPr>
          <w:rFonts w:ascii="Times New Roman"/>
          <w:i/>
          <w:kern w:val="0"/>
          <w:sz w:val="22"/>
          <w:szCs w:val="22"/>
        </w:rPr>
        <w:t>Journal of International Economics</w:t>
      </w:r>
      <w:r w:rsidRPr="008E0E71">
        <w:rPr>
          <w:rFonts w:ascii="Times New Roman"/>
          <w:kern w:val="0"/>
          <w:sz w:val="22"/>
          <w:szCs w:val="22"/>
        </w:rPr>
        <w:t>, 2000, Vol. 51 (2): 437-461.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Mary B. Anderson, </w:t>
      </w:r>
      <w:r w:rsidR="0050686A" w:rsidRPr="00B02AEE">
        <w:rPr>
          <w:rFonts w:ascii="Times New Roman" w:eastAsia="SymbolMT"/>
          <w:i/>
          <w:kern w:val="0"/>
          <w:sz w:val="22"/>
          <w:szCs w:val="22"/>
        </w:rPr>
        <w:t>Do No Harm: How Aid Can Support Peace – or War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, Lynn </w:t>
      </w:r>
      <w:proofErr w:type="spellStart"/>
      <w:r w:rsidR="0050686A" w:rsidRPr="008E0E71">
        <w:rPr>
          <w:rFonts w:ascii="Times New Roman" w:eastAsia="SymbolMT"/>
          <w:kern w:val="0"/>
          <w:sz w:val="22"/>
          <w:szCs w:val="22"/>
        </w:rPr>
        <w:t>Rienner</w:t>
      </w:r>
      <w:proofErr w:type="spellEnd"/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 Press, 1999.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Sarah L. Henderson, “Selling Civil Society: Western Aid and the Nongovernmental </w:t>
      </w:r>
      <w:r w:rsidR="0050686A" w:rsidRPr="008E0E71">
        <w:rPr>
          <w:rFonts w:ascii="Times New Roman" w:eastAsia="SymbolMT"/>
          <w:kern w:val="0"/>
          <w:sz w:val="22"/>
          <w:szCs w:val="22"/>
        </w:rPr>
        <w:lastRenderedPageBreak/>
        <w:t xml:space="preserve">Organization Sector in </w:t>
      </w:r>
      <w:smartTag w:uri="urn:schemas-microsoft-com:office:smarttags" w:element="place">
        <w:smartTag w:uri="urn:schemas-microsoft-com:office:smarttags" w:element="country-region">
          <w:r w:rsidR="0050686A" w:rsidRPr="008E0E71">
            <w:rPr>
              <w:rFonts w:ascii="Times New Roman" w:eastAsia="SymbolMT"/>
              <w:kern w:val="0"/>
              <w:sz w:val="22"/>
              <w:szCs w:val="22"/>
            </w:rPr>
            <w:t>Russia</w:t>
          </w:r>
        </w:smartTag>
      </w:smartTag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”, </w:t>
      </w:r>
      <w:r w:rsidR="0050686A" w:rsidRPr="008E0E71">
        <w:rPr>
          <w:rFonts w:ascii="Times New Roman" w:eastAsia="SymbolMT"/>
          <w:i/>
          <w:iCs/>
          <w:kern w:val="0"/>
          <w:sz w:val="22"/>
          <w:szCs w:val="22"/>
        </w:rPr>
        <w:t>Comparative Political Studies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, March 2002 v35 i2 </w:t>
      </w:r>
      <w:proofErr w:type="gramStart"/>
      <w:r w:rsidR="0050686A" w:rsidRPr="008E0E71">
        <w:rPr>
          <w:rFonts w:ascii="Times New Roman" w:eastAsia="SymbolMT"/>
          <w:kern w:val="0"/>
          <w:sz w:val="22"/>
          <w:szCs w:val="22"/>
        </w:rPr>
        <w:t>p139(</w:t>
      </w:r>
      <w:proofErr w:type="gramEnd"/>
      <w:r w:rsidR="0050686A" w:rsidRPr="008E0E71">
        <w:rPr>
          <w:rFonts w:ascii="Times New Roman" w:eastAsia="SymbolMT"/>
          <w:kern w:val="0"/>
          <w:sz w:val="22"/>
          <w:szCs w:val="22"/>
        </w:rPr>
        <w:t>29)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Peter Boone. </w:t>
      </w:r>
      <w:proofErr w:type="gramStart"/>
      <w:r w:rsidRPr="008E0E71">
        <w:rPr>
          <w:rFonts w:ascii="Times New Roman"/>
          <w:kern w:val="0"/>
          <w:sz w:val="22"/>
          <w:szCs w:val="22"/>
        </w:rPr>
        <w:t>“Politics and the Effectiveness of Foreign Aid.”</w:t>
      </w:r>
      <w:proofErr w:type="gramEnd"/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iCs/>
          <w:kern w:val="0"/>
          <w:sz w:val="22"/>
          <w:szCs w:val="22"/>
        </w:rPr>
        <w:t>European Economic Review</w:t>
      </w:r>
      <w:r w:rsidRPr="008E0E71">
        <w:rPr>
          <w:rFonts w:ascii="Times New Roman"/>
          <w:kern w:val="0"/>
          <w:sz w:val="22"/>
          <w:szCs w:val="22"/>
        </w:rPr>
        <w:t xml:space="preserve">, 1996, </w:t>
      </w:r>
      <w:r w:rsidRPr="008E0E71">
        <w:rPr>
          <w:rFonts w:ascii="Times New Roman"/>
          <w:i/>
          <w:iCs/>
          <w:kern w:val="0"/>
          <w:sz w:val="22"/>
          <w:szCs w:val="22"/>
        </w:rPr>
        <w:t>40</w:t>
      </w:r>
      <w:r w:rsidRPr="008E0E71">
        <w:rPr>
          <w:rFonts w:ascii="Times New Roman"/>
          <w:kern w:val="0"/>
          <w:sz w:val="22"/>
          <w:szCs w:val="22"/>
        </w:rPr>
        <w:t>(2), pp. 289–329.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Jakob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/>
          <w:kern w:val="0"/>
          <w:sz w:val="22"/>
          <w:szCs w:val="22"/>
        </w:rPr>
        <w:t>Svensson</w:t>
      </w:r>
      <w:proofErr w:type="spellEnd"/>
      <w:r w:rsidRPr="008E0E71">
        <w:rPr>
          <w:rFonts w:ascii="Times New Roman"/>
          <w:kern w:val="0"/>
          <w:sz w:val="22"/>
          <w:szCs w:val="22"/>
        </w:rPr>
        <w:t>, “Why Conditional Aid Doesn’t Work and What Can Be Done About It?</w:t>
      </w:r>
      <w:proofErr w:type="gramStart"/>
      <w:r w:rsidRPr="008E0E71">
        <w:rPr>
          <w:rFonts w:ascii="Times New Roman"/>
          <w:kern w:val="0"/>
          <w:sz w:val="22"/>
          <w:szCs w:val="22"/>
        </w:rPr>
        <w:t>",</w:t>
      </w:r>
      <w:proofErr w:type="gramEnd"/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iCs/>
          <w:kern w:val="0"/>
          <w:sz w:val="22"/>
          <w:szCs w:val="22"/>
        </w:rPr>
        <w:t>Journal of Development Economics</w:t>
      </w:r>
      <w:r w:rsidRPr="008E0E71">
        <w:rPr>
          <w:rFonts w:ascii="Times New Roman"/>
          <w:kern w:val="0"/>
          <w:sz w:val="22"/>
          <w:szCs w:val="22"/>
        </w:rPr>
        <w:t>, 2003, vol. 70 (2): 381-402.</w:t>
      </w:r>
    </w:p>
    <w:p w:rsidR="00681EB3" w:rsidRPr="008E0E71" w:rsidRDefault="00681EB3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Chatterjee, </w:t>
      </w:r>
      <w:proofErr w:type="spellStart"/>
      <w:r w:rsidRPr="008E0E71">
        <w:rPr>
          <w:rFonts w:ascii="Times New Roman"/>
          <w:kern w:val="0"/>
          <w:sz w:val="22"/>
          <w:szCs w:val="22"/>
        </w:rPr>
        <w:t>Santanu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, Paola Giuliano, and </w:t>
      </w:r>
      <w:proofErr w:type="spellStart"/>
      <w:r w:rsidRPr="008E0E71">
        <w:rPr>
          <w:rFonts w:ascii="Times New Roman"/>
          <w:kern w:val="0"/>
          <w:sz w:val="22"/>
          <w:szCs w:val="22"/>
        </w:rPr>
        <w:t>Ilker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Kaya, (2007), “Where has All the Money Gone? </w:t>
      </w:r>
      <w:proofErr w:type="gramStart"/>
      <w:r w:rsidRPr="008E0E71">
        <w:rPr>
          <w:rFonts w:ascii="Times New Roman"/>
          <w:kern w:val="0"/>
          <w:sz w:val="22"/>
          <w:szCs w:val="22"/>
        </w:rPr>
        <w:t>Foreign Aid and the Quest for Growth,” IZA DP No. 2858.</w:t>
      </w:r>
      <w:proofErr w:type="gramEnd"/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proofErr w:type="gramStart"/>
      <w:r>
        <w:rPr>
          <w:rFonts w:ascii="Times New Roman" w:eastAsia="SymbolMT"/>
          <w:b/>
          <w:kern w:val="0"/>
          <w:sz w:val="22"/>
          <w:szCs w:val="22"/>
        </w:rPr>
        <w:t>Week 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2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="00911DAC" w:rsidRPr="00CA3F30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911DAC" w:rsidRPr="008E0E71" w:rsidRDefault="00911DAC" w:rsidP="00911DAC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Blaise, </w:t>
      </w:r>
      <w:proofErr w:type="spellStart"/>
      <w:r w:rsidRPr="008E0E71">
        <w:rPr>
          <w:rFonts w:ascii="Times New Roman"/>
          <w:color w:val="000000"/>
          <w:kern w:val="0"/>
          <w:sz w:val="22"/>
          <w:szCs w:val="22"/>
        </w:rPr>
        <w:t>Severine</w:t>
      </w:r>
      <w:proofErr w:type="spellEnd"/>
      <w:r w:rsidRPr="008E0E71">
        <w:rPr>
          <w:rFonts w:ascii="Times New Roman"/>
          <w:color w:val="000000"/>
          <w:kern w:val="0"/>
          <w:sz w:val="22"/>
          <w:szCs w:val="22"/>
        </w:rPr>
        <w:t xml:space="preserve">, (2005), “On the Link between Japanese ODA and FDI in 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/>
              <w:color w:val="000000"/>
              <w:kern w:val="0"/>
              <w:sz w:val="22"/>
              <w:szCs w:val="22"/>
            </w:rPr>
            <w:t>China</w:t>
          </w:r>
        </w:smartTag>
      </w:smartTag>
      <w:r w:rsidRPr="008E0E71">
        <w:rPr>
          <w:rFonts w:ascii="Times New Roman"/>
          <w:color w:val="000000"/>
          <w:kern w:val="0"/>
          <w:sz w:val="22"/>
          <w:szCs w:val="22"/>
        </w:rPr>
        <w:t xml:space="preserve">: a Microeconomic Evaluation using Conditional Logit Analysis,” </w:t>
      </w:r>
      <w:r w:rsidRPr="00740462">
        <w:rPr>
          <w:rFonts w:ascii="Times New Roman"/>
          <w:i/>
          <w:color w:val="000000"/>
          <w:kern w:val="0"/>
          <w:sz w:val="22"/>
          <w:szCs w:val="22"/>
        </w:rPr>
        <w:t>Applied Economics</w:t>
      </w:r>
      <w:r w:rsidRPr="008E0E71">
        <w:rPr>
          <w:rFonts w:ascii="Times New Roman"/>
          <w:color w:val="000000"/>
          <w:kern w:val="0"/>
          <w:sz w:val="22"/>
          <w:szCs w:val="22"/>
        </w:rPr>
        <w:t>, 37: 51-55.</w:t>
      </w:r>
    </w:p>
    <w:p w:rsidR="003343A6" w:rsidRPr="00CA3F30" w:rsidRDefault="003343A6" w:rsidP="003343A6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proofErr w:type="gramStart"/>
      <w:r w:rsidRPr="00CA3F3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kern w:val="0"/>
          <w:sz w:val="22"/>
          <w:szCs w:val="22"/>
        </w:rPr>
        <w:t>13</w:t>
      </w:r>
      <w:r w:rsidRPr="00CA3F30">
        <w:rPr>
          <w:rFonts w:ascii="Times New Roman" w:eastAsia="SymbolMT"/>
          <w:b/>
          <w:kern w:val="0"/>
          <w:sz w:val="22"/>
          <w:szCs w:val="22"/>
        </w:rPr>
        <w:t>.</w:t>
      </w:r>
      <w:proofErr w:type="gramEnd"/>
      <w:r w:rsidRPr="00CA3F30">
        <w:rPr>
          <w:rFonts w:ascii="Times New Roman" w:eastAsia="SymbolMT"/>
          <w:b/>
          <w:kern w:val="0"/>
          <w:sz w:val="22"/>
          <w:szCs w:val="22"/>
        </w:rPr>
        <w:t xml:space="preserve">  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Other Issues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James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Petras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Henry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Veltmeyer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“Age of Reverse Aid: Neo-Liberalism as Catalyst of Regression”, in Jan P.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Pronk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editor, </w:t>
      </w:r>
      <w:proofErr w:type="spellStart"/>
      <w:r w:rsidRPr="008E0E71">
        <w:rPr>
          <w:rFonts w:ascii="Times New Roman" w:eastAsia="SymbolMT"/>
          <w:i/>
          <w:iCs/>
          <w:kern w:val="0"/>
          <w:sz w:val="22"/>
          <w:szCs w:val="22"/>
        </w:rPr>
        <w:t>Catalysing</w:t>
      </w:r>
      <w:proofErr w:type="spellEnd"/>
      <w:r w:rsidRPr="008E0E71">
        <w:rPr>
          <w:rFonts w:ascii="Times New Roman" w:eastAsia="SymbolMT"/>
          <w:i/>
          <w:iCs/>
          <w:kern w:val="0"/>
          <w:sz w:val="22"/>
          <w:szCs w:val="22"/>
        </w:rPr>
        <w:t xml:space="preserve"> Development, </w:t>
      </w:r>
      <w:r w:rsidRPr="008E0E71">
        <w:rPr>
          <w:rFonts w:ascii="Times New Roman" w:eastAsia="SymbolMT"/>
          <w:kern w:val="0"/>
          <w:sz w:val="22"/>
          <w:szCs w:val="22"/>
        </w:rPr>
        <w:t>Blackwell Publishers, 2004.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John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Pilger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“As the workings of foreign aid in Cambodia demonstrate, behind the charade of "loans", "assistance" and "partnerships" lies systematic western plunder and corruption”,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New Statesman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, 5/30/2005. </w:t>
      </w:r>
      <w:proofErr w:type="gramStart"/>
      <w:r w:rsidRPr="008E0E71">
        <w:rPr>
          <w:rFonts w:ascii="Times New Roman" w:eastAsia="SymbolMT"/>
          <w:kern w:val="0"/>
          <w:sz w:val="22"/>
          <w:szCs w:val="22"/>
        </w:rPr>
        <w:t>Volume 134 Issue 4742</w:t>
      </w:r>
      <w:r w:rsidRPr="008E0E71">
        <w:rPr>
          <w:rFonts w:ascii="Times New Roman" w:eastAsia="SymbolMT"/>
          <w:b/>
          <w:bCs/>
          <w:kern w:val="0"/>
          <w:sz w:val="22"/>
          <w:szCs w:val="22"/>
        </w:rPr>
        <w:t>.</w:t>
      </w:r>
      <w:proofErr w:type="gramEnd"/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proofErr w:type="gramStart"/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Ngaire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 Woods, “The Shifting Politics of Foreign Aid”,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International Affairs</w:t>
      </w:r>
      <w:r w:rsidRPr="008E0E71">
        <w:rPr>
          <w:rFonts w:ascii="Times New Roman" w:eastAsia="SymbolMT"/>
          <w:kern w:val="0"/>
          <w:sz w:val="22"/>
          <w:szCs w:val="22"/>
        </w:rPr>
        <w:t>, 81, 2, 2005.</w:t>
      </w:r>
      <w:proofErr w:type="gramEnd"/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Website of Millennium Challenge Corporation: www.mcc.gov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proofErr w:type="gramStart"/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“Real Aid: An Agenda for Making Aid Work”, ActionAid International, May 2005.</w:t>
      </w:r>
      <w:proofErr w:type="gramEnd"/>
      <w:r w:rsidRPr="008E0E71">
        <w:rPr>
          <w:rFonts w:ascii="Times New Roman" w:eastAsia="SymbolMT"/>
          <w:kern w:val="0"/>
          <w:sz w:val="22"/>
          <w:szCs w:val="22"/>
        </w:rPr>
        <w:t xml:space="preserve"> Download at ActionAid.org.uk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Carol C. Adelman, “The Privatization of Foreign Aid”, </w:t>
      </w:r>
      <w:r w:rsidRPr="00B02AEE">
        <w:rPr>
          <w:rFonts w:ascii="Times New Roman" w:eastAsia="SymbolMT"/>
          <w:i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kern w:val="0"/>
          <w:sz w:val="22"/>
          <w:szCs w:val="22"/>
        </w:rPr>
        <w:t>, 82, 6, 2003</w:t>
      </w:r>
    </w:p>
    <w:p w:rsidR="0050686A" w:rsidRPr="006D7E16" w:rsidRDefault="003F57AF" w:rsidP="006D7E16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Steven C </w:t>
      </w:r>
      <w:proofErr w:type="spellStart"/>
      <w:r w:rsidRPr="008E0E71">
        <w:rPr>
          <w:rFonts w:ascii="Times New Roman" w:eastAsia="SymbolMT"/>
          <w:kern w:val="0"/>
          <w:sz w:val="22"/>
          <w:szCs w:val="22"/>
        </w:rPr>
        <w:t>Radelet</w:t>
      </w:r>
      <w:proofErr w:type="spellEnd"/>
      <w:r w:rsidRPr="008E0E71">
        <w:rPr>
          <w:rFonts w:ascii="Times New Roman" w:eastAsia="SymbolMT"/>
          <w:kern w:val="0"/>
          <w:sz w:val="22"/>
          <w:szCs w:val="22"/>
        </w:rPr>
        <w:t xml:space="preserve">, Will the Millennium Challenge Account be Different?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The Washington Quarterly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, Volume 26, Number 2, </w:t>
      </w:r>
      <w:proofErr w:type="gramStart"/>
      <w:r w:rsidRPr="008E0E71">
        <w:rPr>
          <w:rFonts w:ascii="Times New Roman" w:eastAsia="SymbolMT"/>
          <w:kern w:val="0"/>
          <w:sz w:val="22"/>
          <w:szCs w:val="22"/>
        </w:rPr>
        <w:t>Spring</w:t>
      </w:r>
      <w:proofErr w:type="gramEnd"/>
      <w:r w:rsidRPr="008E0E71">
        <w:rPr>
          <w:rFonts w:ascii="Times New Roman" w:eastAsia="SymbolMT"/>
          <w:kern w:val="0"/>
          <w:sz w:val="22"/>
          <w:szCs w:val="22"/>
        </w:rPr>
        <w:t xml:space="preserve"> 2003.</w:t>
      </w:r>
    </w:p>
    <w:sectPr w:rsidR="0050686A" w:rsidRPr="006D7E16" w:rsidSect="006D7E16">
      <w:footerReference w:type="default" r:id="rId7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6C" w:rsidRDefault="000E1F6C" w:rsidP="006D7E16">
      <w:r>
        <w:separator/>
      </w:r>
    </w:p>
  </w:endnote>
  <w:endnote w:type="continuationSeparator" w:id="0">
    <w:p w:rsidR="000E1F6C" w:rsidRDefault="000E1F6C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16" w:rsidRDefault="006D7E16">
    <w:pPr>
      <w:pStyle w:val="a4"/>
      <w:jc w:val="center"/>
    </w:pPr>
  </w:p>
  <w:p w:rsidR="006D7E16" w:rsidRPr="006D7E16" w:rsidRDefault="00993414">
    <w:pPr>
      <w:pStyle w:val="a4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80197A" w:rsidRPr="0080197A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6C" w:rsidRDefault="000E1F6C" w:rsidP="006D7E16">
      <w:r>
        <w:separator/>
      </w:r>
    </w:p>
  </w:footnote>
  <w:footnote w:type="continuationSeparator" w:id="0">
    <w:p w:rsidR="000E1F6C" w:rsidRDefault="000E1F6C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86A"/>
    <w:rsid w:val="000211BD"/>
    <w:rsid w:val="00055C63"/>
    <w:rsid w:val="000A79C3"/>
    <w:rsid w:val="000E1F6C"/>
    <w:rsid w:val="00136C40"/>
    <w:rsid w:val="002375EA"/>
    <w:rsid w:val="002F0B80"/>
    <w:rsid w:val="003343A6"/>
    <w:rsid w:val="003A0E14"/>
    <w:rsid w:val="003C3983"/>
    <w:rsid w:val="003C5EBB"/>
    <w:rsid w:val="003F57AF"/>
    <w:rsid w:val="00453F32"/>
    <w:rsid w:val="00470209"/>
    <w:rsid w:val="004955E0"/>
    <w:rsid w:val="004E723A"/>
    <w:rsid w:val="004F5906"/>
    <w:rsid w:val="0050686A"/>
    <w:rsid w:val="00510AA7"/>
    <w:rsid w:val="00570684"/>
    <w:rsid w:val="00573E45"/>
    <w:rsid w:val="005B3BBC"/>
    <w:rsid w:val="00641194"/>
    <w:rsid w:val="006575A2"/>
    <w:rsid w:val="00662539"/>
    <w:rsid w:val="00673FE9"/>
    <w:rsid w:val="00681EB3"/>
    <w:rsid w:val="006D7E16"/>
    <w:rsid w:val="00740462"/>
    <w:rsid w:val="0080197A"/>
    <w:rsid w:val="00881C90"/>
    <w:rsid w:val="008A6607"/>
    <w:rsid w:val="008E0E71"/>
    <w:rsid w:val="00907D6D"/>
    <w:rsid w:val="00911DAC"/>
    <w:rsid w:val="00993414"/>
    <w:rsid w:val="009C4447"/>
    <w:rsid w:val="00A136E3"/>
    <w:rsid w:val="00A20F75"/>
    <w:rsid w:val="00A56940"/>
    <w:rsid w:val="00A81DEB"/>
    <w:rsid w:val="00AF517C"/>
    <w:rsid w:val="00B02AEE"/>
    <w:rsid w:val="00B24571"/>
    <w:rsid w:val="00C35863"/>
    <w:rsid w:val="00C519B4"/>
    <w:rsid w:val="00CA3F30"/>
    <w:rsid w:val="00CF6061"/>
    <w:rsid w:val="00DE6D3D"/>
    <w:rsid w:val="00E5463D"/>
    <w:rsid w:val="00E93E33"/>
    <w:rsid w:val="00EB073A"/>
    <w:rsid w:val="00ED1F96"/>
    <w:rsid w:val="00EF379D"/>
    <w:rsid w:val="00F07551"/>
    <w:rsid w:val="00FB1E3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course introduces students to the complex and often changing field of international development cooperation</vt:lpstr>
    </vt:vector>
  </TitlesOfParts>
  <Company>WinXP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User</cp:lastModifiedBy>
  <cp:revision>4</cp:revision>
  <dcterms:created xsi:type="dcterms:W3CDTF">2012-07-18T06:44:00Z</dcterms:created>
  <dcterms:modified xsi:type="dcterms:W3CDTF">2016-03-18T02:12:00Z</dcterms:modified>
</cp:coreProperties>
</file>