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F4" w:rsidRPr="00C10A8A" w:rsidRDefault="009C5338" w:rsidP="00EB5525">
      <w:pPr>
        <w:wordWrap/>
        <w:adjustRightInd w:val="0"/>
        <w:spacing w:line="276" w:lineRule="auto"/>
        <w:jc w:val="center"/>
        <w:rPr>
          <w:rFonts w:ascii="Candara" w:hAnsi="Candara"/>
          <w:b/>
          <w:bCs/>
          <w:kern w:val="0"/>
          <w:sz w:val="22"/>
          <w:szCs w:val="22"/>
        </w:rPr>
      </w:pPr>
      <w:r w:rsidRPr="00C10A8A">
        <w:rPr>
          <w:rFonts w:ascii="Candara" w:hAnsi="Candara"/>
          <w:b/>
          <w:bCs/>
          <w:kern w:val="0"/>
          <w:sz w:val="22"/>
          <w:szCs w:val="22"/>
        </w:rPr>
        <w:t>Gender and Development in Latin America</w:t>
      </w:r>
    </w:p>
    <w:p w:rsidR="00BD06BB" w:rsidRDefault="006C09F4" w:rsidP="00BD06BB">
      <w:pPr>
        <w:wordWrap/>
        <w:adjustRightInd w:val="0"/>
        <w:spacing w:line="276" w:lineRule="auto"/>
        <w:jc w:val="center"/>
        <w:rPr>
          <w:rFonts w:ascii="Candara" w:hAnsi="Candara" w:hint="eastAsia"/>
          <w:b/>
          <w:bCs/>
          <w:kern w:val="0"/>
          <w:sz w:val="22"/>
          <w:szCs w:val="22"/>
        </w:rPr>
      </w:pPr>
      <w:r w:rsidRPr="00C10A8A">
        <w:rPr>
          <w:rFonts w:ascii="Candara" w:hAnsi="Candara"/>
          <w:b/>
          <w:bCs/>
          <w:kern w:val="0"/>
          <w:sz w:val="22"/>
          <w:szCs w:val="22"/>
        </w:rPr>
        <w:t>Class Syllabus</w:t>
      </w:r>
    </w:p>
    <w:p w:rsidR="00110D4B" w:rsidRDefault="00BD06BB" w:rsidP="00BD06BB">
      <w:pPr>
        <w:wordWrap/>
        <w:adjustRightInd w:val="0"/>
        <w:spacing w:line="276" w:lineRule="auto"/>
        <w:jc w:val="center"/>
        <w:rPr>
          <w:rFonts w:ascii="Candara" w:hAnsi="Candara"/>
          <w:b/>
          <w:bCs/>
          <w:kern w:val="0"/>
          <w:sz w:val="22"/>
          <w:szCs w:val="22"/>
        </w:rPr>
      </w:pPr>
      <w:r>
        <w:rPr>
          <w:rFonts w:ascii="Candara" w:hAnsi="Candara" w:hint="eastAsia"/>
          <w:b/>
          <w:bCs/>
          <w:kern w:val="0"/>
          <w:sz w:val="22"/>
          <w:szCs w:val="22"/>
        </w:rPr>
        <w:t>Spring 2015</w:t>
      </w:r>
    </w:p>
    <w:p w:rsidR="00110D4B" w:rsidRDefault="00110D4B" w:rsidP="00110D4B">
      <w:pPr>
        <w:wordWrap/>
        <w:adjustRightInd w:val="0"/>
        <w:spacing w:line="276" w:lineRule="auto"/>
        <w:jc w:val="right"/>
        <w:rPr>
          <w:rFonts w:ascii="Candara" w:hAnsi="Candara"/>
          <w:b/>
          <w:bCs/>
          <w:kern w:val="0"/>
          <w:sz w:val="22"/>
          <w:szCs w:val="22"/>
        </w:rPr>
      </w:pPr>
      <w:r>
        <w:rPr>
          <w:rFonts w:ascii="Candara" w:hAnsi="Candara" w:hint="eastAsia"/>
          <w:b/>
          <w:bCs/>
          <w:kern w:val="0"/>
          <w:sz w:val="22"/>
          <w:szCs w:val="22"/>
        </w:rPr>
        <w:t>Thursday 1:30pm-4:30pm</w:t>
      </w:r>
    </w:p>
    <w:p w:rsidR="00110D4B" w:rsidRPr="00C10A8A" w:rsidRDefault="006C09F4" w:rsidP="00110D4B">
      <w:pPr>
        <w:wordWrap/>
        <w:adjustRightInd w:val="0"/>
        <w:spacing w:line="276" w:lineRule="auto"/>
        <w:jc w:val="right"/>
        <w:rPr>
          <w:rFonts w:ascii="Candara" w:hAnsi="Candara"/>
          <w:b/>
          <w:bCs/>
          <w:kern w:val="0"/>
          <w:sz w:val="22"/>
          <w:szCs w:val="22"/>
        </w:rPr>
      </w:pPr>
      <w:r w:rsidRPr="00C10A8A">
        <w:rPr>
          <w:rFonts w:ascii="Candara" w:hAnsi="Candara"/>
          <w:b/>
          <w:bCs/>
          <w:kern w:val="0"/>
          <w:sz w:val="22"/>
          <w:szCs w:val="22"/>
        </w:rPr>
        <w:t xml:space="preserve">Instructor: </w:t>
      </w:r>
      <w:r w:rsidR="00675280" w:rsidRPr="00C10A8A">
        <w:rPr>
          <w:rFonts w:ascii="Candara" w:hAnsi="Candara"/>
          <w:b/>
          <w:bCs/>
          <w:kern w:val="0"/>
          <w:sz w:val="22"/>
          <w:szCs w:val="22"/>
        </w:rPr>
        <w:t xml:space="preserve">Dr. </w:t>
      </w:r>
      <w:r w:rsidRPr="00C10A8A">
        <w:rPr>
          <w:rFonts w:ascii="Candara" w:hAnsi="Candara"/>
          <w:b/>
          <w:bCs/>
          <w:kern w:val="0"/>
          <w:sz w:val="22"/>
          <w:szCs w:val="22"/>
        </w:rPr>
        <w:t>Kang</w:t>
      </w:r>
      <w:r w:rsidR="00675280" w:rsidRPr="00C10A8A">
        <w:rPr>
          <w:rFonts w:ascii="Candara" w:hAnsi="Candara"/>
          <w:b/>
          <w:bCs/>
          <w:kern w:val="0"/>
          <w:sz w:val="22"/>
          <w:szCs w:val="22"/>
        </w:rPr>
        <w:t xml:space="preserve">, </w:t>
      </w:r>
      <w:proofErr w:type="spellStart"/>
      <w:r w:rsidR="00675280" w:rsidRPr="00C10A8A">
        <w:rPr>
          <w:rFonts w:ascii="Candara" w:hAnsi="Candara"/>
          <w:b/>
          <w:bCs/>
          <w:kern w:val="0"/>
          <w:sz w:val="22"/>
          <w:szCs w:val="22"/>
        </w:rPr>
        <w:t>Jungwon</w:t>
      </w:r>
      <w:proofErr w:type="spellEnd"/>
      <w:r w:rsidR="00206B5A" w:rsidRPr="00C10A8A">
        <w:rPr>
          <w:rFonts w:ascii="Candara" w:hAnsi="Candara"/>
          <w:b/>
          <w:bCs/>
          <w:kern w:val="0"/>
          <w:sz w:val="22"/>
          <w:szCs w:val="22"/>
        </w:rPr>
        <w:t xml:space="preserve">         </w:t>
      </w:r>
      <w:r w:rsidRPr="00C10A8A">
        <w:rPr>
          <w:rFonts w:ascii="Candara" w:hAnsi="Candara"/>
          <w:b/>
          <w:bCs/>
          <w:kern w:val="0"/>
          <w:sz w:val="22"/>
          <w:szCs w:val="22"/>
        </w:rPr>
        <w:t xml:space="preserve">                                                                            </w:t>
      </w:r>
      <w:r w:rsidR="009C5338" w:rsidRPr="00C10A8A">
        <w:rPr>
          <w:rFonts w:ascii="Candara" w:hAnsi="Candara"/>
          <w:b/>
          <w:bCs/>
          <w:kern w:val="0"/>
          <w:sz w:val="22"/>
          <w:szCs w:val="22"/>
        </w:rPr>
        <w:t xml:space="preserve">                            </w:t>
      </w:r>
    </w:p>
    <w:p w:rsidR="006C09F4" w:rsidRDefault="00863929" w:rsidP="00110D4B">
      <w:pPr>
        <w:wordWrap/>
        <w:adjustRightInd w:val="0"/>
        <w:spacing w:line="276" w:lineRule="auto"/>
        <w:jc w:val="right"/>
        <w:rPr>
          <w:rFonts w:ascii="Candara" w:hAnsi="Candara"/>
          <w:b/>
          <w:bCs/>
          <w:kern w:val="0"/>
          <w:sz w:val="22"/>
          <w:szCs w:val="22"/>
        </w:rPr>
      </w:pPr>
      <w:hyperlink r:id="rId8" w:history="1">
        <w:r w:rsidR="009C5338" w:rsidRPr="00C10A8A">
          <w:rPr>
            <w:rStyle w:val="a3"/>
            <w:rFonts w:ascii="Candara" w:hAnsi="Candara"/>
            <w:b/>
            <w:bCs/>
            <w:kern w:val="0"/>
            <w:sz w:val="22"/>
            <w:szCs w:val="22"/>
          </w:rPr>
          <w:t>moises@hanmail.net</w:t>
        </w:r>
      </w:hyperlink>
    </w:p>
    <w:p w:rsidR="006C09F4" w:rsidRDefault="006C09F4" w:rsidP="00EB5525">
      <w:pPr>
        <w:wordWrap/>
        <w:adjustRightInd w:val="0"/>
        <w:spacing w:line="276" w:lineRule="auto"/>
        <w:jc w:val="left"/>
        <w:rPr>
          <w:rFonts w:ascii="Candara" w:hAnsi="Candara"/>
          <w:b/>
          <w:bCs/>
          <w:kern w:val="0"/>
          <w:sz w:val="22"/>
          <w:szCs w:val="22"/>
        </w:rPr>
      </w:pPr>
    </w:p>
    <w:p w:rsidR="004C0EE2" w:rsidRDefault="009240BD" w:rsidP="004C0EE2">
      <w:pPr>
        <w:pStyle w:val="a8"/>
        <w:numPr>
          <w:ilvl w:val="0"/>
          <w:numId w:val="15"/>
        </w:numPr>
        <w:wordWrap/>
        <w:adjustRightInd w:val="0"/>
        <w:spacing w:line="276" w:lineRule="auto"/>
        <w:ind w:leftChars="0"/>
        <w:jc w:val="left"/>
        <w:rPr>
          <w:rFonts w:ascii="-윤명조130" w:eastAsia="-윤명조130" w:hAnsi="Candara"/>
          <w:b/>
          <w:bCs/>
          <w:kern w:val="0"/>
          <w:sz w:val="22"/>
          <w:szCs w:val="22"/>
        </w:rPr>
      </w:pPr>
      <w:r w:rsidRPr="006707C2">
        <w:rPr>
          <w:rFonts w:ascii="-윤명조130" w:eastAsia="-윤명조130" w:hAnsi="Candara" w:hint="eastAsia"/>
          <w:b/>
          <w:bCs/>
          <w:kern w:val="0"/>
          <w:sz w:val="22"/>
          <w:szCs w:val="22"/>
        </w:rPr>
        <w:t>수업 목표</w:t>
      </w:r>
    </w:p>
    <w:p w:rsidR="004C0EE2" w:rsidRDefault="004C0EE2" w:rsidP="004C0EE2">
      <w:pPr>
        <w:pStyle w:val="a8"/>
        <w:wordWrap/>
        <w:adjustRightInd w:val="0"/>
        <w:spacing w:line="276" w:lineRule="auto"/>
        <w:ind w:leftChars="0" w:left="760"/>
        <w:jc w:val="left"/>
        <w:rPr>
          <w:rFonts w:ascii="-윤명조130" w:eastAsia="-윤명조130" w:hAnsi="Candara"/>
          <w:b/>
          <w:bCs/>
          <w:kern w:val="0"/>
          <w:sz w:val="22"/>
          <w:szCs w:val="22"/>
        </w:rPr>
      </w:pPr>
    </w:p>
    <w:p w:rsidR="00853948" w:rsidRPr="00023543" w:rsidRDefault="00A95904" w:rsidP="00EB5525">
      <w:pPr>
        <w:wordWrap/>
        <w:adjustRightInd w:val="0"/>
        <w:spacing w:line="276" w:lineRule="auto"/>
        <w:jc w:val="left"/>
        <w:rPr>
          <w:rFonts w:ascii="-윤명조130" w:eastAsia="-윤명조130" w:hAnsi="바탕" w:cs="바탕"/>
          <w:bCs/>
          <w:kern w:val="0"/>
          <w:sz w:val="22"/>
          <w:szCs w:val="22"/>
        </w:rPr>
      </w:pPr>
      <w:r w:rsidRPr="00A52AC5">
        <w:rPr>
          <w:rFonts w:ascii="-윤명조130" w:eastAsia="-윤명조130" w:hAnsi="바탕" w:cs="바탕" w:hint="eastAsia"/>
          <w:bCs/>
          <w:kern w:val="0"/>
          <w:sz w:val="22"/>
          <w:szCs w:val="22"/>
        </w:rPr>
        <w:t xml:space="preserve">이 수업은 </w:t>
      </w:r>
      <w:proofErr w:type="spellStart"/>
      <w:r w:rsidRPr="00A52AC5">
        <w:rPr>
          <w:rFonts w:ascii="-윤명조130" w:eastAsia="-윤명조130" w:hAnsi="바탕" w:cs="바탕" w:hint="eastAsia"/>
          <w:bCs/>
          <w:kern w:val="0"/>
          <w:sz w:val="22"/>
          <w:szCs w:val="22"/>
        </w:rPr>
        <w:t>젠더와</w:t>
      </w:r>
      <w:proofErr w:type="spellEnd"/>
      <w:r w:rsidRPr="00A52AC5">
        <w:rPr>
          <w:rFonts w:ascii="-윤명조130" w:eastAsia="-윤명조130" w:hAnsi="바탕" w:cs="바탕" w:hint="eastAsia"/>
          <w:bCs/>
          <w:kern w:val="0"/>
          <w:sz w:val="22"/>
          <w:szCs w:val="22"/>
        </w:rPr>
        <w:t xml:space="preserve"> 개발이라는 개념을 중심으로 중남미</w:t>
      </w:r>
      <w:r w:rsidR="009C57C3">
        <w:rPr>
          <w:rFonts w:ascii="-윤명조130" w:eastAsia="-윤명조130" w:hAnsi="바탕" w:cs="바탕" w:hint="eastAsia"/>
          <w:bCs/>
          <w:kern w:val="0"/>
          <w:sz w:val="22"/>
          <w:szCs w:val="22"/>
        </w:rPr>
        <w:t>의</w:t>
      </w:r>
      <w:r w:rsidRPr="00A52AC5">
        <w:rPr>
          <w:rFonts w:ascii="-윤명조130" w:eastAsia="-윤명조130" w:hAnsi="바탕" w:cs="바탕" w:hint="eastAsia"/>
          <w:bCs/>
          <w:kern w:val="0"/>
          <w:sz w:val="22"/>
          <w:szCs w:val="22"/>
        </w:rPr>
        <w:t xml:space="preserve"> 현대 사회를 이해하고자 한다. </w:t>
      </w:r>
      <w:proofErr w:type="spellStart"/>
      <w:r w:rsidRPr="00A52AC5">
        <w:rPr>
          <w:rFonts w:ascii="-윤명조130" w:eastAsia="-윤명조130" w:hAnsi="바탕" w:cs="바탕" w:hint="eastAsia"/>
          <w:bCs/>
          <w:kern w:val="0"/>
          <w:sz w:val="22"/>
          <w:szCs w:val="22"/>
        </w:rPr>
        <w:t>젠더와</w:t>
      </w:r>
      <w:proofErr w:type="spellEnd"/>
      <w:r w:rsidRPr="00A52AC5">
        <w:rPr>
          <w:rFonts w:ascii="-윤명조130" w:eastAsia="-윤명조130" w:hAnsi="바탕" w:cs="바탕" w:hint="eastAsia"/>
          <w:bCs/>
          <w:kern w:val="0"/>
          <w:sz w:val="22"/>
          <w:szCs w:val="22"/>
        </w:rPr>
        <w:t xml:space="preserve"> 개발</w:t>
      </w:r>
      <w:r w:rsidR="001C2DF9" w:rsidRPr="00A52AC5">
        <w:rPr>
          <w:rFonts w:ascii="-윤명조130" w:eastAsia="-윤명조130" w:hAnsi="바탕" w:cs="바탕" w:hint="eastAsia"/>
          <w:bCs/>
          <w:kern w:val="0"/>
          <w:sz w:val="22"/>
          <w:szCs w:val="22"/>
        </w:rPr>
        <w:t xml:space="preserve">이라는 개념은 </w:t>
      </w:r>
      <w:r w:rsidR="004C0EE2">
        <w:rPr>
          <w:rFonts w:ascii="-윤명조130" w:eastAsia="-윤명조130" w:hAnsi="바탕" w:cs="바탕" w:hint="eastAsia"/>
          <w:bCs/>
          <w:kern w:val="0"/>
          <w:sz w:val="22"/>
          <w:szCs w:val="22"/>
        </w:rPr>
        <w:t>단일하고</w:t>
      </w:r>
      <w:r w:rsidR="004C0EE2">
        <w:rPr>
          <w:rFonts w:hAnsi="바탕" w:cs="바탕" w:hint="eastAsia"/>
          <w:bCs/>
          <w:kern w:val="0"/>
          <w:sz w:val="22"/>
          <w:szCs w:val="22"/>
        </w:rPr>
        <w:t xml:space="preserve"> </w:t>
      </w:r>
      <w:r w:rsidRPr="00A52AC5">
        <w:rPr>
          <w:rFonts w:ascii="-윤명조130" w:eastAsia="-윤명조130" w:hAnsi="바탕" w:cs="바탕" w:hint="eastAsia"/>
          <w:bCs/>
          <w:kern w:val="0"/>
          <w:sz w:val="22"/>
          <w:szCs w:val="22"/>
        </w:rPr>
        <w:t>고정</w:t>
      </w:r>
      <w:r w:rsidR="004C0EE2">
        <w:rPr>
          <w:rFonts w:ascii="-윤명조130" w:eastAsia="-윤명조130" w:hAnsi="바탕" w:cs="바탕" w:hint="eastAsia"/>
          <w:bCs/>
          <w:kern w:val="0"/>
          <w:sz w:val="22"/>
          <w:szCs w:val="22"/>
        </w:rPr>
        <w:t>된</w:t>
      </w:r>
      <w:r w:rsidRPr="00A52AC5">
        <w:rPr>
          <w:rFonts w:ascii="-윤명조130" w:eastAsia="-윤명조130" w:hAnsi="바탕" w:cs="바탕" w:hint="eastAsia"/>
          <w:bCs/>
          <w:kern w:val="0"/>
          <w:sz w:val="22"/>
          <w:szCs w:val="22"/>
        </w:rPr>
        <w:t xml:space="preserve"> 의미를 지니기 보다는 개별 사회의 특수한 역사적, 사회적 </w:t>
      </w:r>
      <w:r w:rsidRPr="00B93034">
        <w:rPr>
          <w:rFonts w:ascii="-윤명조130" w:eastAsia="-윤명조130" w:hAnsi="바탕" w:cs="바탕" w:hint="eastAsia"/>
          <w:bCs/>
          <w:kern w:val="0"/>
          <w:sz w:val="22"/>
          <w:szCs w:val="22"/>
        </w:rPr>
        <w:t>경험</w:t>
      </w:r>
      <w:r w:rsidR="00B93034" w:rsidRPr="00B93034">
        <w:rPr>
          <w:rFonts w:ascii="-윤명조130" w:eastAsia="-윤명조130" w:hAnsi="바탕" w:cs="바탕" w:hint="eastAsia"/>
          <w:bCs/>
          <w:kern w:val="0"/>
          <w:sz w:val="22"/>
          <w:szCs w:val="22"/>
        </w:rPr>
        <w:t>을 토대로</w:t>
      </w:r>
      <w:r w:rsidRPr="00A52AC5">
        <w:rPr>
          <w:rFonts w:ascii="-윤명조130" w:eastAsia="-윤명조130" w:hAnsi="바탕" w:cs="바탕" w:hint="eastAsia"/>
          <w:bCs/>
          <w:kern w:val="0"/>
          <w:sz w:val="22"/>
          <w:szCs w:val="22"/>
        </w:rPr>
        <w:t xml:space="preserve"> 상이한 방식으로 규정되고 실천된다. 따라서 중남미</w:t>
      </w:r>
      <w:r w:rsidR="00440E81" w:rsidRPr="00A52AC5">
        <w:rPr>
          <w:rFonts w:ascii="-윤명조130" w:eastAsia="-윤명조130" w:hAnsi="바탕" w:cs="바탕" w:hint="eastAsia"/>
          <w:bCs/>
          <w:kern w:val="0"/>
          <w:sz w:val="22"/>
          <w:szCs w:val="22"/>
        </w:rPr>
        <w:t>의</w:t>
      </w:r>
      <w:r w:rsidRPr="00A52AC5">
        <w:rPr>
          <w:rFonts w:ascii="-윤명조130" w:eastAsia="-윤명조130" w:hAnsi="바탕" w:cs="바탕" w:hint="eastAsia"/>
          <w:bCs/>
          <w:kern w:val="0"/>
          <w:sz w:val="22"/>
          <w:szCs w:val="22"/>
        </w:rPr>
        <w:t xml:space="preserve"> </w:t>
      </w:r>
      <w:proofErr w:type="spellStart"/>
      <w:r w:rsidRPr="00A52AC5">
        <w:rPr>
          <w:rFonts w:ascii="-윤명조130" w:eastAsia="-윤명조130" w:hAnsi="바탕" w:cs="바탕" w:hint="eastAsia"/>
          <w:bCs/>
          <w:kern w:val="0"/>
          <w:sz w:val="22"/>
          <w:szCs w:val="22"/>
        </w:rPr>
        <w:t>젠더와</w:t>
      </w:r>
      <w:proofErr w:type="spellEnd"/>
      <w:r w:rsidRPr="00A52AC5">
        <w:rPr>
          <w:rFonts w:ascii="-윤명조130" w:eastAsia="-윤명조130" w:hAnsi="바탕" w:cs="바탕" w:hint="eastAsia"/>
          <w:bCs/>
          <w:kern w:val="0"/>
          <w:sz w:val="22"/>
          <w:szCs w:val="22"/>
        </w:rPr>
        <w:t xml:space="preserve"> 개발이라는 주제를</w:t>
      </w:r>
      <w:r w:rsidR="00440E81" w:rsidRPr="00A52AC5">
        <w:rPr>
          <w:rFonts w:ascii="-윤명조130" w:eastAsia="-윤명조130" w:hAnsi="바탕" w:cs="바탕" w:hint="eastAsia"/>
          <w:bCs/>
          <w:kern w:val="0"/>
          <w:sz w:val="22"/>
          <w:szCs w:val="22"/>
        </w:rPr>
        <w:t xml:space="preserve"> 논의하기 위해서는</w:t>
      </w:r>
      <w:r w:rsidRPr="00A52AC5">
        <w:rPr>
          <w:rFonts w:ascii="-윤명조130" w:eastAsia="-윤명조130" w:hAnsi="바탕" w:cs="바탕" w:hint="eastAsia"/>
          <w:bCs/>
          <w:kern w:val="0"/>
          <w:sz w:val="22"/>
          <w:szCs w:val="22"/>
        </w:rPr>
        <w:t xml:space="preserve"> </w:t>
      </w:r>
      <w:r w:rsidR="00440E81" w:rsidRPr="00A52AC5">
        <w:rPr>
          <w:rFonts w:ascii="-윤명조130" w:eastAsia="-윤명조130" w:hAnsi="바탕" w:cs="바탕" w:hint="eastAsia"/>
          <w:bCs/>
          <w:kern w:val="0"/>
          <w:sz w:val="22"/>
          <w:szCs w:val="22"/>
        </w:rPr>
        <w:t xml:space="preserve">다양한 개별 사례들에 대한 이해와 비교 분석이 필요하며, 더불어 </w:t>
      </w:r>
      <w:r w:rsidR="00536EFF">
        <w:rPr>
          <w:rFonts w:ascii="-윤명조130" w:eastAsia="-윤명조130" w:hAnsi="바탕" w:cs="바탕" w:hint="eastAsia"/>
          <w:bCs/>
          <w:kern w:val="0"/>
          <w:sz w:val="22"/>
          <w:szCs w:val="22"/>
        </w:rPr>
        <w:t>중남미의</w:t>
      </w:r>
      <w:r w:rsidR="00536EFF">
        <w:rPr>
          <w:rFonts w:hAnsi="바탕" w:cs="바탕" w:hint="eastAsia"/>
          <w:bCs/>
          <w:kern w:val="0"/>
          <w:sz w:val="22"/>
          <w:szCs w:val="22"/>
        </w:rPr>
        <w:t xml:space="preserve"> </w:t>
      </w:r>
      <w:r w:rsidR="00440E81" w:rsidRPr="00A52AC5">
        <w:rPr>
          <w:rFonts w:ascii="-윤명조130" w:eastAsia="-윤명조130" w:hAnsi="바탕" w:cs="바탕" w:hint="eastAsia"/>
          <w:bCs/>
          <w:kern w:val="0"/>
          <w:sz w:val="22"/>
          <w:szCs w:val="22"/>
        </w:rPr>
        <w:t xml:space="preserve">고대 문명과 </w:t>
      </w:r>
      <w:r w:rsidR="008E0714" w:rsidRPr="00A52AC5">
        <w:rPr>
          <w:rFonts w:ascii="-윤명조130" w:eastAsia="-윤명조130" w:hAnsi="바탕" w:cs="바탕" w:hint="eastAsia"/>
          <w:bCs/>
          <w:kern w:val="0"/>
          <w:sz w:val="22"/>
          <w:szCs w:val="22"/>
        </w:rPr>
        <w:t>유럽의</w:t>
      </w:r>
      <w:r w:rsidR="008E0714" w:rsidRPr="00A52AC5">
        <w:rPr>
          <w:rFonts w:hAnsi="바탕" w:cs="바탕" w:hint="eastAsia"/>
          <w:bCs/>
          <w:kern w:val="0"/>
          <w:sz w:val="22"/>
          <w:szCs w:val="22"/>
        </w:rPr>
        <w:t xml:space="preserve"> </w:t>
      </w:r>
      <w:r w:rsidR="00440E81" w:rsidRPr="00A52AC5">
        <w:rPr>
          <w:rFonts w:ascii="-윤명조130" w:eastAsia="-윤명조130" w:hAnsi="바탕" w:cs="바탕" w:hint="eastAsia"/>
          <w:bCs/>
          <w:kern w:val="0"/>
          <w:sz w:val="22"/>
          <w:szCs w:val="22"/>
        </w:rPr>
        <w:t xml:space="preserve">식민 통치로 거슬러 가는 역사적 형성과정을 살펴보는 것이 중요하다. 이 수업은 </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식민주의와 근대국가의 형성</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 </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현대 중남미의 </w:t>
      </w:r>
      <w:proofErr w:type="spellStart"/>
      <w:r w:rsidR="00440E81" w:rsidRPr="00A52AC5">
        <w:rPr>
          <w:rFonts w:ascii="-윤명조130" w:eastAsia="-윤명조130" w:hAnsi="바탕" w:cs="바탕" w:hint="eastAsia"/>
          <w:bCs/>
          <w:kern w:val="0"/>
          <w:sz w:val="22"/>
          <w:szCs w:val="22"/>
        </w:rPr>
        <w:t>젠더</w:t>
      </w:r>
      <w:proofErr w:type="spellEnd"/>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 </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자원개발과 자본주의 발전</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 </w:t>
      </w:r>
      <w:r w:rsidR="00824BB0">
        <w:rPr>
          <w:rFonts w:hAnsi="바탕" w:cs="바탕"/>
          <w:bCs/>
          <w:kern w:val="0"/>
          <w:sz w:val="22"/>
          <w:szCs w:val="22"/>
        </w:rPr>
        <w:t>‘</w:t>
      </w:r>
      <w:r w:rsidR="00440E81" w:rsidRPr="00A52AC5">
        <w:rPr>
          <w:rFonts w:ascii="-윤명조130" w:eastAsia="-윤명조130" w:hAnsi="바탕" w:cs="바탕" w:hint="eastAsia"/>
          <w:bCs/>
          <w:kern w:val="0"/>
          <w:sz w:val="22"/>
          <w:szCs w:val="22"/>
        </w:rPr>
        <w:t xml:space="preserve">세계화 시대의 </w:t>
      </w:r>
      <w:proofErr w:type="spellStart"/>
      <w:r w:rsidR="00440E81" w:rsidRPr="00A52AC5">
        <w:rPr>
          <w:rFonts w:ascii="-윤명조130" w:eastAsia="-윤명조130" w:hAnsi="바탕" w:cs="바탕" w:hint="eastAsia"/>
          <w:bCs/>
          <w:kern w:val="0"/>
          <w:sz w:val="22"/>
          <w:szCs w:val="22"/>
        </w:rPr>
        <w:t>젠더와</w:t>
      </w:r>
      <w:proofErr w:type="spellEnd"/>
      <w:r w:rsidR="00440E81" w:rsidRPr="00A52AC5">
        <w:rPr>
          <w:rFonts w:ascii="-윤명조130" w:eastAsia="-윤명조130" w:hAnsi="바탕" w:cs="바탕" w:hint="eastAsia"/>
          <w:bCs/>
          <w:kern w:val="0"/>
          <w:sz w:val="22"/>
          <w:szCs w:val="22"/>
        </w:rPr>
        <w:t xml:space="preserve"> </w:t>
      </w:r>
      <w:r w:rsidR="00440E81" w:rsidRPr="00824BB0">
        <w:rPr>
          <w:rFonts w:ascii="-윤명조130" w:eastAsia="-윤명조130" w:hAnsi="바탕" w:cs="바탕" w:hint="eastAsia"/>
          <w:bCs/>
          <w:kern w:val="0"/>
          <w:sz w:val="22"/>
          <w:szCs w:val="22"/>
        </w:rPr>
        <w:t>개발</w:t>
      </w:r>
      <w:r w:rsidR="00824BB0" w:rsidRPr="00824BB0">
        <w:rPr>
          <w:rFonts w:ascii="-윤명조130" w:eastAsia="-윤명조130" w:hAnsi="바탕" w:cs="바탕" w:hint="eastAsia"/>
          <w:bCs/>
          <w:kern w:val="0"/>
          <w:sz w:val="22"/>
          <w:szCs w:val="22"/>
        </w:rPr>
        <w:t>’</w:t>
      </w:r>
      <w:r w:rsidR="008A7157">
        <w:rPr>
          <w:rFonts w:ascii="-윤명조130" w:eastAsia="-윤명조130" w:hAnsi="바탕" w:cs="바탕" w:hint="eastAsia"/>
          <w:bCs/>
          <w:kern w:val="0"/>
          <w:sz w:val="22"/>
          <w:szCs w:val="22"/>
        </w:rPr>
        <w:t>이라는</w:t>
      </w:r>
      <w:r w:rsidR="008A7157">
        <w:rPr>
          <w:rFonts w:hAnsi="바탕" w:cs="바탕" w:hint="eastAsia"/>
          <w:bCs/>
          <w:kern w:val="0"/>
          <w:sz w:val="22"/>
          <w:szCs w:val="22"/>
        </w:rPr>
        <w:t xml:space="preserve"> </w:t>
      </w:r>
      <w:r w:rsidR="00824BB0" w:rsidRPr="00824BB0">
        <w:rPr>
          <w:rFonts w:ascii="-윤명조130" w:eastAsia="-윤명조130" w:hAnsi="바탕" w:cs="바탕" w:hint="eastAsia"/>
          <w:bCs/>
          <w:kern w:val="0"/>
          <w:sz w:val="22"/>
          <w:szCs w:val="22"/>
        </w:rPr>
        <w:t xml:space="preserve">네 개의 </w:t>
      </w:r>
      <w:r w:rsidR="00440E81" w:rsidRPr="00824BB0">
        <w:rPr>
          <w:rFonts w:ascii="-윤명조130" w:eastAsia="-윤명조130" w:hAnsi="바탕" w:cs="바탕" w:hint="eastAsia"/>
          <w:bCs/>
          <w:kern w:val="0"/>
          <w:sz w:val="22"/>
          <w:szCs w:val="22"/>
        </w:rPr>
        <w:t>주제로</w:t>
      </w:r>
      <w:r w:rsidR="00440E81" w:rsidRPr="00A52AC5">
        <w:rPr>
          <w:rFonts w:ascii="-윤명조130" w:eastAsia="-윤명조130" w:hAnsi="바탕" w:cs="바탕" w:hint="eastAsia"/>
          <w:bCs/>
          <w:kern w:val="0"/>
          <w:sz w:val="22"/>
          <w:szCs w:val="22"/>
        </w:rPr>
        <w:t xml:space="preserve"> 구성되어 있다. 각 주제는 3주에서 4주</w:t>
      </w:r>
      <w:r w:rsidR="00853948" w:rsidRPr="00A52AC5">
        <w:rPr>
          <w:rFonts w:ascii="-윤명조130" w:eastAsia="-윤명조130" w:hAnsi="바탕" w:cs="바탕" w:hint="eastAsia"/>
          <w:bCs/>
          <w:kern w:val="0"/>
          <w:sz w:val="22"/>
          <w:szCs w:val="22"/>
        </w:rPr>
        <w:t xml:space="preserve"> 간의 </w:t>
      </w:r>
      <w:r w:rsidR="00853948" w:rsidRPr="00023543">
        <w:rPr>
          <w:rFonts w:ascii="-윤명조130" w:eastAsia="-윤명조130" w:hAnsi="바탕" w:cs="바탕" w:hint="eastAsia"/>
          <w:bCs/>
          <w:kern w:val="0"/>
          <w:sz w:val="22"/>
          <w:szCs w:val="22"/>
        </w:rPr>
        <w:t>강의와 토론</w:t>
      </w:r>
      <w:r w:rsidR="00023543" w:rsidRPr="00023543">
        <w:rPr>
          <w:rFonts w:ascii="-윤명조130" w:eastAsia="-윤명조130" w:hAnsi="바탕" w:cs="바탕" w:hint="eastAsia"/>
          <w:bCs/>
          <w:kern w:val="0"/>
          <w:sz w:val="22"/>
          <w:szCs w:val="22"/>
        </w:rPr>
        <w:t xml:space="preserve">을 통해 </w:t>
      </w:r>
      <w:r w:rsidR="00195413">
        <w:rPr>
          <w:rFonts w:ascii="-윤명조130" w:eastAsia="-윤명조130" w:hAnsi="바탕" w:cs="바탕" w:hint="eastAsia"/>
          <w:bCs/>
          <w:kern w:val="0"/>
          <w:sz w:val="22"/>
          <w:szCs w:val="22"/>
        </w:rPr>
        <w:t>논의할</w:t>
      </w:r>
      <w:r w:rsidR="00853948" w:rsidRPr="00023543">
        <w:rPr>
          <w:rFonts w:ascii="-윤명조130" w:eastAsia="-윤명조130" w:hAnsi="바탕" w:cs="바탕" w:hint="eastAsia"/>
          <w:bCs/>
          <w:kern w:val="0"/>
          <w:sz w:val="22"/>
          <w:szCs w:val="22"/>
        </w:rPr>
        <w:t xml:space="preserve"> 것이다.</w:t>
      </w:r>
    </w:p>
    <w:p w:rsidR="00853948" w:rsidRPr="006707C2" w:rsidRDefault="00853948" w:rsidP="00EB5525">
      <w:pPr>
        <w:wordWrap/>
        <w:adjustRightInd w:val="0"/>
        <w:spacing w:line="276" w:lineRule="auto"/>
        <w:jc w:val="left"/>
        <w:rPr>
          <w:rFonts w:ascii="-윤명조130" w:eastAsia="-윤명조130" w:hAnsi="Candara"/>
          <w:b/>
          <w:bCs/>
          <w:kern w:val="0"/>
          <w:sz w:val="22"/>
          <w:szCs w:val="22"/>
        </w:rPr>
      </w:pPr>
    </w:p>
    <w:p w:rsidR="009240BD" w:rsidRPr="006707C2" w:rsidRDefault="009240BD" w:rsidP="009240BD">
      <w:pPr>
        <w:pStyle w:val="a8"/>
        <w:numPr>
          <w:ilvl w:val="0"/>
          <w:numId w:val="15"/>
        </w:numPr>
        <w:wordWrap/>
        <w:adjustRightInd w:val="0"/>
        <w:spacing w:line="276" w:lineRule="auto"/>
        <w:ind w:leftChars="0"/>
        <w:jc w:val="left"/>
        <w:rPr>
          <w:rFonts w:ascii="-윤명조130" w:eastAsia="-윤명조130" w:hAnsi="Candara"/>
          <w:b/>
          <w:bCs/>
          <w:kern w:val="0"/>
          <w:sz w:val="22"/>
          <w:szCs w:val="22"/>
        </w:rPr>
      </w:pPr>
      <w:r w:rsidRPr="006707C2">
        <w:rPr>
          <w:rFonts w:ascii="-윤명조130" w:eastAsia="-윤명조130" w:hAnsi="Candara" w:hint="eastAsia"/>
          <w:b/>
          <w:bCs/>
          <w:kern w:val="0"/>
          <w:sz w:val="22"/>
          <w:szCs w:val="22"/>
        </w:rPr>
        <w:t>교재 및 참고문헌</w:t>
      </w:r>
    </w:p>
    <w:p w:rsidR="009240BD" w:rsidRPr="006707C2" w:rsidRDefault="009240BD" w:rsidP="009240BD">
      <w:pPr>
        <w:pStyle w:val="a8"/>
        <w:rPr>
          <w:rFonts w:ascii="Candara" w:eastAsia="-윤명조130" w:hAnsi="Candara"/>
          <w:b/>
          <w:bCs/>
          <w:kern w:val="0"/>
          <w:sz w:val="22"/>
          <w:szCs w:val="22"/>
        </w:rPr>
      </w:pPr>
    </w:p>
    <w:p w:rsidR="00926C2D" w:rsidRDefault="00B171F3" w:rsidP="00926C2D">
      <w:pPr>
        <w:pStyle w:val="reference"/>
        <w:shd w:val="clear" w:color="auto" w:fill="FFFFFF"/>
        <w:spacing w:line="240" w:lineRule="exact"/>
        <w:ind w:leftChars="-15" w:left="-1" w:hangingChars="13" w:hanging="29"/>
        <w:rPr>
          <w:rFonts w:ascii="Candara" w:eastAsia="맑은 고딕" w:hAnsi="Candara" w:cs="Times New Roman"/>
          <w:color w:val="auto"/>
          <w:sz w:val="22"/>
          <w:szCs w:val="22"/>
        </w:rPr>
      </w:pPr>
      <w:proofErr w:type="spellStart"/>
      <w:r w:rsidRPr="006D714F">
        <w:rPr>
          <w:rFonts w:ascii="Candara" w:eastAsia="맑은 고딕" w:hAnsi="Candara" w:cs="Times New Roman"/>
          <w:color w:val="auto"/>
          <w:sz w:val="22"/>
          <w:szCs w:val="22"/>
        </w:rPr>
        <w:t>Sanabria</w:t>
      </w:r>
      <w:proofErr w:type="spellEnd"/>
      <w:r w:rsidRPr="006D714F">
        <w:rPr>
          <w:rFonts w:ascii="Candara" w:eastAsia="맑은 고딕" w:hAnsi="Candara" w:cs="Times New Roman"/>
          <w:color w:val="auto"/>
          <w:sz w:val="22"/>
          <w:szCs w:val="22"/>
        </w:rPr>
        <w:t xml:space="preserve">, Harry (2007) </w:t>
      </w:r>
      <w:proofErr w:type="gramStart"/>
      <w:r w:rsidRPr="006D714F">
        <w:rPr>
          <w:rFonts w:ascii="Candara" w:eastAsia="맑은 고딕" w:hAnsi="Candara" w:cs="Times New Roman"/>
          <w:i/>
          <w:color w:val="auto"/>
          <w:sz w:val="22"/>
          <w:szCs w:val="22"/>
        </w:rPr>
        <w:t>The</w:t>
      </w:r>
      <w:proofErr w:type="gramEnd"/>
      <w:r w:rsidRPr="006D714F">
        <w:rPr>
          <w:rFonts w:ascii="Candara" w:eastAsia="맑은 고딕" w:hAnsi="Candara" w:cs="Times New Roman"/>
          <w:i/>
          <w:color w:val="auto"/>
          <w:sz w:val="22"/>
          <w:szCs w:val="22"/>
        </w:rPr>
        <w:t xml:space="preserve"> Anthropology of Latin America and the Caribbean</w:t>
      </w:r>
      <w:r w:rsidR="00926C2D">
        <w:rPr>
          <w:rFonts w:ascii="Candara" w:eastAsia="맑은 고딕" w:hAnsi="Candara" w:cs="Times New Roman"/>
          <w:color w:val="auto"/>
          <w:sz w:val="22"/>
          <w:szCs w:val="22"/>
        </w:rPr>
        <w:t>. Pearson.</w:t>
      </w:r>
    </w:p>
    <w:p w:rsidR="00853948" w:rsidRPr="006707C2" w:rsidRDefault="00853948" w:rsidP="00926C2D">
      <w:pPr>
        <w:pStyle w:val="reference"/>
        <w:shd w:val="clear" w:color="auto" w:fill="FFFFFF"/>
        <w:spacing w:line="240" w:lineRule="exact"/>
        <w:ind w:leftChars="-15" w:left="-1" w:hangingChars="13" w:hanging="29"/>
        <w:rPr>
          <w:rFonts w:ascii="Candara" w:eastAsia="-윤명조130" w:hAnsi="Candara" w:cs="TimesNewRomanPS-BoldMT"/>
          <w:b/>
          <w:bCs/>
          <w:color w:val="000000"/>
          <w:sz w:val="22"/>
          <w:szCs w:val="22"/>
        </w:rPr>
      </w:pPr>
      <w:r w:rsidRPr="006707C2">
        <w:rPr>
          <w:rFonts w:ascii="Candara" w:eastAsia="-윤명조130" w:hAnsi="Candara"/>
          <w:color w:val="auto"/>
          <w:sz w:val="22"/>
          <w:szCs w:val="22"/>
        </w:rPr>
        <w:t xml:space="preserve">Elizabeth Maier and Nathalie </w:t>
      </w:r>
      <w:proofErr w:type="spellStart"/>
      <w:r w:rsidRPr="006707C2">
        <w:rPr>
          <w:rFonts w:ascii="Candara" w:eastAsia="-윤명조130" w:hAnsi="Candara"/>
          <w:color w:val="auto"/>
          <w:sz w:val="22"/>
          <w:szCs w:val="22"/>
        </w:rPr>
        <w:t>Lebon</w:t>
      </w:r>
      <w:proofErr w:type="spellEnd"/>
      <w:r w:rsidRPr="006707C2">
        <w:rPr>
          <w:rFonts w:ascii="Candara" w:eastAsia="-윤명조130" w:hAnsi="Candara"/>
          <w:color w:val="auto"/>
          <w:sz w:val="22"/>
          <w:szCs w:val="22"/>
        </w:rPr>
        <w:t>, eds. (2010) Women’s Activism in Latin America and the Caribbean: Engendering Social Justice, Democratizing Citizenship</w:t>
      </w:r>
      <w:r w:rsidR="00B171F3">
        <w:rPr>
          <w:rFonts w:ascii="Candara" w:eastAsia="-윤명조130" w:hAnsi="Candara" w:hint="eastAsia"/>
          <w:color w:val="auto"/>
          <w:sz w:val="22"/>
          <w:szCs w:val="22"/>
        </w:rPr>
        <w:t>.</w:t>
      </w:r>
    </w:p>
    <w:p w:rsidR="00853948" w:rsidRPr="00555569" w:rsidRDefault="006707C2" w:rsidP="00853948">
      <w:pPr>
        <w:rPr>
          <w:rFonts w:ascii="-윤명조130" w:eastAsia="-윤명조130" w:hAnsi="Candara" w:cs="바탕"/>
          <w:bCs/>
          <w:kern w:val="0"/>
          <w:sz w:val="22"/>
          <w:szCs w:val="22"/>
        </w:rPr>
      </w:pPr>
      <w:r w:rsidRPr="00555569">
        <w:rPr>
          <w:rFonts w:ascii="-윤명조130" w:eastAsia="-윤명조130" w:hAnsi="Candara" w:cs="바탕" w:hint="eastAsia"/>
          <w:bCs/>
          <w:kern w:val="0"/>
          <w:sz w:val="22"/>
          <w:szCs w:val="22"/>
        </w:rPr>
        <w:t xml:space="preserve">기타 </w:t>
      </w:r>
      <w:r w:rsidR="00853948" w:rsidRPr="00555569">
        <w:rPr>
          <w:rFonts w:ascii="-윤명조130" w:eastAsia="-윤명조130" w:hAnsi="Candara" w:cs="바탕" w:hint="eastAsia"/>
          <w:bCs/>
          <w:kern w:val="0"/>
          <w:sz w:val="22"/>
          <w:szCs w:val="22"/>
        </w:rPr>
        <w:t xml:space="preserve">논문은 </w:t>
      </w:r>
      <w:proofErr w:type="spellStart"/>
      <w:r w:rsidR="00853948" w:rsidRPr="00555569">
        <w:rPr>
          <w:rFonts w:ascii="-윤명조130" w:eastAsia="-윤명조130" w:hAnsi="Candara" w:cs="바탕" w:hint="eastAsia"/>
          <w:bCs/>
          <w:kern w:val="0"/>
          <w:sz w:val="22"/>
          <w:szCs w:val="22"/>
        </w:rPr>
        <w:t>pdf</w:t>
      </w:r>
      <w:proofErr w:type="spellEnd"/>
      <w:r w:rsidR="00853948" w:rsidRPr="00555569">
        <w:rPr>
          <w:rFonts w:ascii="-윤명조130" w:eastAsia="-윤명조130" w:hAnsi="Candara" w:cs="바탕" w:hint="eastAsia"/>
          <w:bCs/>
          <w:kern w:val="0"/>
          <w:sz w:val="22"/>
          <w:szCs w:val="22"/>
        </w:rPr>
        <w:t xml:space="preserve"> 형태로 제공될 </w:t>
      </w:r>
      <w:r w:rsidR="00555569" w:rsidRPr="00555569">
        <w:rPr>
          <w:rFonts w:ascii="-윤명조130" w:eastAsia="-윤명조130" w:hAnsi="바탕" w:cs="바탕" w:hint="eastAsia"/>
          <w:bCs/>
          <w:kern w:val="0"/>
          <w:sz w:val="22"/>
          <w:szCs w:val="22"/>
        </w:rPr>
        <w:t>예정입니다</w:t>
      </w:r>
      <w:r w:rsidR="00853948" w:rsidRPr="00555569">
        <w:rPr>
          <w:rFonts w:ascii="-윤명조130" w:eastAsia="-윤명조130" w:hAnsi="Candara" w:cs="바탕" w:hint="eastAsia"/>
          <w:bCs/>
          <w:kern w:val="0"/>
          <w:sz w:val="22"/>
          <w:szCs w:val="22"/>
        </w:rPr>
        <w:t>.</w:t>
      </w:r>
    </w:p>
    <w:p w:rsidR="006707C2" w:rsidRPr="00926C2D" w:rsidRDefault="006707C2" w:rsidP="00853948">
      <w:pPr>
        <w:rPr>
          <w:rFonts w:ascii="Candara" w:eastAsia="-윤명조130" w:hAnsi="Candara" w:cs="바탕"/>
          <w:b/>
          <w:bCs/>
          <w:kern w:val="0"/>
          <w:sz w:val="22"/>
          <w:szCs w:val="22"/>
        </w:rPr>
      </w:pPr>
    </w:p>
    <w:p w:rsidR="00853948" w:rsidRPr="006707C2" w:rsidRDefault="00853948" w:rsidP="009240BD">
      <w:pPr>
        <w:pStyle w:val="a8"/>
        <w:rPr>
          <w:rFonts w:ascii="Candara" w:eastAsia="-윤명조130" w:hAnsi="Candara"/>
          <w:b/>
          <w:bCs/>
          <w:kern w:val="0"/>
          <w:sz w:val="22"/>
          <w:szCs w:val="22"/>
        </w:rPr>
      </w:pPr>
    </w:p>
    <w:p w:rsidR="009240BD" w:rsidRPr="006707C2" w:rsidRDefault="009240BD" w:rsidP="009240BD">
      <w:pPr>
        <w:pStyle w:val="a8"/>
        <w:numPr>
          <w:ilvl w:val="0"/>
          <w:numId w:val="15"/>
        </w:numPr>
        <w:wordWrap/>
        <w:adjustRightInd w:val="0"/>
        <w:spacing w:line="276" w:lineRule="auto"/>
        <w:ind w:leftChars="0"/>
        <w:jc w:val="left"/>
        <w:rPr>
          <w:rFonts w:ascii="-윤명조130" w:eastAsia="-윤명조130" w:hAnsi="Candara"/>
          <w:b/>
          <w:bCs/>
          <w:kern w:val="0"/>
          <w:sz w:val="22"/>
          <w:szCs w:val="22"/>
        </w:rPr>
      </w:pPr>
      <w:r w:rsidRPr="006707C2">
        <w:rPr>
          <w:rFonts w:ascii="-윤명조130" w:eastAsia="-윤명조130" w:hAnsi="Candara" w:hint="eastAsia"/>
          <w:b/>
          <w:bCs/>
          <w:kern w:val="0"/>
          <w:sz w:val="22"/>
          <w:szCs w:val="22"/>
        </w:rPr>
        <w:t>평가방법</w:t>
      </w:r>
    </w:p>
    <w:p w:rsidR="009240BD" w:rsidRPr="006707C2" w:rsidRDefault="009240BD" w:rsidP="009240BD">
      <w:pPr>
        <w:pStyle w:val="a8"/>
        <w:rPr>
          <w:rFonts w:ascii="-윤명조130" w:eastAsia="-윤명조130" w:hAnsi="Candara"/>
          <w:b/>
          <w:bCs/>
          <w:kern w:val="0"/>
          <w:sz w:val="22"/>
          <w:szCs w:val="22"/>
        </w:rPr>
      </w:pPr>
    </w:p>
    <w:tbl>
      <w:tblPr>
        <w:tblStyle w:val="a9"/>
        <w:tblW w:w="0" w:type="auto"/>
        <w:tblLook w:val="04A0"/>
      </w:tblPr>
      <w:tblGrid>
        <w:gridCol w:w="1177"/>
        <w:gridCol w:w="1178"/>
        <w:gridCol w:w="1178"/>
        <w:gridCol w:w="1316"/>
        <w:gridCol w:w="1193"/>
        <w:gridCol w:w="1178"/>
        <w:gridCol w:w="1178"/>
        <w:gridCol w:w="1178"/>
      </w:tblGrid>
      <w:tr w:rsidR="009240BD" w:rsidRPr="007304BF" w:rsidTr="007304BF">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r w:rsidRPr="007304BF">
              <w:rPr>
                <w:rFonts w:ascii="-윤명조130" w:eastAsia="-윤명조130" w:hAnsi="Candara" w:hint="eastAsia"/>
                <w:bCs/>
                <w:kern w:val="0"/>
                <w:sz w:val="22"/>
                <w:szCs w:val="22"/>
              </w:rPr>
              <w:t>출석</w:t>
            </w:r>
          </w:p>
        </w:tc>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r w:rsidRPr="007304BF">
              <w:rPr>
                <w:rFonts w:ascii="-윤명조130" w:eastAsia="-윤명조130" w:hAnsi="Candara" w:hint="eastAsia"/>
                <w:bCs/>
                <w:kern w:val="0"/>
                <w:sz w:val="22"/>
                <w:szCs w:val="22"/>
              </w:rPr>
              <w:t>과제</w:t>
            </w:r>
          </w:p>
        </w:tc>
        <w:tc>
          <w:tcPr>
            <w:tcW w:w="1197" w:type="dxa"/>
          </w:tcPr>
          <w:p w:rsidR="009240BD" w:rsidRPr="007304BF" w:rsidRDefault="007304BF" w:rsidP="009240BD">
            <w:pPr>
              <w:wordWrap/>
              <w:adjustRightInd w:val="0"/>
              <w:spacing w:line="276" w:lineRule="auto"/>
              <w:jc w:val="left"/>
              <w:rPr>
                <w:rFonts w:ascii="-윤명조130" w:eastAsia="-윤명조130" w:hAnsi="Candara"/>
                <w:bCs/>
                <w:kern w:val="0"/>
                <w:sz w:val="22"/>
                <w:szCs w:val="22"/>
              </w:rPr>
            </w:pPr>
            <w:r w:rsidRPr="007304BF">
              <w:rPr>
                <w:rFonts w:ascii="-윤명조130" w:eastAsia="-윤명조130" w:hAnsi="바탕" w:cs="바탕" w:hint="eastAsia"/>
                <w:bCs/>
                <w:kern w:val="0"/>
                <w:sz w:val="22"/>
                <w:szCs w:val="22"/>
              </w:rPr>
              <w:t>발표</w:t>
            </w:r>
          </w:p>
        </w:tc>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r w:rsidRPr="007304BF">
              <w:rPr>
                <w:rFonts w:ascii="-윤명조130" w:eastAsia="-윤명조130" w:hAnsi="Candara" w:hint="eastAsia"/>
                <w:bCs/>
                <w:kern w:val="0"/>
                <w:sz w:val="22"/>
                <w:szCs w:val="22"/>
              </w:rPr>
              <w:t>기말</w:t>
            </w:r>
            <w:r w:rsidR="007304BF">
              <w:rPr>
                <w:rFonts w:ascii="-윤명조130" w:eastAsia="-윤명조130" w:hAnsi="Candara" w:hint="eastAsia"/>
                <w:bCs/>
                <w:kern w:val="0"/>
                <w:sz w:val="22"/>
                <w:szCs w:val="22"/>
              </w:rPr>
              <w:t>에세이</w:t>
            </w:r>
          </w:p>
        </w:tc>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r w:rsidRPr="007304BF">
              <w:rPr>
                <w:rFonts w:ascii="-윤명조130" w:eastAsia="-윤명조130" w:hAnsi="Candara" w:hint="eastAsia"/>
                <w:bCs/>
                <w:kern w:val="0"/>
                <w:sz w:val="22"/>
                <w:szCs w:val="22"/>
              </w:rPr>
              <w:t>수시평가</w:t>
            </w:r>
          </w:p>
        </w:tc>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r w:rsidRPr="007304BF">
              <w:rPr>
                <w:rFonts w:ascii="-윤명조130" w:eastAsia="-윤명조130" w:hAnsi="Candara" w:hint="eastAsia"/>
                <w:bCs/>
                <w:kern w:val="0"/>
                <w:sz w:val="22"/>
                <w:szCs w:val="22"/>
              </w:rPr>
              <w:t>태도</w:t>
            </w:r>
          </w:p>
        </w:tc>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r w:rsidRPr="007304BF">
              <w:rPr>
                <w:rFonts w:ascii="-윤명조130" w:eastAsia="-윤명조130" w:hAnsi="Candara" w:hint="eastAsia"/>
                <w:bCs/>
                <w:kern w:val="0"/>
                <w:sz w:val="22"/>
                <w:szCs w:val="22"/>
              </w:rPr>
              <w:t>기타</w:t>
            </w:r>
          </w:p>
        </w:tc>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r w:rsidRPr="007304BF">
              <w:rPr>
                <w:rFonts w:ascii="-윤명조130" w:eastAsia="-윤명조130" w:hAnsi="Candara" w:hint="eastAsia"/>
                <w:bCs/>
                <w:kern w:val="0"/>
                <w:sz w:val="22"/>
                <w:szCs w:val="22"/>
              </w:rPr>
              <w:t>합계</w:t>
            </w:r>
          </w:p>
        </w:tc>
      </w:tr>
      <w:tr w:rsidR="009240BD" w:rsidRPr="007304BF" w:rsidTr="007304BF">
        <w:tc>
          <w:tcPr>
            <w:tcW w:w="1197" w:type="dxa"/>
          </w:tcPr>
          <w:p w:rsidR="009240BD" w:rsidRPr="00D93D42" w:rsidRDefault="006707C2" w:rsidP="009240BD">
            <w:pPr>
              <w:wordWrap/>
              <w:adjustRightInd w:val="0"/>
              <w:spacing w:line="276" w:lineRule="auto"/>
              <w:jc w:val="left"/>
              <w:rPr>
                <w:rFonts w:ascii="-윤명조130" w:eastAsia="-윤명조130" w:hAnsi="바탕" w:cs="바탕"/>
                <w:bCs/>
                <w:kern w:val="0"/>
                <w:sz w:val="22"/>
                <w:szCs w:val="22"/>
              </w:rPr>
            </w:pPr>
            <w:r w:rsidRPr="00D93D42">
              <w:rPr>
                <w:rFonts w:ascii="-윤명조130" w:eastAsia="-윤명조130" w:hAnsi="바탕" w:cs="바탕" w:hint="eastAsia"/>
                <w:bCs/>
                <w:kern w:val="0"/>
                <w:sz w:val="22"/>
                <w:szCs w:val="22"/>
              </w:rPr>
              <w:t>10</w:t>
            </w:r>
          </w:p>
        </w:tc>
        <w:tc>
          <w:tcPr>
            <w:tcW w:w="1197" w:type="dxa"/>
          </w:tcPr>
          <w:p w:rsidR="009240BD" w:rsidRPr="00D93D42" w:rsidRDefault="00D93D42" w:rsidP="009240BD">
            <w:pPr>
              <w:wordWrap/>
              <w:adjustRightInd w:val="0"/>
              <w:spacing w:line="276" w:lineRule="auto"/>
              <w:jc w:val="left"/>
              <w:rPr>
                <w:rFonts w:ascii="-윤명조130" w:eastAsia="-윤명조130" w:hAnsi="바탕" w:cs="바탕"/>
                <w:bCs/>
                <w:kern w:val="0"/>
                <w:sz w:val="22"/>
                <w:szCs w:val="22"/>
              </w:rPr>
            </w:pPr>
            <w:r w:rsidRPr="00D93D42">
              <w:rPr>
                <w:rFonts w:ascii="-윤명조130" w:eastAsia="-윤명조130" w:hAnsi="바탕" w:cs="바탕" w:hint="eastAsia"/>
                <w:bCs/>
                <w:kern w:val="0"/>
                <w:sz w:val="22"/>
                <w:szCs w:val="22"/>
              </w:rPr>
              <w:t>3</w:t>
            </w:r>
            <w:r w:rsidR="006707C2" w:rsidRPr="00D93D42">
              <w:rPr>
                <w:rFonts w:ascii="-윤명조130" w:eastAsia="-윤명조130" w:hAnsi="바탕" w:cs="바탕" w:hint="eastAsia"/>
                <w:bCs/>
                <w:kern w:val="0"/>
                <w:sz w:val="22"/>
                <w:szCs w:val="22"/>
              </w:rPr>
              <w:t>0</w:t>
            </w:r>
          </w:p>
        </w:tc>
        <w:tc>
          <w:tcPr>
            <w:tcW w:w="1197" w:type="dxa"/>
          </w:tcPr>
          <w:p w:rsidR="009240BD" w:rsidRPr="00D93D42" w:rsidRDefault="00D93D42" w:rsidP="009240BD">
            <w:pPr>
              <w:wordWrap/>
              <w:adjustRightInd w:val="0"/>
              <w:spacing w:line="276" w:lineRule="auto"/>
              <w:jc w:val="left"/>
              <w:rPr>
                <w:rFonts w:ascii="-윤명조130" w:eastAsia="-윤명조130" w:hAnsi="바탕" w:cs="바탕"/>
                <w:bCs/>
                <w:kern w:val="0"/>
                <w:sz w:val="22"/>
                <w:szCs w:val="22"/>
              </w:rPr>
            </w:pPr>
            <w:r w:rsidRPr="00D93D42">
              <w:rPr>
                <w:rFonts w:ascii="-윤명조130" w:eastAsia="-윤명조130" w:hAnsi="바탕" w:cs="바탕" w:hint="eastAsia"/>
                <w:bCs/>
                <w:kern w:val="0"/>
                <w:sz w:val="22"/>
                <w:szCs w:val="22"/>
              </w:rPr>
              <w:t>1</w:t>
            </w:r>
            <w:r w:rsidR="007304BF" w:rsidRPr="00D93D42">
              <w:rPr>
                <w:rFonts w:ascii="-윤명조130" w:eastAsia="-윤명조130" w:hAnsi="바탕" w:cs="바탕" w:hint="eastAsia"/>
                <w:bCs/>
                <w:kern w:val="0"/>
                <w:sz w:val="22"/>
                <w:szCs w:val="22"/>
              </w:rPr>
              <w:t>0</w:t>
            </w:r>
          </w:p>
        </w:tc>
        <w:tc>
          <w:tcPr>
            <w:tcW w:w="1197" w:type="dxa"/>
          </w:tcPr>
          <w:p w:rsidR="009240BD" w:rsidRPr="00D93D42" w:rsidRDefault="00D93D42" w:rsidP="009240BD">
            <w:pPr>
              <w:wordWrap/>
              <w:adjustRightInd w:val="0"/>
              <w:spacing w:line="276" w:lineRule="auto"/>
              <w:jc w:val="left"/>
              <w:rPr>
                <w:rFonts w:ascii="-윤명조130" w:eastAsia="-윤명조130" w:hAnsi="바탕" w:cs="바탕"/>
                <w:bCs/>
                <w:kern w:val="0"/>
                <w:sz w:val="22"/>
                <w:szCs w:val="22"/>
              </w:rPr>
            </w:pPr>
            <w:r w:rsidRPr="00D93D42">
              <w:rPr>
                <w:rFonts w:ascii="-윤명조130" w:eastAsia="-윤명조130" w:hAnsi="바탕" w:cs="바탕" w:hint="eastAsia"/>
                <w:bCs/>
                <w:kern w:val="0"/>
                <w:sz w:val="22"/>
                <w:szCs w:val="22"/>
              </w:rPr>
              <w:t>4</w:t>
            </w:r>
            <w:r w:rsidR="006707C2" w:rsidRPr="00D93D42">
              <w:rPr>
                <w:rFonts w:ascii="-윤명조130" w:eastAsia="-윤명조130" w:hAnsi="바탕" w:cs="바탕" w:hint="eastAsia"/>
                <w:bCs/>
                <w:kern w:val="0"/>
                <w:sz w:val="22"/>
                <w:szCs w:val="22"/>
              </w:rPr>
              <w:t>0</w:t>
            </w:r>
          </w:p>
        </w:tc>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p>
        </w:tc>
        <w:tc>
          <w:tcPr>
            <w:tcW w:w="1197" w:type="dxa"/>
          </w:tcPr>
          <w:p w:rsidR="009240BD" w:rsidRPr="007304BF" w:rsidRDefault="006707C2" w:rsidP="009240BD">
            <w:pPr>
              <w:wordWrap/>
              <w:adjustRightInd w:val="0"/>
              <w:spacing w:line="276" w:lineRule="auto"/>
              <w:jc w:val="left"/>
              <w:rPr>
                <w:rFonts w:ascii="-윤명조130" w:eastAsia="-윤명조130" w:hAnsi="바탕" w:cs="바탕"/>
                <w:bCs/>
                <w:kern w:val="0"/>
                <w:sz w:val="22"/>
                <w:szCs w:val="22"/>
              </w:rPr>
            </w:pPr>
            <w:r w:rsidRPr="007304BF">
              <w:rPr>
                <w:rFonts w:ascii="-윤명조130" w:eastAsia="-윤명조130" w:hAnsi="바탕" w:cs="바탕" w:hint="eastAsia"/>
                <w:bCs/>
                <w:kern w:val="0"/>
                <w:sz w:val="22"/>
                <w:szCs w:val="22"/>
              </w:rPr>
              <w:t>10</w:t>
            </w:r>
          </w:p>
        </w:tc>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p>
        </w:tc>
        <w:tc>
          <w:tcPr>
            <w:tcW w:w="1197" w:type="dxa"/>
          </w:tcPr>
          <w:p w:rsidR="009240BD" w:rsidRPr="007304BF" w:rsidRDefault="009240BD" w:rsidP="009240BD">
            <w:pPr>
              <w:wordWrap/>
              <w:adjustRightInd w:val="0"/>
              <w:spacing w:line="276" w:lineRule="auto"/>
              <w:jc w:val="left"/>
              <w:rPr>
                <w:rFonts w:ascii="-윤명조130" w:eastAsia="-윤명조130" w:hAnsi="Candara"/>
                <w:bCs/>
                <w:kern w:val="0"/>
                <w:sz w:val="22"/>
                <w:szCs w:val="22"/>
              </w:rPr>
            </w:pPr>
            <w:r w:rsidRPr="007304BF">
              <w:rPr>
                <w:rFonts w:ascii="-윤명조130" w:eastAsia="-윤명조130" w:hAnsi="Candara" w:hint="eastAsia"/>
                <w:bCs/>
                <w:kern w:val="0"/>
                <w:sz w:val="22"/>
                <w:szCs w:val="22"/>
              </w:rPr>
              <w:t>100</w:t>
            </w:r>
          </w:p>
        </w:tc>
      </w:tr>
    </w:tbl>
    <w:p w:rsidR="009240BD" w:rsidRPr="006707C2" w:rsidRDefault="009240BD" w:rsidP="009240BD">
      <w:pPr>
        <w:wordWrap/>
        <w:adjustRightInd w:val="0"/>
        <w:spacing w:line="276" w:lineRule="auto"/>
        <w:jc w:val="left"/>
        <w:rPr>
          <w:rFonts w:ascii="-윤명조130" w:eastAsia="-윤명조130" w:hAnsi="Candara"/>
          <w:b/>
          <w:bCs/>
          <w:kern w:val="0"/>
          <w:sz w:val="22"/>
          <w:szCs w:val="22"/>
        </w:rPr>
      </w:pPr>
    </w:p>
    <w:p w:rsidR="009240BD" w:rsidRDefault="009240BD" w:rsidP="00EB5525">
      <w:pPr>
        <w:wordWrap/>
        <w:adjustRightInd w:val="0"/>
        <w:spacing w:line="276" w:lineRule="auto"/>
        <w:jc w:val="left"/>
        <w:rPr>
          <w:rFonts w:ascii="-윤명조130" w:eastAsia="-윤명조130" w:hAnsi="Candara" w:hint="eastAsia"/>
          <w:b/>
          <w:bCs/>
          <w:kern w:val="0"/>
          <w:sz w:val="22"/>
          <w:szCs w:val="22"/>
        </w:rPr>
      </w:pPr>
    </w:p>
    <w:p w:rsidR="00BD06BB" w:rsidRPr="006707C2" w:rsidRDefault="00BD06BB" w:rsidP="00EB5525">
      <w:pPr>
        <w:wordWrap/>
        <w:adjustRightInd w:val="0"/>
        <w:spacing w:line="276" w:lineRule="auto"/>
        <w:jc w:val="left"/>
        <w:rPr>
          <w:rFonts w:ascii="-윤명조130" w:eastAsia="-윤명조130" w:hAnsi="Candara"/>
          <w:b/>
          <w:bCs/>
          <w:kern w:val="0"/>
          <w:sz w:val="22"/>
          <w:szCs w:val="22"/>
        </w:rPr>
      </w:pPr>
    </w:p>
    <w:p w:rsidR="006707C2" w:rsidRPr="006707C2" w:rsidRDefault="006707C2" w:rsidP="00EB5525">
      <w:pPr>
        <w:wordWrap/>
        <w:adjustRightInd w:val="0"/>
        <w:spacing w:line="276" w:lineRule="auto"/>
        <w:jc w:val="left"/>
        <w:rPr>
          <w:rFonts w:ascii="-윤명조130" w:eastAsia="-윤명조130" w:hAnsi="Candara"/>
          <w:b/>
          <w:bCs/>
          <w:kern w:val="0"/>
          <w:sz w:val="22"/>
          <w:szCs w:val="22"/>
        </w:rPr>
      </w:pPr>
    </w:p>
    <w:p w:rsidR="006707C2" w:rsidRPr="006707C2" w:rsidRDefault="006707C2" w:rsidP="00EB5525">
      <w:pPr>
        <w:wordWrap/>
        <w:adjustRightInd w:val="0"/>
        <w:spacing w:line="276" w:lineRule="auto"/>
        <w:jc w:val="left"/>
        <w:rPr>
          <w:rFonts w:ascii="-윤명조130" w:eastAsia="-윤명조130" w:hAnsi="Candara"/>
          <w:b/>
          <w:bCs/>
          <w:kern w:val="0"/>
          <w:sz w:val="22"/>
          <w:szCs w:val="22"/>
        </w:rPr>
      </w:pPr>
    </w:p>
    <w:p w:rsidR="006707C2" w:rsidRPr="006707C2" w:rsidRDefault="006707C2" w:rsidP="00EB5525">
      <w:pPr>
        <w:wordWrap/>
        <w:adjustRightInd w:val="0"/>
        <w:spacing w:line="276" w:lineRule="auto"/>
        <w:jc w:val="left"/>
        <w:rPr>
          <w:rFonts w:ascii="-윤명조130" w:eastAsia="-윤명조130" w:hAnsi="Candara"/>
          <w:b/>
          <w:bCs/>
          <w:kern w:val="0"/>
          <w:sz w:val="22"/>
          <w:szCs w:val="22"/>
        </w:rPr>
      </w:pPr>
    </w:p>
    <w:p w:rsidR="00512A62" w:rsidRDefault="00512A62" w:rsidP="00EB5525">
      <w:pPr>
        <w:wordWrap/>
        <w:adjustRightInd w:val="0"/>
        <w:spacing w:line="276" w:lineRule="auto"/>
        <w:rPr>
          <w:rFonts w:ascii="Candara" w:hAnsi="Candara"/>
          <w:b/>
          <w:bCs/>
          <w:kern w:val="0"/>
          <w:sz w:val="22"/>
          <w:szCs w:val="22"/>
        </w:rPr>
      </w:pPr>
    </w:p>
    <w:p w:rsidR="00926C2D" w:rsidRDefault="00926C2D" w:rsidP="00EB5525">
      <w:pPr>
        <w:wordWrap/>
        <w:adjustRightInd w:val="0"/>
        <w:spacing w:line="276" w:lineRule="auto"/>
        <w:rPr>
          <w:rFonts w:ascii="Candara" w:hAnsi="Candara"/>
          <w:b/>
          <w:bCs/>
          <w:kern w:val="0"/>
          <w:sz w:val="22"/>
          <w:szCs w:val="22"/>
        </w:rPr>
      </w:pPr>
    </w:p>
    <w:p w:rsidR="00926C2D" w:rsidRDefault="00926C2D" w:rsidP="00EB5525">
      <w:pPr>
        <w:wordWrap/>
        <w:adjustRightInd w:val="0"/>
        <w:spacing w:line="276" w:lineRule="auto"/>
        <w:rPr>
          <w:rFonts w:ascii="Candara" w:hAnsi="Candara"/>
          <w:b/>
          <w:bCs/>
          <w:kern w:val="0"/>
          <w:sz w:val="22"/>
          <w:szCs w:val="22"/>
        </w:rPr>
      </w:pPr>
    </w:p>
    <w:p w:rsidR="006C09F4" w:rsidRPr="00C10A8A" w:rsidRDefault="006C09F4" w:rsidP="00EB5525">
      <w:pPr>
        <w:wordWrap/>
        <w:adjustRightInd w:val="0"/>
        <w:spacing w:line="276" w:lineRule="auto"/>
        <w:rPr>
          <w:rFonts w:ascii="Candara" w:hAnsi="Candara"/>
          <w:b/>
          <w:bCs/>
          <w:kern w:val="0"/>
          <w:sz w:val="22"/>
          <w:szCs w:val="22"/>
        </w:rPr>
      </w:pPr>
      <w:r w:rsidRPr="00C10A8A">
        <w:rPr>
          <w:rFonts w:ascii="Candara" w:hAnsi="Candara"/>
          <w:b/>
          <w:bCs/>
          <w:kern w:val="0"/>
          <w:sz w:val="22"/>
          <w:szCs w:val="22"/>
        </w:rPr>
        <w:t>Course Description and Objectives</w:t>
      </w:r>
    </w:p>
    <w:p w:rsidR="009C5338" w:rsidRPr="00C10A8A" w:rsidRDefault="009C5338" w:rsidP="00EB5525">
      <w:pPr>
        <w:wordWrap/>
        <w:adjustRightInd w:val="0"/>
        <w:spacing w:line="276" w:lineRule="auto"/>
        <w:ind w:firstLineChars="250" w:firstLine="550"/>
        <w:jc w:val="left"/>
        <w:rPr>
          <w:rFonts w:ascii="Candara" w:hAnsi="Candara" w:cs="TimesNewRomanPSMT"/>
          <w:color w:val="000000"/>
          <w:kern w:val="0"/>
          <w:sz w:val="22"/>
          <w:szCs w:val="22"/>
        </w:rPr>
      </w:pPr>
    </w:p>
    <w:p w:rsidR="0069120D" w:rsidRPr="00C10A8A" w:rsidRDefault="0069120D" w:rsidP="00EB5525">
      <w:pPr>
        <w:wordWrap/>
        <w:adjustRightInd w:val="0"/>
        <w:spacing w:line="276" w:lineRule="auto"/>
        <w:ind w:firstLineChars="250" w:firstLine="550"/>
        <w:jc w:val="left"/>
        <w:rPr>
          <w:rFonts w:ascii="Candara" w:hAnsi="Candara" w:cs="TimesNewRomanPSMT"/>
          <w:color w:val="000000"/>
          <w:kern w:val="0"/>
          <w:sz w:val="22"/>
          <w:szCs w:val="22"/>
        </w:rPr>
      </w:pPr>
      <w:r w:rsidRPr="00C10A8A">
        <w:rPr>
          <w:rFonts w:ascii="Candara" w:hAnsi="Candara" w:cs="TimesNewRomanPSMT"/>
          <w:color w:val="000000"/>
          <w:kern w:val="0"/>
          <w:sz w:val="22"/>
          <w:szCs w:val="22"/>
        </w:rPr>
        <w:t xml:space="preserve">This course will examine major gender and development issues in Latin America. This course proposes gender ideology as well as development thoughts as socially constructed ones. As such, this course explores how different ideas of gender and development have formulated Latin America from </w:t>
      </w:r>
      <w:r w:rsidR="00C10A8A">
        <w:rPr>
          <w:rFonts w:ascii="Candara" w:hAnsi="Candara" w:cs="TimesNewRomanPSMT" w:hint="eastAsia"/>
          <w:color w:val="000000"/>
          <w:kern w:val="0"/>
          <w:sz w:val="22"/>
          <w:szCs w:val="22"/>
        </w:rPr>
        <w:t>colonial</w:t>
      </w:r>
      <w:r w:rsidRPr="00C10A8A">
        <w:rPr>
          <w:rFonts w:ascii="Candara" w:hAnsi="Candara" w:cs="TimesNewRomanPSMT"/>
          <w:color w:val="000000"/>
          <w:kern w:val="0"/>
          <w:sz w:val="22"/>
          <w:szCs w:val="22"/>
        </w:rPr>
        <w:t xml:space="preserve"> era to </w:t>
      </w:r>
      <w:r w:rsidR="00C10A8A">
        <w:rPr>
          <w:rFonts w:ascii="Candara" w:hAnsi="Candara" w:cs="TimesNewRomanPSMT" w:hint="eastAsia"/>
          <w:color w:val="000000"/>
          <w:kern w:val="0"/>
          <w:sz w:val="22"/>
          <w:szCs w:val="22"/>
        </w:rPr>
        <w:t xml:space="preserve">the </w:t>
      </w:r>
      <w:r w:rsidRPr="00C10A8A">
        <w:rPr>
          <w:rFonts w:ascii="Candara" w:hAnsi="Candara" w:cs="TimesNewRomanPSMT"/>
          <w:color w:val="000000"/>
          <w:kern w:val="0"/>
          <w:sz w:val="22"/>
          <w:szCs w:val="22"/>
        </w:rPr>
        <w:t xml:space="preserve">present. Topics include: </w:t>
      </w:r>
      <w:r w:rsidR="00C10A8A">
        <w:rPr>
          <w:rFonts w:ascii="Candara" w:hAnsi="Candara" w:cs="TimesNewRomanPSMT"/>
          <w:color w:val="000000"/>
          <w:kern w:val="0"/>
          <w:sz w:val="22"/>
          <w:szCs w:val="22"/>
        </w:rPr>
        <w:t>race and gender</w:t>
      </w:r>
      <w:r w:rsidR="0008299D">
        <w:rPr>
          <w:rFonts w:ascii="Candara" w:hAnsi="Candara" w:cs="TimesNewRomanPSMT" w:hint="eastAsia"/>
          <w:color w:val="000000"/>
          <w:kern w:val="0"/>
          <w:sz w:val="22"/>
          <w:szCs w:val="22"/>
        </w:rPr>
        <w:t xml:space="preserve"> in the colonial and contemporary Latin America</w:t>
      </w:r>
      <w:r w:rsidR="006871F4" w:rsidRPr="00C10A8A">
        <w:rPr>
          <w:rFonts w:ascii="Candara" w:hAnsi="Candara" w:cs="TimesNewRomanPSMT"/>
          <w:color w:val="000000"/>
          <w:kern w:val="0"/>
          <w:sz w:val="22"/>
          <w:szCs w:val="22"/>
        </w:rPr>
        <w:t>; nationalism and the construction of modernity; extractive industry and capitalist development; women and social movements</w:t>
      </w:r>
      <w:r w:rsidR="0008299D">
        <w:rPr>
          <w:rFonts w:ascii="Candara" w:hAnsi="Candara" w:cs="TimesNewRomanPSMT"/>
          <w:color w:val="000000"/>
          <w:kern w:val="0"/>
          <w:sz w:val="22"/>
          <w:szCs w:val="22"/>
        </w:rPr>
        <w:t xml:space="preserve">; women and development in globalized </w:t>
      </w:r>
      <w:r w:rsidR="006871F4" w:rsidRPr="00C10A8A">
        <w:rPr>
          <w:rFonts w:ascii="Candara" w:hAnsi="Candara" w:cs="TimesNewRomanPSMT"/>
          <w:color w:val="000000"/>
          <w:kern w:val="0"/>
          <w:sz w:val="22"/>
          <w:szCs w:val="22"/>
        </w:rPr>
        <w:t>Latin America.</w:t>
      </w:r>
    </w:p>
    <w:p w:rsidR="006C09F4" w:rsidRPr="00C10A8A" w:rsidRDefault="006C09F4" w:rsidP="00EB5525">
      <w:pPr>
        <w:wordWrap/>
        <w:adjustRightInd w:val="0"/>
        <w:spacing w:line="276" w:lineRule="auto"/>
        <w:rPr>
          <w:rFonts w:ascii="Candara" w:hAnsi="Candara" w:cs="TimesNewRomanPSMT"/>
          <w:color w:val="000000"/>
          <w:kern w:val="0"/>
          <w:sz w:val="22"/>
          <w:szCs w:val="22"/>
        </w:rPr>
      </w:pPr>
    </w:p>
    <w:p w:rsidR="00E52049" w:rsidRPr="00C10A8A" w:rsidRDefault="006C09F4" w:rsidP="00EB5525">
      <w:pPr>
        <w:pStyle w:val="reference"/>
        <w:shd w:val="clear" w:color="auto" w:fill="FFFFFF"/>
        <w:spacing w:line="276" w:lineRule="auto"/>
        <w:ind w:leftChars="-15" w:left="-2" w:hangingChars="13" w:hanging="28"/>
        <w:rPr>
          <w:rFonts w:ascii="Candara" w:hAnsi="Candara"/>
          <w:b/>
          <w:color w:val="auto"/>
          <w:sz w:val="22"/>
          <w:szCs w:val="22"/>
        </w:rPr>
      </w:pPr>
      <w:r w:rsidRPr="00C10A8A">
        <w:rPr>
          <w:rFonts w:ascii="Candara" w:hAnsi="Candara"/>
          <w:b/>
          <w:color w:val="auto"/>
          <w:sz w:val="22"/>
          <w:szCs w:val="22"/>
        </w:rPr>
        <w:t>Required Texts:</w:t>
      </w:r>
    </w:p>
    <w:p w:rsidR="006D714F" w:rsidRDefault="00B53101" w:rsidP="006D714F">
      <w:pPr>
        <w:pStyle w:val="reference"/>
        <w:shd w:val="clear" w:color="auto" w:fill="FFFFFF"/>
        <w:spacing w:line="240" w:lineRule="exact"/>
        <w:ind w:leftChars="-15" w:left="-1" w:hangingChars="13" w:hanging="29"/>
        <w:rPr>
          <w:rFonts w:ascii="Candara" w:eastAsia="맑은 고딕" w:hAnsi="Candara" w:cs="Times New Roman"/>
          <w:color w:val="auto"/>
          <w:sz w:val="22"/>
          <w:szCs w:val="22"/>
        </w:rPr>
      </w:pPr>
      <w:proofErr w:type="spellStart"/>
      <w:r w:rsidRPr="006D714F">
        <w:rPr>
          <w:rFonts w:ascii="Candara" w:eastAsia="맑은 고딕" w:hAnsi="Candara" w:cs="Times New Roman"/>
          <w:color w:val="auto"/>
          <w:sz w:val="22"/>
          <w:szCs w:val="22"/>
        </w:rPr>
        <w:t>Sanabria</w:t>
      </w:r>
      <w:proofErr w:type="spellEnd"/>
      <w:r w:rsidRPr="006D714F">
        <w:rPr>
          <w:rFonts w:ascii="Candara" w:eastAsia="맑은 고딕" w:hAnsi="Candara" w:cs="Times New Roman"/>
          <w:color w:val="auto"/>
          <w:sz w:val="22"/>
          <w:szCs w:val="22"/>
        </w:rPr>
        <w:t xml:space="preserve">, Harry (2007) </w:t>
      </w:r>
      <w:proofErr w:type="gramStart"/>
      <w:r w:rsidRPr="006D714F">
        <w:rPr>
          <w:rFonts w:ascii="Candara" w:eastAsia="맑은 고딕" w:hAnsi="Candara" w:cs="Times New Roman"/>
          <w:i/>
          <w:color w:val="auto"/>
          <w:sz w:val="22"/>
          <w:szCs w:val="22"/>
        </w:rPr>
        <w:t>The</w:t>
      </w:r>
      <w:proofErr w:type="gramEnd"/>
      <w:r w:rsidRPr="006D714F">
        <w:rPr>
          <w:rFonts w:ascii="Candara" w:eastAsia="맑은 고딕" w:hAnsi="Candara" w:cs="Times New Roman"/>
          <w:i/>
          <w:color w:val="auto"/>
          <w:sz w:val="22"/>
          <w:szCs w:val="22"/>
        </w:rPr>
        <w:t xml:space="preserve"> Anthropology of Latin America and the Caribbean</w:t>
      </w:r>
      <w:r w:rsidRPr="006D714F">
        <w:rPr>
          <w:rFonts w:ascii="Candara" w:eastAsia="맑은 고딕" w:hAnsi="Candara" w:cs="Times New Roman"/>
          <w:color w:val="auto"/>
          <w:sz w:val="22"/>
          <w:szCs w:val="22"/>
        </w:rPr>
        <w:t xml:space="preserve">. Pearson. </w:t>
      </w:r>
    </w:p>
    <w:p w:rsidR="00C04559" w:rsidRPr="006D714F" w:rsidRDefault="00C04559" w:rsidP="006D714F">
      <w:pPr>
        <w:pStyle w:val="reference"/>
        <w:shd w:val="clear" w:color="auto" w:fill="FFFFFF"/>
        <w:spacing w:line="240" w:lineRule="exact"/>
        <w:ind w:leftChars="-15" w:left="-1" w:hangingChars="13" w:hanging="29"/>
        <w:rPr>
          <w:rFonts w:ascii="Candara" w:hAnsi="Candara"/>
          <w:color w:val="auto"/>
          <w:sz w:val="22"/>
          <w:szCs w:val="22"/>
        </w:rPr>
      </w:pPr>
      <w:r w:rsidRPr="006D714F">
        <w:rPr>
          <w:rFonts w:ascii="Candara" w:hAnsi="Candara"/>
          <w:color w:val="auto"/>
          <w:sz w:val="22"/>
          <w:szCs w:val="22"/>
        </w:rPr>
        <w:t xml:space="preserve">Elizabeth Maier and Nathalie </w:t>
      </w:r>
      <w:proofErr w:type="spellStart"/>
      <w:r w:rsidRPr="006D714F">
        <w:rPr>
          <w:rFonts w:ascii="Candara" w:hAnsi="Candara"/>
          <w:color w:val="auto"/>
          <w:sz w:val="22"/>
          <w:szCs w:val="22"/>
        </w:rPr>
        <w:t>Lebon</w:t>
      </w:r>
      <w:proofErr w:type="spellEnd"/>
      <w:r w:rsidRPr="006D714F">
        <w:rPr>
          <w:rFonts w:ascii="Candara" w:hAnsi="Candara"/>
          <w:color w:val="auto"/>
          <w:sz w:val="22"/>
          <w:szCs w:val="22"/>
        </w:rPr>
        <w:t>, eds. (2010) Women’s Ac</w:t>
      </w:r>
      <w:r w:rsidR="006D714F">
        <w:rPr>
          <w:rFonts w:ascii="Candara" w:hAnsi="Candara"/>
          <w:color w:val="auto"/>
          <w:sz w:val="22"/>
          <w:szCs w:val="22"/>
        </w:rPr>
        <w:t>tivism in Latin America and the</w:t>
      </w:r>
      <w:r w:rsidR="006D714F">
        <w:rPr>
          <w:rFonts w:ascii="Candara" w:hAnsi="Candara" w:hint="eastAsia"/>
          <w:color w:val="auto"/>
          <w:sz w:val="22"/>
          <w:szCs w:val="22"/>
        </w:rPr>
        <w:t xml:space="preserve"> </w:t>
      </w:r>
      <w:r w:rsidRPr="006D714F">
        <w:rPr>
          <w:rFonts w:ascii="Candara" w:hAnsi="Candara"/>
          <w:color w:val="auto"/>
          <w:sz w:val="22"/>
          <w:szCs w:val="22"/>
        </w:rPr>
        <w:t>Caribbean: Engendering Social Justice, Democratizing Citizenship</w:t>
      </w:r>
    </w:p>
    <w:p w:rsidR="00C04559" w:rsidRPr="00C10A8A" w:rsidRDefault="00C04559" w:rsidP="00EB5525">
      <w:pPr>
        <w:wordWrap/>
        <w:adjustRightInd w:val="0"/>
        <w:spacing w:line="276" w:lineRule="auto"/>
        <w:jc w:val="left"/>
        <w:rPr>
          <w:rFonts w:ascii="Candara" w:hAnsi="Candara" w:cs="TimesNewRomanPS-BoldMT"/>
          <w:b/>
          <w:bCs/>
          <w:color w:val="000000"/>
          <w:kern w:val="0"/>
          <w:sz w:val="22"/>
          <w:szCs w:val="22"/>
        </w:rPr>
      </w:pPr>
    </w:p>
    <w:p w:rsidR="006C09F4" w:rsidRPr="00C10A8A" w:rsidRDefault="006C09F4" w:rsidP="00EB5525">
      <w:pPr>
        <w:wordWrap/>
        <w:adjustRightInd w:val="0"/>
        <w:spacing w:line="276" w:lineRule="auto"/>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Course Requirements and Grading</w:t>
      </w:r>
    </w:p>
    <w:p w:rsidR="006C09F4" w:rsidRPr="00C10A8A" w:rsidRDefault="006C09F4" w:rsidP="00EB5525">
      <w:pPr>
        <w:wordWrap/>
        <w:adjustRightInd w:val="0"/>
        <w:spacing w:line="276" w:lineRule="auto"/>
        <w:ind w:firstLineChars="250" w:firstLine="550"/>
        <w:jc w:val="left"/>
        <w:rPr>
          <w:rFonts w:ascii="Candara" w:hAnsi="Candar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4"/>
        <w:gridCol w:w="1427"/>
      </w:tblGrid>
      <w:tr w:rsidR="00E52049" w:rsidRPr="00C10A8A" w:rsidTr="00E52049">
        <w:trPr>
          <w:trHeight w:val="250"/>
        </w:trPr>
        <w:tc>
          <w:tcPr>
            <w:tcW w:w="7384" w:type="dxa"/>
          </w:tcPr>
          <w:p w:rsidR="00E52049" w:rsidRPr="00C10A8A" w:rsidRDefault="00E52049" w:rsidP="00EB5525">
            <w:pPr>
              <w:wordWrap/>
              <w:adjustRightInd w:val="0"/>
              <w:spacing w:line="276" w:lineRule="auto"/>
              <w:jc w:val="left"/>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Assignment/exam</w:t>
            </w:r>
          </w:p>
        </w:tc>
        <w:tc>
          <w:tcPr>
            <w:tcW w:w="1427" w:type="dxa"/>
          </w:tcPr>
          <w:p w:rsidR="00E52049" w:rsidRPr="00C10A8A" w:rsidRDefault="00E52049" w:rsidP="00EB5525">
            <w:pPr>
              <w:wordWrap/>
              <w:adjustRightInd w:val="0"/>
              <w:spacing w:line="276" w:lineRule="auto"/>
              <w:jc w:val="left"/>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Percent</w:t>
            </w:r>
          </w:p>
        </w:tc>
      </w:tr>
      <w:tr w:rsidR="00E52049" w:rsidRPr="00C10A8A" w:rsidTr="00E52049">
        <w:trPr>
          <w:trHeight w:val="250"/>
        </w:trPr>
        <w:tc>
          <w:tcPr>
            <w:tcW w:w="7384" w:type="dxa"/>
          </w:tcPr>
          <w:p w:rsidR="00E52049" w:rsidRPr="00C10A8A" w:rsidRDefault="00E52049" w:rsidP="00EB5525">
            <w:pPr>
              <w:wordWrap/>
              <w:adjustRightInd w:val="0"/>
              <w:spacing w:line="276" w:lineRule="auto"/>
              <w:jc w:val="left"/>
              <w:rPr>
                <w:rFonts w:ascii="Candara" w:hAnsi="Candara" w:cs="TimesNewRomanPS-BoldMT"/>
                <w:bCs/>
                <w:color w:val="000000"/>
                <w:kern w:val="0"/>
                <w:sz w:val="22"/>
                <w:szCs w:val="22"/>
              </w:rPr>
            </w:pPr>
            <w:r w:rsidRPr="00C10A8A">
              <w:rPr>
                <w:rFonts w:ascii="Candara" w:hAnsi="Candara" w:cs="TimesNewRomanPS-BoldMT"/>
                <w:bCs/>
                <w:color w:val="000000"/>
                <w:kern w:val="0"/>
                <w:sz w:val="22"/>
                <w:szCs w:val="22"/>
              </w:rPr>
              <w:t xml:space="preserve">Review essays (every other week) </w:t>
            </w:r>
          </w:p>
        </w:tc>
        <w:tc>
          <w:tcPr>
            <w:tcW w:w="1427" w:type="dxa"/>
          </w:tcPr>
          <w:p w:rsidR="00E52049" w:rsidRPr="00C10A8A" w:rsidRDefault="00222787" w:rsidP="00EB5525">
            <w:pPr>
              <w:wordWrap/>
              <w:adjustRightInd w:val="0"/>
              <w:spacing w:line="276" w:lineRule="auto"/>
              <w:jc w:val="left"/>
              <w:rPr>
                <w:rFonts w:ascii="Candara" w:hAnsi="Candara" w:cs="TimesNewRomanPS-BoldMT"/>
                <w:bCs/>
                <w:color w:val="000000"/>
                <w:kern w:val="0"/>
                <w:sz w:val="22"/>
                <w:szCs w:val="22"/>
              </w:rPr>
            </w:pPr>
            <w:r>
              <w:rPr>
                <w:rFonts w:ascii="Candara" w:hAnsi="Candara" w:cs="TimesNewRomanPS-BoldMT" w:hint="eastAsia"/>
                <w:bCs/>
                <w:color w:val="000000"/>
                <w:kern w:val="0"/>
                <w:sz w:val="22"/>
                <w:szCs w:val="22"/>
              </w:rPr>
              <w:t>3</w:t>
            </w:r>
            <w:r w:rsidR="00E52049" w:rsidRPr="00C10A8A">
              <w:rPr>
                <w:rFonts w:ascii="Candara" w:hAnsi="Candara" w:cs="TimesNewRomanPS-BoldMT"/>
                <w:bCs/>
                <w:color w:val="000000"/>
                <w:kern w:val="0"/>
                <w:sz w:val="22"/>
                <w:szCs w:val="22"/>
              </w:rPr>
              <w:t>0</w:t>
            </w:r>
          </w:p>
        </w:tc>
      </w:tr>
      <w:tr w:rsidR="00222787" w:rsidRPr="00C10A8A" w:rsidTr="00E52049">
        <w:trPr>
          <w:trHeight w:val="241"/>
        </w:trPr>
        <w:tc>
          <w:tcPr>
            <w:tcW w:w="7384" w:type="dxa"/>
          </w:tcPr>
          <w:p w:rsidR="00222787" w:rsidRPr="00C10A8A" w:rsidRDefault="00222787" w:rsidP="00EB5525">
            <w:pPr>
              <w:wordWrap/>
              <w:adjustRightInd w:val="0"/>
              <w:spacing w:line="276" w:lineRule="auto"/>
              <w:jc w:val="left"/>
              <w:rPr>
                <w:rFonts w:ascii="Candara" w:hAnsi="Candara" w:cs="TimesNewRomanPS-BoldMT"/>
                <w:bCs/>
                <w:color w:val="000000"/>
                <w:kern w:val="0"/>
                <w:sz w:val="22"/>
                <w:szCs w:val="22"/>
              </w:rPr>
            </w:pPr>
            <w:r>
              <w:rPr>
                <w:rFonts w:ascii="Candara" w:hAnsi="Candara" w:cs="TimesNewRomanPS-BoldMT" w:hint="eastAsia"/>
                <w:bCs/>
                <w:color w:val="000000"/>
                <w:kern w:val="0"/>
                <w:sz w:val="22"/>
                <w:szCs w:val="22"/>
              </w:rPr>
              <w:t>Presentation</w:t>
            </w:r>
          </w:p>
        </w:tc>
        <w:tc>
          <w:tcPr>
            <w:tcW w:w="1427" w:type="dxa"/>
          </w:tcPr>
          <w:p w:rsidR="00222787" w:rsidRDefault="00D93D42" w:rsidP="00EB5525">
            <w:pPr>
              <w:wordWrap/>
              <w:adjustRightInd w:val="0"/>
              <w:spacing w:line="276" w:lineRule="auto"/>
              <w:jc w:val="left"/>
              <w:rPr>
                <w:rFonts w:ascii="Candara" w:hAnsi="Candara" w:cs="TimesNewRomanPS-BoldMT"/>
                <w:bCs/>
                <w:color w:val="000000"/>
                <w:kern w:val="0"/>
                <w:sz w:val="22"/>
                <w:szCs w:val="22"/>
              </w:rPr>
            </w:pPr>
            <w:r>
              <w:rPr>
                <w:rFonts w:ascii="Candara" w:hAnsi="Candara" w:cs="TimesNewRomanPS-BoldMT" w:hint="eastAsia"/>
                <w:bCs/>
                <w:color w:val="000000"/>
                <w:kern w:val="0"/>
                <w:sz w:val="22"/>
                <w:szCs w:val="22"/>
              </w:rPr>
              <w:t>1</w:t>
            </w:r>
            <w:r w:rsidR="00222787">
              <w:rPr>
                <w:rFonts w:ascii="Candara" w:hAnsi="Candara" w:cs="TimesNewRomanPS-BoldMT" w:hint="eastAsia"/>
                <w:bCs/>
                <w:color w:val="000000"/>
                <w:kern w:val="0"/>
                <w:sz w:val="22"/>
                <w:szCs w:val="22"/>
              </w:rPr>
              <w:t>0</w:t>
            </w:r>
          </w:p>
        </w:tc>
      </w:tr>
      <w:tr w:rsidR="00E52049" w:rsidRPr="00C10A8A" w:rsidTr="00E52049">
        <w:trPr>
          <w:trHeight w:val="241"/>
        </w:trPr>
        <w:tc>
          <w:tcPr>
            <w:tcW w:w="7384" w:type="dxa"/>
          </w:tcPr>
          <w:p w:rsidR="00E52049" w:rsidRPr="00C10A8A" w:rsidRDefault="00E52049" w:rsidP="00EB5525">
            <w:pPr>
              <w:wordWrap/>
              <w:adjustRightInd w:val="0"/>
              <w:spacing w:line="276" w:lineRule="auto"/>
              <w:jc w:val="left"/>
              <w:rPr>
                <w:rFonts w:ascii="Candara" w:hAnsi="Candara" w:cs="TimesNewRomanPS-BoldMT"/>
                <w:bCs/>
                <w:color w:val="000000"/>
                <w:kern w:val="0"/>
                <w:sz w:val="22"/>
                <w:szCs w:val="22"/>
              </w:rPr>
            </w:pPr>
            <w:r w:rsidRPr="00C10A8A">
              <w:rPr>
                <w:rFonts w:ascii="Candara" w:hAnsi="Candara" w:cs="TimesNewRomanPS-BoldMT"/>
                <w:bCs/>
                <w:color w:val="000000"/>
                <w:kern w:val="0"/>
                <w:sz w:val="22"/>
                <w:szCs w:val="22"/>
              </w:rPr>
              <w:t>Final paper</w:t>
            </w:r>
          </w:p>
        </w:tc>
        <w:tc>
          <w:tcPr>
            <w:tcW w:w="1427" w:type="dxa"/>
          </w:tcPr>
          <w:p w:rsidR="00E52049" w:rsidRPr="00C10A8A" w:rsidRDefault="00D93D42" w:rsidP="00EB5525">
            <w:pPr>
              <w:wordWrap/>
              <w:adjustRightInd w:val="0"/>
              <w:spacing w:line="276" w:lineRule="auto"/>
              <w:jc w:val="left"/>
              <w:rPr>
                <w:rFonts w:ascii="Candara" w:hAnsi="Candara" w:cs="TimesNewRomanPS-BoldMT"/>
                <w:bCs/>
                <w:color w:val="000000"/>
                <w:kern w:val="0"/>
                <w:sz w:val="22"/>
                <w:szCs w:val="22"/>
              </w:rPr>
            </w:pPr>
            <w:r>
              <w:rPr>
                <w:rFonts w:ascii="Candara" w:hAnsi="Candara" w:cs="TimesNewRomanPS-BoldMT" w:hint="eastAsia"/>
                <w:bCs/>
                <w:color w:val="000000"/>
                <w:kern w:val="0"/>
                <w:sz w:val="22"/>
                <w:szCs w:val="22"/>
              </w:rPr>
              <w:t>4</w:t>
            </w:r>
            <w:r w:rsidR="006707C2">
              <w:rPr>
                <w:rFonts w:ascii="Candara" w:hAnsi="Candara" w:cs="TimesNewRomanPS-BoldMT" w:hint="eastAsia"/>
                <w:bCs/>
                <w:color w:val="000000"/>
                <w:kern w:val="0"/>
                <w:sz w:val="22"/>
                <w:szCs w:val="22"/>
              </w:rPr>
              <w:t>0</w:t>
            </w:r>
          </w:p>
        </w:tc>
      </w:tr>
      <w:tr w:rsidR="00E52049" w:rsidRPr="00C10A8A" w:rsidTr="00E52049">
        <w:trPr>
          <w:trHeight w:val="273"/>
        </w:trPr>
        <w:tc>
          <w:tcPr>
            <w:tcW w:w="7384" w:type="dxa"/>
          </w:tcPr>
          <w:p w:rsidR="00E52049" w:rsidRPr="00C10A8A" w:rsidRDefault="00E52049" w:rsidP="00EB5525">
            <w:pPr>
              <w:wordWrap/>
              <w:adjustRightInd w:val="0"/>
              <w:spacing w:line="276" w:lineRule="auto"/>
              <w:jc w:val="left"/>
              <w:rPr>
                <w:rFonts w:ascii="Candara" w:hAnsi="Candara" w:cs="TimesNewRomanPS-BoldMT"/>
                <w:bCs/>
                <w:color w:val="000000"/>
                <w:kern w:val="0"/>
                <w:sz w:val="22"/>
                <w:szCs w:val="22"/>
              </w:rPr>
            </w:pPr>
            <w:r w:rsidRPr="00C10A8A">
              <w:rPr>
                <w:rFonts w:ascii="Candara" w:hAnsi="Candara" w:cs="TimesNewRomanPS-BoldMT"/>
                <w:bCs/>
                <w:color w:val="000000"/>
                <w:kern w:val="0"/>
                <w:sz w:val="22"/>
                <w:szCs w:val="22"/>
              </w:rPr>
              <w:t>Attendance and participation</w:t>
            </w:r>
          </w:p>
        </w:tc>
        <w:tc>
          <w:tcPr>
            <w:tcW w:w="1427" w:type="dxa"/>
          </w:tcPr>
          <w:p w:rsidR="00E52049" w:rsidRPr="00C10A8A" w:rsidRDefault="006707C2" w:rsidP="00EB5525">
            <w:pPr>
              <w:wordWrap/>
              <w:adjustRightInd w:val="0"/>
              <w:spacing w:line="276" w:lineRule="auto"/>
              <w:jc w:val="left"/>
              <w:rPr>
                <w:rFonts w:ascii="Candara" w:hAnsi="Candara" w:cs="TimesNewRomanPS-BoldMT"/>
                <w:bCs/>
                <w:color w:val="000000"/>
                <w:kern w:val="0"/>
                <w:sz w:val="22"/>
                <w:szCs w:val="22"/>
              </w:rPr>
            </w:pPr>
            <w:r>
              <w:rPr>
                <w:rFonts w:ascii="Candara" w:hAnsi="Candara" w:cs="TimesNewRomanPS-BoldMT" w:hint="eastAsia"/>
                <w:bCs/>
                <w:color w:val="000000"/>
                <w:kern w:val="0"/>
                <w:sz w:val="22"/>
                <w:szCs w:val="22"/>
              </w:rPr>
              <w:t>20</w:t>
            </w:r>
          </w:p>
        </w:tc>
      </w:tr>
      <w:tr w:rsidR="00E52049" w:rsidRPr="00C10A8A" w:rsidTr="000558F9">
        <w:trPr>
          <w:trHeight w:val="250"/>
        </w:trPr>
        <w:tc>
          <w:tcPr>
            <w:tcW w:w="7384" w:type="dxa"/>
          </w:tcPr>
          <w:p w:rsidR="00E52049" w:rsidRPr="00C10A8A" w:rsidRDefault="00E52049" w:rsidP="00EB5525">
            <w:pPr>
              <w:wordWrap/>
              <w:adjustRightInd w:val="0"/>
              <w:spacing w:line="276" w:lineRule="auto"/>
              <w:jc w:val="left"/>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Total</w:t>
            </w:r>
          </w:p>
        </w:tc>
        <w:tc>
          <w:tcPr>
            <w:tcW w:w="1427" w:type="dxa"/>
          </w:tcPr>
          <w:p w:rsidR="00E52049" w:rsidRPr="00C10A8A" w:rsidRDefault="00E52049" w:rsidP="00EB5525">
            <w:pPr>
              <w:wordWrap/>
              <w:adjustRightInd w:val="0"/>
              <w:spacing w:line="276" w:lineRule="auto"/>
              <w:jc w:val="left"/>
              <w:rPr>
                <w:rFonts w:ascii="Candara" w:hAnsi="Candara" w:cs="TimesNewRomanPS-BoldMT"/>
                <w:b/>
                <w:bCs/>
                <w:color w:val="000000"/>
                <w:kern w:val="0"/>
                <w:sz w:val="22"/>
                <w:szCs w:val="22"/>
              </w:rPr>
            </w:pPr>
            <w:r w:rsidRPr="00C10A8A">
              <w:rPr>
                <w:rFonts w:ascii="Candara" w:hAnsi="Candara" w:cs="TimesNewRomanPS-BoldMT"/>
                <w:b/>
                <w:bCs/>
                <w:color w:val="000000"/>
                <w:kern w:val="0"/>
                <w:sz w:val="22"/>
                <w:szCs w:val="22"/>
              </w:rPr>
              <w:t>100</w:t>
            </w:r>
          </w:p>
        </w:tc>
      </w:tr>
    </w:tbl>
    <w:p w:rsidR="006C09F4" w:rsidRPr="00C10A8A" w:rsidRDefault="006C09F4" w:rsidP="00EB5525">
      <w:pPr>
        <w:wordWrap/>
        <w:adjustRightInd w:val="0"/>
        <w:spacing w:line="276" w:lineRule="auto"/>
        <w:jc w:val="left"/>
        <w:rPr>
          <w:rFonts w:ascii="Candara" w:hAnsi="Candara" w:cs="TimesNewRomanPSMT"/>
          <w:color w:val="000000"/>
          <w:kern w:val="0"/>
          <w:sz w:val="22"/>
          <w:szCs w:val="22"/>
        </w:rPr>
      </w:pPr>
    </w:p>
    <w:p w:rsidR="00E52049" w:rsidRPr="00C10A8A" w:rsidRDefault="00E52049" w:rsidP="00EB5525">
      <w:pPr>
        <w:widowControl/>
        <w:wordWrap/>
        <w:autoSpaceDE/>
        <w:autoSpaceDN/>
        <w:spacing w:line="276" w:lineRule="auto"/>
        <w:jc w:val="left"/>
        <w:rPr>
          <w:rFonts w:ascii="Candara" w:hAnsi="Candara"/>
          <w:sz w:val="22"/>
          <w:szCs w:val="22"/>
        </w:rPr>
      </w:pPr>
      <w:r w:rsidRPr="00C10A8A">
        <w:rPr>
          <w:rFonts w:ascii="Candara" w:hAnsi="Candara"/>
          <w:sz w:val="22"/>
          <w:szCs w:val="22"/>
        </w:rPr>
        <w:t>1. Students who have more than two unexcused absences will receive a lowered final grade (e.g., B = B-). Each additional one unexcused absence will receive a further lowered final grade (e.g., B = C+).</w:t>
      </w:r>
    </w:p>
    <w:p w:rsidR="00E52049" w:rsidRPr="00C10A8A" w:rsidRDefault="00E52049" w:rsidP="00EB5525">
      <w:pPr>
        <w:spacing w:line="276" w:lineRule="auto"/>
        <w:jc w:val="left"/>
        <w:rPr>
          <w:rFonts w:ascii="Candara" w:hAnsi="Candara"/>
          <w:color w:val="000000"/>
          <w:kern w:val="0"/>
          <w:sz w:val="22"/>
          <w:szCs w:val="22"/>
        </w:rPr>
      </w:pPr>
      <w:r w:rsidRPr="00C10A8A">
        <w:rPr>
          <w:rFonts w:ascii="Candara" w:hAnsi="Candara"/>
          <w:sz w:val="22"/>
          <w:szCs w:val="22"/>
        </w:rPr>
        <w:t xml:space="preserve">2. </w:t>
      </w:r>
      <w:r w:rsidRPr="00C10A8A">
        <w:rPr>
          <w:rFonts w:ascii="Candara" w:hAnsi="Candara"/>
          <w:color w:val="000000"/>
          <w:kern w:val="0"/>
          <w:sz w:val="22"/>
          <w:szCs w:val="22"/>
        </w:rPr>
        <w:t>Students are required to write a short review essay by-weekly for the assigned course readings (2-3 pages, 12 point type).</w:t>
      </w:r>
    </w:p>
    <w:p w:rsidR="00222787" w:rsidRDefault="00222787" w:rsidP="00EB5525">
      <w:pPr>
        <w:wordWrap/>
        <w:adjustRightInd w:val="0"/>
        <w:spacing w:line="276" w:lineRule="auto"/>
        <w:jc w:val="left"/>
        <w:rPr>
          <w:rFonts w:ascii="Candara" w:hAnsi="Candara"/>
          <w:color w:val="000000"/>
          <w:kern w:val="0"/>
          <w:sz w:val="22"/>
          <w:szCs w:val="22"/>
        </w:rPr>
      </w:pPr>
      <w:r>
        <w:rPr>
          <w:rFonts w:ascii="Candara" w:hAnsi="Candara" w:hint="eastAsia"/>
          <w:color w:val="000000"/>
          <w:kern w:val="0"/>
          <w:sz w:val="22"/>
          <w:szCs w:val="22"/>
        </w:rPr>
        <w:t>3. Students are required to make a presentation on an assigned subject (20-30 minutes).</w:t>
      </w:r>
    </w:p>
    <w:p w:rsidR="006C09F4" w:rsidRPr="00C10A8A" w:rsidRDefault="00222787" w:rsidP="00EB5525">
      <w:pPr>
        <w:wordWrap/>
        <w:adjustRightInd w:val="0"/>
        <w:spacing w:line="276" w:lineRule="auto"/>
        <w:jc w:val="left"/>
        <w:rPr>
          <w:rFonts w:ascii="Candara" w:hAnsi="Candara"/>
          <w:b/>
          <w:bCs/>
          <w:kern w:val="0"/>
          <w:sz w:val="22"/>
          <w:szCs w:val="22"/>
        </w:rPr>
      </w:pPr>
      <w:r>
        <w:rPr>
          <w:rFonts w:ascii="Candara" w:hAnsi="Candara" w:hint="eastAsia"/>
          <w:color w:val="000000"/>
          <w:kern w:val="0"/>
          <w:sz w:val="22"/>
          <w:szCs w:val="22"/>
        </w:rPr>
        <w:t>4</w:t>
      </w:r>
      <w:r w:rsidR="00E52049" w:rsidRPr="00C10A8A">
        <w:rPr>
          <w:rFonts w:ascii="Candara" w:hAnsi="Candara"/>
          <w:color w:val="000000"/>
          <w:kern w:val="0"/>
          <w:sz w:val="22"/>
          <w:szCs w:val="22"/>
        </w:rPr>
        <w:t xml:space="preserve">. Students are required </w:t>
      </w:r>
      <w:r>
        <w:rPr>
          <w:rFonts w:ascii="Candara" w:hAnsi="Candara"/>
          <w:color w:val="000000"/>
          <w:kern w:val="0"/>
          <w:sz w:val="22"/>
          <w:szCs w:val="22"/>
        </w:rPr>
        <w:t>to write a final paper (</w:t>
      </w:r>
      <w:r>
        <w:rPr>
          <w:rFonts w:ascii="Candara" w:hAnsi="Candara" w:hint="eastAsia"/>
          <w:color w:val="000000"/>
          <w:kern w:val="0"/>
          <w:sz w:val="22"/>
          <w:szCs w:val="22"/>
        </w:rPr>
        <w:t xml:space="preserve">approx. </w:t>
      </w:r>
      <w:r>
        <w:rPr>
          <w:rFonts w:ascii="Candara" w:hAnsi="Candara"/>
          <w:color w:val="000000"/>
          <w:kern w:val="0"/>
          <w:sz w:val="22"/>
          <w:szCs w:val="22"/>
        </w:rPr>
        <w:t>15</w:t>
      </w:r>
      <w:r w:rsidR="00E52049" w:rsidRPr="00C10A8A">
        <w:rPr>
          <w:rFonts w:ascii="Candara" w:hAnsi="Candara"/>
          <w:color w:val="000000"/>
          <w:kern w:val="0"/>
          <w:sz w:val="22"/>
          <w:szCs w:val="22"/>
        </w:rPr>
        <w:t xml:space="preserve"> pages, 12 point type). The paper should include at least three required and/or recommended course readings as reference material</w:t>
      </w:r>
    </w:p>
    <w:p w:rsidR="006C09F4" w:rsidRDefault="006C09F4" w:rsidP="00EB5525">
      <w:pPr>
        <w:wordWrap/>
        <w:adjustRightInd w:val="0"/>
        <w:spacing w:line="276" w:lineRule="auto"/>
        <w:jc w:val="left"/>
        <w:rPr>
          <w:rFonts w:ascii="Candara" w:hAnsi="Candara"/>
          <w:b/>
          <w:bCs/>
          <w:kern w:val="0"/>
          <w:sz w:val="22"/>
          <w:szCs w:val="22"/>
        </w:rPr>
      </w:pPr>
    </w:p>
    <w:p w:rsidR="00A95904" w:rsidRDefault="00A95904" w:rsidP="00EB5525">
      <w:pPr>
        <w:wordWrap/>
        <w:adjustRightInd w:val="0"/>
        <w:spacing w:line="276" w:lineRule="auto"/>
        <w:jc w:val="left"/>
        <w:rPr>
          <w:rFonts w:ascii="Candara" w:hAnsi="Candara"/>
          <w:b/>
          <w:bCs/>
          <w:kern w:val="0"/>
          <w:sz w:val="22"/>
          <w:szCs w:val="22"/>
        </w:rPr>
      </w:pPr>
    </w:p>
    <w:p w:rsidR="00CD728F" w:rsidRDefault="00CD728F" w:rsidP="00EB5525">
      <w:pPr>
        <w:wordWrap/>
        <w:adjustRightInd w:val="0"/>
        <w:spacing w:line="276" w:lineRule="auto"/>
        <w:jc w:val="left"/>
        <w:rPr>
          <w:rFonts w:ascii="Candara" w:hAnsi="Candara"/>
          <w:b/>
          <w:bCs/>
          <w:kern w:val="0"/>
          <w:sz w:val="22"/>
          <w:szCs w:val="22"/>
        </w:rPr>
      </w:pPr>
    </w:p>
    <w:p w:rsidR="00CD728F" w:rsidRDefault="00CD728F" w:rsidP="00EB5525">
      <w:pPr>
        <w:wordWrap/>
        <w:adjustRightInd w:val="0"/>
        <w:spacing w:line="276" w:lineRule="auto"/>
        <w:jc w:val="left"/>
        <w:rPr>
          <w:rFonts w:ascii="Candara" w:hAnsi="Candara"/>
          <w:b/>
          <w:bCs/>
          <w:kern w:val="0"/>
          <w:sz w:val="22"/>
          <w:szCs w:val="22"/>
        </w:rPr>
      </w:pPr>
    </w:p>
    <w:p w:rsidR="00CD728F" w:rsidRDefault="00CD728F" w:rsidP="00EB5525">
      <w:pPr>
        <w:wordWrap/>
        <w:adjustRightInd w:val="0"/>
        <w:spacing w:line="276" w:lineRule="auto"/>
        <w:jc w:val="left"/>
        <w:rPr>
          <w:rFonts w:ascii="Candara" w:hAnsi="Candara"/>
          <w:b/>
          <w:bCs/>
          <w:kern w:val="0"/>
          <w:sz w:val="22"/>
          <w:szCs w:val="22"/>
        </w:rPr>
      </w:pPr>
    </w:p>
    <w:p w:rsidR="00CD728F" w:rsidRDefault="00CD728F" w:rsidP="00EB5525">
      <w:pPr>
        <w:wordWrap/>
        <w:adjustRightInd w:val="0"/>
        <w:spacing w:line="276" w:lineRule="auto"/>
        <w:jc w:val="left"/>
        <w:rPr>
          <w:rFonts w:ascii="Candara" w:hAnsi="Candara"/>
          <w:b/>
          <w:bCs/>
          <w:kern w:val="0"/>
          <w:sz w:val="22"/>
          <w:szCs w:val="22"/>
        </w:rPr>
      </w:pPr>
    </w:p>
    <w:p w:rsidR="00CD728F" w:rsidRDefault="00CD728F" w:rsidP="00EB5525">
      <w:pPr>
        <w:wordWrap/>
        <w:adjustRightInd w:val="0"/>
        <w:spacing w:line="276" w:lineRule="auto"/>
        <w:jc w:val="left"/>
        <w:rPr>
          <w:rFonts w:ascii="Candara" w:hAnsi="Candara"/>
          <w:b/>
          <w:bCs/>
          <w:kern w:val="0"/>
          <w:sz w:val="22"/>
          <w:szCs w:val="22"/>
        </w:rPr>
      </w:pPr>
    </w:p>
    <w:p w:rsidR="00CD728F" w:rsidRDefault="00CD728F" w:rsidP="00EB5525">
      <w:pPr>
        <w:wordWrap/>
        <w:adjustRightInd w:val="0"/>
        <w:spacing w:line="276" w:lineRule="auto"/>
        <w:jc w:val="left"/>
        <w:rPr>
          <w:rFonts w:ascii="Candara" w:hAnsi="Candara"/>
          <w:b/>
          <w:bCs/>
          <w:kern w:val="0"/>
          <w:sz w:val="22"/>
          <w:szCs w:val="22"/>
        </w:rPr>
      </w:pPr>
    </w:p>
    <w:p w:rsidR="00CD728F" w:rsidRDefault="00CD728F" w:rsidP="00EB5525">
      <w:pPr>
        <w:wordWrap/>
        <w:adjustRightInd w:val="0"/>
        <w:spacing w:line="276" w:lineRule="auto"/>
        <w:jc w:val="left"/>
        <w:rPr>
          <w:rFonts w:ascii="Candara" w:hAnsi="Candara"/>
          <w:b/>
          <w:bCs/>
          <w:kern w:val="0"/>
          <w:sz w:val="22"/>
          <w:szCs w:val="22"/>
        </w:rPr>
      </w:pPr>
    </w:p>
    <w:p w:rsidR="00926C2D" w:rsidRDefault="00926C2D" w:rsidP="00EB5525">
      <w:pPr>
        <w:wordWrap/>
        <w:adjustRightInd w:val="0"/>
        <w:spacing w:line="276" w:lineRule="auto"/>
        <w:jc w:val="left"/>
        <w:rPr>
          <w:rFonts w:ascii="Candara" w:hAnsi="Candara"/>
          <w:b/>
          <w:bCs/>
          <w:kern w:val="0"/>
          <w:sz w:val="22"/>
          <w:szCs w:val="22"/>
        </w:rPr>
      </w:pPr>
    </w:p>
    <w:p w:rsidR="00926C2D" w:rsidRDefault="00926C2D" w:rsidP="00EB5525">
      <w:pPr>
        <w:wordWrap/>
        <w:adjustRightInd w:val="0"/>
        <w:spacing w:line="276" w:lineRule="auto"/>
        <w:jc w:val="left"/>
        <w:rPr>
          <w:rFonts w:ascii="Candara" w:hAnsi="Candara"/>
          <w:b/>
          <w:bCs/>
          <w:kern w:val="0"/>
          <w:sz w:val="22"/>
          <w:szCs w:val="22"/>
        </w:rPr>
      </w:pPr>
    </w:p>
    <w:p w:rsidR="006C09F4" w:rsidRPr="00D130B0" w:rsidRDefault="006C09F4" w:rsidP="00EB5525">
      <w:pPr>
        <w:wordWrap/>
        <w:adjustRightInd w:val="0"/>
        <w:spacing w:line="276" w:lineRule="auto"/>
        <w:jc w:val="center"/>
        <w:rPr>
          <w:rFonts w:ascii="Times New Roman" w:eastAsia="HY신명조"/>
          <w:b/>
          <w:bCs/>
          <w:kern w:val="0"/>
          <w:sz w:val="22"/>
          <w:szCs w:val="22"/>
        </w:rPr>
      </w:pPr>
      <w:r w:rsidRPr="00D130B0">
        <w:rPr>
          <w:rFonts w:ascii="Times New Roman" w:eastAsia="HY신명조"/>
          <w:b/>
          <w:bCs/>
          <w:kern w:val="0"/>
          <w:sz w:val="22"/>
          <w:szCs w:val="22"/>
        </w:rPr>
        <w:t>Course Schedule, Readings, and Assignments</w:t>
      </w:r>
    </w:p>
    <w:p w:rsidR="006C09F4" w:rsidRDefault="006C09F4" w:rsidP="00EB5525">
      <w:pPr>
        <w:wordWrap/>
        <w:adjustRightInd w:val="0"/>
        <w:spacing w:line="276" w:lineRule="auto"/>
        <w:jc w:val="left"/>
        <w:rPr>
          <w:rFonts w:ascii="Times New Roman" w:eastAsia="HY신명조"/>
          <w:b/>
          <w:bCs/>
          <w:kern w:val="0"/>
          <w:sz w:val="22"/>
          <w:szCs w:val="22"/>
        </w:rPr>
      </w:pPr>
    </w:p>
    <w:p w:rsidR="008E39ED" w:rsidRPr="00D130B0" w:rsidRDefault="008E39ED" w:rsidP="00EB5525">
      <w:pPr>
        <w:wordWrap/>
        <w:adjustRightInd w:val="0"/>
        <w:spacing w:line="276" w:lineRule="auto"/>
        <w:jc w:val="left"/>
        <w:rPr>
          <w:rFonts w:ascii="Times New Roman" w:eastAsia="HY신명조"/>
          <w:b/>
          <w:bCs/>
          <w:kern w:val="0"/>
          <w:sz w:val="22"/>
          <w:szCs w:val="22"/>
        </w:rPr>
      </w:pPr>
    </w:p>
    <w:p w:rsidR="00110D4B" w:rsidRPr="00D130B0" w:rsidRDefault="00110D4B" w:rsidP="00EB5525">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1</w:t>
      </w:r>
      <w:r w:rsidRPr="00D130B0">
        <w:rPr>
          <w:rFonts w:ascii="Times New Roman" w:eastAsia="HY신명조"/>
          <w:b/>
          <w:bCs/>
          <w:kern w:val="0"/>
          <w:sz w:val="22"/>
          <w:szCs w:val="22"/>
          <w:vertAlign w:val="superscript"/>
        </w:rPr>
        <w:t>st</w:t>
      </w:r>
      <w:r w:rsidRPr="00D130B0">
        <w:rPr>
          <w:rFonts w:ascii="Times New Roman" w:eastAsia="HY신명조"/>
          <w:b/>
          <w:bCs/>
          <w:kern w:val="0"/>
          <w:sz w:val="22"/>
          <w:szCs w:val="22"/>
        </w:rPr>
        <w:t xml:space="preserve"> Week, March </w:t>
      </w:r>
      <w:r w:rsidR="00BD06BB">
        <w:rPr>
          <w:rFonts w:ascii="Times New Roman" w:eastAsia="HY신명조" w:hint="eastAsia"/>
          <w:b/>
          <w:bCs/>
          <w:kern w:val="0"/>
          <w:sz w:val="22"/>
          <w:szCs w:val="22"/>
        </w:rPr>
        <w:t>5</w:t>
      </w:r>
      <w:r w:rsidRPr="00D130B0">
        <w:rPr>
          <w:rFonts w:ascii="Times New Roman" w:eastAsia="HY신명조"/>
          <w:b/>
          <w:bCs/>
          <w:kern w:val="0"/>
          <w:sz w:val="22"/>
          <w:szCs w:val="22"/>
        </w:rPr>
        <w:t>, Introduction</w:t>
      </w:r>
    </w:p>
    <w:p w:rsidR="00EB5525" w:rsidRDefault="00EB5525" w:rsidP="00EB5525">
      <w:pPr>
        <w:wordWrap/>
        <w:adjustRightInd w:val="0"/>
        <w:spacing w:line="276" w:lineRule="auto"/>
        <w:jc w:val="left"/>
        <w:rPr>
          <w:rFonts w:ascii="Times New Roman" w:eastAsia="HY신명조"/>
          <w:b/>
          <w:bCs/>
          <w:kern w:val="0"/>
          <w:sz w:val="22"/>
          <w:szCs w:val="22"/>
        </w:rPr>
      </w:pPr>
    </w:p>
    <w:p w:rsidR="008E39ED" w:rsidRPr="00D130B0" w:rsidRDefault="008E39ED" w:rsidP="00EB5525">
      <w:pPr>
        <w:wordWrap/>
        <w:adjustRightInd w:val="0"/>
        <w:spacing w:line="276" w:lineRule="auto"/>
        <w:jc w:val="left"/>
        <w:rPr>
          <w:rFonts w:ascii="Times New Roman" w:eastAsia="HY신명조"/>
          <w:b/>
          <w:bCs/>
          <w:kern w:val="0"/>
          <w:sz w:val="22"/>
          <w:szCs w:val="22"/>
        </w:rPr>
      </w:pPr>
    </w:p>
    <w:p w:rsidR="006C09F4" w:rsidRPr="00D130B0" w:rsidRDefault="00730C5A" w:rsidP="00EB5525">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 xml:space="preserve">Unit </w:t>
      </w:r>
      <w:r w:rsidR="00C0648C" w:rsidRPr="00D130B0">
        <w:rPr>
          <w:rFonts w:ascii="Times New Roman" w:eastAsia="HY신명조"/>
          <w:b/>
          <w:bCs/>
          <w:kern w:val="0"/>
          <w:sz w:val="22"/>
          <w:szCs w:val="22"/>
        </w:rPr>
        <w:t>I.</w:t>
      </w:r>
      <w:r w:rsidRPr="00D130B0">
        <w:rPr>
          <w:rFonts w:ascii="Times New Roman" w:eastAsia="HY신명조"/>
          <w:b/>
          <w:bCs/>
          <w:kern w:val="0"/>
          <w:sz w:val="22"/>
          <w:szCs w:val="22"/>
        </w:rPr>
        <w:t xml:space="preserve"> </w:t>
      </w:r>
      <w:r w:rsidR="00893BA8" w:rsidRPr="00D130B0">
        <w:rPr>
          <w:rFonts w:ascii="Times New Roman" w:eastAsia="HY신명조"/>
          <w:b/>
          <w:bCs/>
          <w:kern w:val="0"/>
          <w:sz w:val="22"/>
          <w:szCs w:val="22"/>
        </w:rPr>
        <w:t>Colonialism and the Creation of Nation-State</w:t>
      </w:r>
    </w:p>
    <w:p w:rsidR="00110D4B" w:rsidRPr="00D130B0" w:rsidRDefault="00110D4B" w:rsidP="00EB5525">
      <w:pPr>
        <w:wordWrap/>
        <w:adjustRightInd w:val="0"/>
        <w:spacing w:line="276" w:lineRule="auto"/>
        <w:jc w:val="left"/>
        <w:rPr>
          <w:rFonts w:ascii="Times New Roman" w:eastAsia="HY신명조"/>
          <w:b/>
          <w:bCs/>
          <w:kern w:val="0"/>
          <w:sz w:val="22"/>
          <w:szCs w:val="22"/>
        </w:rPr>
      </w:pPr>
    </w:p>
    <w:p w:rsidR="005D5393" w:rsidRPr="00D130B0" w:rsidRDefault="00110D4B" w:rsidP="00EB5525">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2</w:t>
      </w:r>
      <w:r w:rsidRPr="00D130B0">
        <w:rPr>
          <w:rFonts w:ascii="Times New Roman" w:eastAsia="HY신명조"/>
          <w:b/>
          <w:bCs/>
          <w:kern w:val="0"/>
          <w:sz w:val="22"/>
          <w:szCs w:val="22"/>
          <w:vertAlign w:val="superscript"/>
        </w:rPr>
        <w:t>nd</w:t>
      </w:r>
      <w:r w:rsidRPr="00D130B0">
        <w:rPr>
          <w:rFonts w:ascii="Times New Roman" w:eastAsia="HY신명조"/>
          <w:b/>
          <w:bCs/>
          <w:kern w:val="0"/>
          <w:sz w:val="22"/>
          <w:szCs w:val="22"/>
        </w:rPr>
        <w:t xml:space="preserve"> </w:t>
      </w:r>
      <w:r w:rsidR="00893BA8" w:rsidRPr="00D130B0">
        <w:rPr>
          <w:rFonts w:ascii="Times New Roman" w:eastAsia="HY신명조"/>
          <w:b/>
          <w:bCs/>
          <w:kern w:val="0"/>
          <w:sz w:val="22"/>
          <w:szCs w:val="22"/>
        </w:rPr>
        <w:t>Wee</w:t>
      </w:r>
      <w:r w:rsidRPr="00D130B0">
        <w:rPr>
          <w:rFonts w:ascii="Times New Roman" w:eastAsia="HY신명조"/>
          <w:b/>
          <w:bCs/>
          <w:kern w:val="0"/>
          <w:sz w:val="22"/>
          <w:szCs w:val="22"/>
        </w:rPr>
        <w:t>k, March 1</w:t>
      </w:r>
      <w:r w:rsidR="00BD06BB">
        <w:rPr>
          <w:rFonts w:ascii="Times New Roman" w:eastAsia="HY신명조" w:hint="eastAsia"/>
          <w:b/>
          <w:bCs/>
          <w:kern w:val="0"/>
          <w:sz w:val="22"/>
          <w:szCs w:val="22"/>
        </w:rPr>
        <w:t>2</w:t>
      </w:r>
      <w:r w:rsidR="0071780F" w:rsidRPr="00D130B0">
        <w:rPr>
          <w:rFonts w:ascii="Times New Roman" w:eastAsia="HY신명조"/>
          <w:b/>
          <w:bCs/>
          <w:kern w:val="0"/>
          <w:sz w:val="22"/>
          <w:szCs w:val="22"/>
        </w:rPr>
        <w:t>,</w:t>
      </w:r>
      <w:r w:rsidR="006D76D6" w:rsidRPr="00D130B0">
        <w:rPr>
          <w:rFonts w:ascii="Times New Roman" w:eastAsia="HY신명조"/>
          <w:b/>
          <w:bCs/>
          <w:kern w:val="0"/>
          <w:sz w:val="22"/>
          <w:szCs w:val="22"/>
        </w:rPr>
        <w:t xml:space="preserve"> </w:t>
      </w:r>
      <w:r w:rsidR="00D130B0">
        <w:rPr>
          <w:rFonts w:ascii="Times New Roman" w:eastAsia="HY신명조" w:hint="eastAsia"/>
          <w:b/>
          <w:bCs/>
          <w:kern w:val="0"/>
          <w:sz w:val="22"/>
          <w:szCs w:val="22"/>
        </w:rPr>
        <w:t>Ancient Civilization and the Spanish Conquest of the Americas</w:t>
      </w:r>
    </w:p>
    <w:p w:rsidR="006D714F" w:rsidRPr="006D714F" w:rsidRDefault="006D714F" w:rsidP="006D714F">
      <w:pPr>
        <w:pStyle w:val="a8"/>
        <w:numPr>
          <w:ilvl w:val="0"/>
          <w:numId w:val="16"/>
        </w:numPr>
        <w:wordWrap/>
        <w:adjustRightInd w:val="0"/>
        <w:spacing w:line="276" w:lineRule="auto"/>
        <w:ind w:leftChars="0"/>
        <w:jc w:val="left"/>
        <w:rPr>
          <w:rFonts w:ascii="Times New Roman" w:eastAsia="HY신명조"/>
          <w:sz w:val="22"/>
          <w:szCs w:val="22"/>
        </w:rPr>
      </w:pPr>
      <w:proofErr w:type="spellStart"/>
      <w:r>
        <w:rPr>
          <w:rFonts w:ascii="Times New Roman" w:eastAsia="HY신명조" w:hint="eastAsia"/>
          <w:sz w:val="22"/>
          <w:szCs w:val="22"/>
        </w:rPr>
        <w:t>Sanabria</w:t>
      </w:r>
      <w:proofErr w:type="spellEnd"/>
      <w:r>
        <w:rPr>
          <w:rFonts w:ascii="Times New Roman" w:eastAsia="HY신명조" w:hint="eastAsia"/>
          <w:sz w:val="22"/>
          <w:szCs w:val="22"/>
        </w:rPr>
        <w:t>, ch2, ch3, ch4.</w:t>
      </w:r>
    </w:p>
    <w:p w:rsidR="00893BA8" w:rsidRPr="00D130B0" w:rsidRDefault="00893BA8" w:rsidP="00EB5525">
      <w:pPr>
        <w:wordWrap/>
        <w:adjustRightInd w:val="0"/>
        <w:spacing w:line="276" w:lineRule="auto"/>
        <w:jc w:val="left"/>
        <w:rPr>
          <w:rFonts w:ascii="Times New Roman" w:eastAsia="HY신명조"/>
          <w:b/>
          <w:bCs/>
          <w:kern w:val="0"/>
          <w:sz w:val="22"/>
          <w:szCs w:val="22"/>
        </w:rPr>
      </w:pPr>
    </w:p>
    <w:p w:rsidR="00E96164" w:rsidRPr="00D130B0" w:rsidRDefault="00110D4B" w:rsidP="00EB5525">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3</w:t>
      </w:r>
      <w:r w:rsidRPr="00D130B0">
        <w:rPr>
          <w:rFonts w:ascii="Times New Roman" w:eastAsia="HY신명조"/>
          <w:b/>
          <w:bCs/>
          <w:kern w:val="0"/>
          <w:sz w:val="22"/>
          <w:szCs w:val="22"/>
          <w:vertAlign w:val="superscript"/>
        </w:rPr>
        <w:t>rd</w:t>
      </w:r>
      <w:r w:rsidRPr="00D130B0">
        <w:rPr>
          <w:rFonts w:ascii="Times New Roman" w:eastAsia="HY신명조"/>
          <w:b/>
          <w:bCs/>
          <w:kern w:val="0"/>
          <w:sz w:val="22"/>
          <w:szCs w:val="22"/>
        </w:rPr>
        <w:t xml:space="preserve"> </w:t>
      </w:r>
      <w:r w:rsidR="00893BA8" w:rsidRPr="00D130B0">
        <w:rPr>
          <w:rFonts w:ascii="Times New Roman" w:eastAsia="HY신명조"/>
          <w:b/>
          <w:bCs/>
          <w:kern w:val="0"/>
          <w:sz w:val="22"/>
          <w:szCs w:val="22"/>
        </w:rPr>
        <w:t>Week</w:t>
      </w:r>
      <w:r w:rsidR="00BD06BB">
        <w:rPr>
          <w:rFonts w:ascii="Times New Roman" w:eastAsia="HY신명조"/>
          <w:b/>
          <w:bCs/>
          <w:kern w:val="0"/>
          <w:sz w:val="22"/>
          <w:szCs w:val="22"/>
        </w:rPr>
        <w:t xml:space="preserve">, March </w:t>
      </w:r>
      <w:r w:rsidR="00BD06BB">
        <w:rPr>
          <w:rFonts w:ascii="Times New Roman" w:eastAsia="HY신명조" w:hint="eastAsia"/>
          <w:b/>
          <w:bCs/>
          <w:kern w:val="0"/>
          <w:sz w:val="22"/>
          <w:szCs w:val="22"/>
        </w:rPr>
        <w:t>19</w:t>
      </w:r>
      <w:r w:rsidR="0071780F" w:rsidRPr="00D130B0">
        <w:rPr>
          <w:rFonts w:ascii="Times New Roman" w:eastAsia="HY신명조"/>
          <w:b/>
          <w:bCs/>
          <w:kern w:val="0"/>
          <w:sz w:val="22"/>
          <w:szCs w:val="22"/>
        </w:rPr>
        <w:t>,</w:t>
      </w:r>
      <w:r w:rsidR="000F5DEA" w:rsidRPr="00D130B0">
        <w:rPr>
          <w:rFonts w:ascii="Times New Roman" w:eastAsia="HY신명조"/>
          <w:b/>
          <w:bCs/>
          <w:kern w:val="0"/>
          <w:sz w:val="22"/>
          <w:szCs w:val="22"/>
        </w:rPr>
        <w:t xml:space="preserve"> </w:t>
      </w:r>
      <w:r w:rsidR="00D130B0">
        <w:rPr>
          <w:rFonts w:ascii="Times New Roman" w:eastAsia="HY신명조" w:hint="eastAsia"/>
          <w:b/>
          <w:bCs/>
          <w:kern w:val="0"/>
          <w:sz w:val="22"/>
          <w:szCs w:val="22"/>
        </w:rPr>
        <w:t>G</w:t>
      </w:r>
      <w:r w:rsidR="001949CA" w:rsidRPr="00D130B0">
        <w:rPr>
          <w:rFonts w:ascii="Times New Roman" w:eastAsia="HY신명조"/>
          <w:b/>
          <w:bCs/>
          <w:kern w:val="0"/>
          <w:sz w:val="22"/>
          <w:szCs w:val="22"/>
        </w:rPr>
        <w:t xml:space="preserve">ender and </w:t>
      </w:r>
      <w:r w:rsidR="00D130B0">
        <w:rPr>
          <w:rFonts w:ascii="Times New Roman" w:eastAsia="HY신명조" w:hint="eastAsia"/>
          <w:b/>
          <w:bCs/>
          <w:kern w:val="0"/>
          <w:sz w:val="22"/>
          <w:szCs w:val="22"/>
        </w:rPr>
        <w:t>E</w:t>
      </w:r>
      <w:r w:rsidR="006D76D6" w:rsidRPr="00D130B0">
        <w:rPr>
          <w:rFonts w:ascii="Times New Roman" w:eastAsia="HY신명조"/>
          <w:b/>
          <w:bCs/>
          <w:kern w:val="0"/>
          <w:sz w:val="22"/>
          <w:szCs w:val="22"/>
        </w:rPr>
        <w:t xml:space="preserve">thnicity in </w:t>
      </w:r>
      <w:r w:rsidR="00D130B0">
        <w:rPr>
          <w:rFonts w:ascii="Times New Roman" w:eastAsia="HY신명조" w:hint="eastAsia"/>
          <w:b/>
          <w:bCs/>
          <w:kern w:val="0"/>
          <w:sz w:val="22"/>
          <w:szCs w:val="22"/>
        </w:rPr>
        <w:t>the C</w:t>
      </w:r>
      <w:r w:rsidR="006D76D6" w:rsidRPr="00D130B0">
        <w:rPr>
          <w:rFonts w:ascii="Times New Roman" w:eastAsia="HY신명조"/>
          <w:b/>
          <w:bCs/>
          <w:kern w:val="0"/>
          <w:sz w:val="22"/>
          <w:szCs w:val="22"/>
        </w:rPr>
        <w:t>olonial Latin America</w:t>
      </w:r>
    </w:p>
    <w:p w:rsidR="006D714F" w:rsidRDefault="006D714F" w:rsidP="00D130B0">
      <w:pPr>
        <w:pStyle w:val="a8"/>
        <w:numPr>
          <w:ilvl w:val="0"/>
          <w:numId w:val="10"/>
        </w:numPr>
        <w:wordWrap/>
        <w:adjustRightInd w:val="0"/>
        <w:spacing w:line="276" w:lineRule="auto"/>
        <w:ind w:leftChars="0"/>
        <w:jc w:val="left"/>
        <w:rPr>
          <w:rFonts w:ascii="Times New Roman" w:eastAsia="HY신명조"/>
          <w:sz w:val="22"/>
          <w:szCs w:val="22"/>
        </w:rPr>
      </w:pPr>
      <w:proofErr w:type="spellStart"/>
      <w:r>
        <w:rPr>
          <w:rFonts w:ascii="Times New Roman" w:eastAsia="HY신명조" w:hint="eastAsia"/>
          <w:sz w:val="22"/>
          <w:szCs w:val="22"/>
        </w:rPr>
        <w:t>Sanabria</w:t>
      </w:r>
      <w:proofErr w:type="spellEnd"/>
      <w:r>
        <w:rPr>
          <w:rFonts w:ascii="Times New Roman" w:eastAsia="HY신명조" w:hint="eastAsia"/>
          <w:sz w:val="22"/>
          <w:szCs w:val="22"/>
        </w:rPr>
        <w:t xml:space="preserve"> ch4.</w:t>
      </w:r>
    </w:p>
    <w:p w:rsidR="00D130B0" w:rsidRDefault="00D130B0" w:rsidP="00D130B0">
      <w:pPr>
        <w:pStyle w:val="a8"/>
        <w:numPr>
          <w:ilvl w:val="0"/>
          <w:numId w:val="10"/>
        </w:numPr>
        <w:wordWrap/>
        <w:adjustRightInd w:val="0"/>
        <w:spacing w:line="276" w:lineRule="auto"/>
        <w:ind w:leftChars="0"/>
        <w:jc w:val="left"/>
        <w:rPr>
          <w:rFonts w:ascii="Times New Roman" w:eastAsia="HY신명조"/>
          <w:sz w:val="22"/>
          <w:szCs w:val="22"/>
        </w:rPr>
      </w:pPr>
      <w:r w:rsidRPr="00D130B0">
        <w:rPr>
          <w:rFonts w:ascii="Times New Roman" w:eastAsia="HY신명조"/>
          <w:sz w:val="22"/>
          <w:szCs w:val="22"/>
        </w:rPr>
        <w:t xml:space="preserve">Powers, Karen </w:t>
      </w:r>
      <w:proofErr w:type="spellStart"/>
      <w:r w:rsidRPr="00D130B0">
        <w:rPr>
          <w:rFonts w:ascii="Times New Roman" w:eastAsia="HY신명조"/>
          <w:sz w:val="22"/>
          <w:szCs w:val="22"/>
        </w:rPr>
        <w:t>Vierira</w:t>
      </w:r>
      <w:proofErr w:type="spellEnd"/>
      <w:r w:rsidRPr="00D130B0">
        <w:rPr>
          <w:rFonts w:ascii="Times New Roman" w:eastAsia="HY신명조"/>
          <w:sz w:val="22"/>
          <w:szCs w:val="22"/>
        </w:rPr>
        <w:t xml:space="preserve"> (2000) “Andeans and Spaniards in the Contact Zone: A Gendered Collision,” American Indian Quarterly, 24(4): 511-536.</w:t>
      </w:r>
    </w:p>
    <w:p w:rsidR="006D714F" w:rsidRPr="00D130B0" w:rsidRDefault="006D714F" w:rsidP="00D130B0">
      <w:pPr>
        <w:pStyle w:val="a8"/>
        <w:numPr>
          <w:ilvl w:val="0"/>
          <w:numId w:val="10"/>
        </w:numPr>
        <w:wordWrap/>
        <w:adjustRightInd w:val="0"/>
        <w:spacing w:line="276" w:lineRule="auto"/>
        <w:ind w:leftChars="0"/>
        <w:jc w:val="left"/>
        <w:rPr>
          <w:rFonts w:ascii="Times New Roman" w:eastAsia="HY신명조"/>
          <w:sz w:val="22"/>
          <w:szCs w:val="22"/>
        </w:rPr>
      </w:pPr>
      <w:r>
        <w:rPr>
          <w:rFonts w:ascii="Times New Roman" w:eastAsia="HY신명조" w:hint="eastAsia"/>
          <w:sz w:val="22"/>
          <w:szCs w:val="22"/>
        </w:rPr>
        <w:t>김윤경</w:t>
      </w:r>
      <w:r>
        <w:rPr>
          <w:rFonts w:ascii="Times New Roman" w:eastAsia="HY신명조" w:hint="eastAsia"/>
          <w:sz w:val="22"/>
          <w:szCs w:val="22"/>
        </w:rPr>
        <w:t xml:space="preserve"> (2010) </w:t>
      </w:r>
      <w:r>
        <w:rPr>
          <w:rFonts w:ascii="HY신명조" w:eastAsia="HY신명조" w:hint="eastAsia"/>
          <w:sz w:val="22"/>
          <w:szCs w:val="22"/>
        </w:rPr>
        <w:t>「</w:t>
      </w:r>
      <w:proofErr w:type="spellStart"/>
      <w:r>
        <w:rPr>
          <w:rFonts w:ascii="HY신명조" w:eastAsia="HY신명조" w:hint="eastAsia"/>
          <w:sz w:val="22"/>
          <w:szCs w:val="22"/>
        </w:rPr>
        <w:t>코르테스의</w:t>
      </w:r>
      <w:proofErr w:type="spellEnd"/>
      <w:r>
        <w:rPr>
          <w:rFonts w:ascii="HY신명조" w:eastAsia="HY신명조" w:hint="eastAsia"/>
          <w:sz w:val="22"/>
          <w:szCs w:val="22"/>
        </w:rPr>
        <w:t xml:space="preserve"> 통역사, </w:t>
      </w:r>
      <w:proofErr w:type="spellStart"/>
      <w:r>
        <w:rPr>
          <w:rFonts w:ascii="HY신명조" w:eastAsia="HY신명조" w:hint="eastAsia"/>
          <w:sz w:val="22"/>
          <w:szCs w:val="22"/>
        </w:rPr>
        <w:t>말린체</w:t>
      </w:r>
      <w:proofErr w:type="spellEnd"/>
      <w:r>
        <w:rPr>
          <w:rFonts w:ascii="HY신명조" w:eastAsia="HY신명조" w:hint="eastAsia"/>
          <w:sz w:val="22"/>
          <w:szCs w:val="22"/>
        </w:rPr>
        <w:t xml:space="preserve">: </w:t>
      </w:r>
      <w:r>
        <w:rPr>
          <w:rFonts w:ascii="HY신명조" w:eastAsia="HY신명조"/>
          <w:sz w:val="22"/>
          <w:szCs w:val="22"/>
        </w:rPr>
        <w:t>‘</w:t>
      </w:r>
      <w:r>
        <w:rPr>
          <w:rFonts w:ascii="HY신명조" w:eastAsia="HY신명조" w:hint="eastAsia"/>
          <w:sz w:val="22"/>
          <w:szCs w:val="22"/>
        </w:rPr>
        <w:t>민족의 반역자</w:t>
      </w:r>
      <w:r>
        <w:rPr>
          <w:rFonts w:ascii="HY신명조" w:eastAsia="HY신명조"/>
          <w:sz w:val="22"/>
          <w:szCs w:val="22"/>
        </w:rPr>
        <w:t>’</w:t>
      </w:r>
      <w:r>
        <w:rPr>
          <w:rFonts w:ascii="HY신명조" w:eastAsia="HY신명조" w:hint="eastAsia"/>
          <w:sz w:val="22"/>
          <w:szCs w:val="22"/>
        </w:rPr>
        <w:t xml:space="preserve">인가 </w:t>
      </w:r>
      <w:r>
        <w:rPr>
          <w:rFonts w:ascii="HY신명조" w:eastAsia="HY신명조"/>
          <w:sz w:val="22"/>
          <w:szCs w:val="22"/>
        </w:rPr>
        <w:t>‘</w:t>
      </w:r>
      <w:r>
        <w:rPr>
          <w:rFonts w:ascii="HY신명조" w:eastAsia="HY신명조" w:hint="eastAsia"/>
          <w:sz w:val="22"/>
          <w:szCs w:val="22"/>
        </w:rPr>
        <w:t>건국의 어머니</w:t>
      </w:r>
      <w:r>
        <w:rPr>
          <w:rFonts w:ascii="HY신명조" w:eastAsia="HY신명조"/>
          <w:sz w:val="22"/>
          <w:szCs w:val="22"/>
        </w:rPr>
        <w:t>’</w:t>
      </w:r>
      <w:r>
        <w:rPr>
          <w:rFonts w:ascii="HY신명조" w:eastAsia="HY신명조" w:hint="eastAsia"/>
          <w:sz w:val="22"/>
          <w:szCs w:val="22"/>
        </w:rPr>
        <w:t>인가?」, 『</w:t>
      </w:r>
      <w:proofErr w:type="spellStart"/>
      <w:r>
        <w:rPr>
          <w:rFonts w:ascii="HY신명조" w:eastAsia="HY신명조" w:hint="eastAsia"/>
          <w:sz w:val="22"/>
          <w:szCs w:val="22"/>
        </w:rPr>
        <w:t>이베로아메리카연구</w:t>
      </w:r>
      <w:proofErr w:type="spellEnd"/>
      <w:r>
        <w:rPr>
          <w:rFonts w:ascii="HY신명조" w:eastAsia="HY신명조" w:hint="eastAsia"/>
          <w:sz w:val="22"/>
          <w:szCs w:val="22"/>
        </w:rPr>
        <w:t xml:space="preserve">』, 21(2): 57-82. </w:t>
      </w:r>
    </w:p>
    <w:p w:rsidR="00C04559" w:rsidRPr="006D714F" w:rsidRDefault="00C04559" w:rsidP="00EB5525">
      <w:pPr>
        <w:wordWrap/>
        <w:adjustRightInd w:val="0"/>
        <w:spacing w:line="276" w:lineRule="auto"/>
        <w:jc w:val="left"/>
        <w:rPr>
          <w:rFonts w:ascii="Times New Roman" w:eastAsia="HY신명조"/>
          <w:b/>
          <w:bCs/>
          <w:kern w:val="0"/>
          <w:sz w:val="22"/>
          <w:szCs w:val="22"/>
        </w:rPr>
      </w:pPr>
    </w:p>
    <w:p w:rsidR="006154B8" w:rsidRPr="00D130B0" w:rsidRDefault="00110D4B" w:rsidP="006154B8">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4</w:t>
      </w:r>
      <w:r w:rsidRPr="00D130B0">
        <w:rPr>
          <w:rFonts w:ascii="Times New Roman" w:eastAsia="HY신명조"/>
          <w:b/>
          <w:bCs/>
          <w:kern w:val="0"/>
          <w:sz w:val="22"/>
          <w:szCs w:val="22"/>
          <w:vertAlign w:val="superscript"/>
        </w:rPr>
        <w:t>th</w:t>
      </w:r>
      <w:r w:rsidR="00BD06BB">
        <w:rPr>
          <w:rFonts w:ascii="Times New Roman" w:eastAsia="HY신명조"/>
          <w:b/>
          <w:bCs/>
          <w:kern w:val="0"/>
          <w:sz w:val="22"/>
          <w:szCs w:val="22"/>
        </w:rPr>
        <w:t xml:space="preserve"> Week, March 2</w:t>
      </w:r>
      <w:r w:rsidR="00BD06BB">
        <w:rPr>
          <w:rFonts w:ascii="Times New Roman" w:eastAsia="HY신명조" w:hint="eastAsia"/>
          <w:b/>
          <w:bCs/>
          <w:kern w:val="0"/>
          <w:sz w:val="22"/>
          <w:szCs w:val="22"/>
        </w:rPr>
        <w:t>6</w:t>
      </w:r>
      <w:r w:rsidR="0071780F" w:rsidRPr="00D130B0">
        <w:rPr>
          <w:rFonts w:ascii="Times New Roman" w:eastAsia="HY신명조"/>
          <w:b/>
          <w:bCs/>
          <w:kern w:val="0"/>
          <w:sz w:val="22"/>
          <w:szCs w:val="22"/>
        </w:rPr>
        <w:t>,</w:t>
      </w:r>
      <w:r w:rsidR="00B53101">
        <w:rPr>
          <w:rFonts w:ascii="Times New Roman" w:eastAsia="HY신명조"/>
          <w:b/>
          <w:bCs/>
          <w:kern w:val="0"/>
          <w:sz w:val="22"/>
          <w:szCs w:val="22"/>
        </w:rPr>
        <w:t xml:space="preserve"> </w:t>
      </w:r>
      <w:r w:rsidR="00B53101">
        <w:rPr>
          <w:rFonts w:ascii="Times New Roman" w:eastAsia="HY신명조" w:hint="eastAsia"/>
          <w:b/>
          <w:bCs/>
          <w:kern w:val="0"/>
          <w:sz w:val="22"/>
          <w:szCs w:val="22"/>
        </w:rPr>
        <w:t>G</w:t>
      </w:r>
      <w:r w:rsidR="001949CA" w:rsidRPr="00D130B0">
        <w:rPr>
          <w:rFonts w:ascii="Times New Roman" w:eastAsia="HY신명조"/>
          <w:b/>
          <w:bCs/>
          <w:kern w:val="0"/>
          <w:sz w:val="22"/>
          <w:szCs w:val="22"/>
        </w:rPr>
        <w:t>ender and</w:t>
      </w:r>
      <w:r w:rsidR="00B53101">
        <w:rPr>
          <w:rFonts w:ascii="Times New Roman" w:eastAsia="HY신명조" w:hint="eastAsia"/>
          <w:b/>
          <w:bCs/>
          <w:kern w:val="0"/>
          <w:sz w:val="22"/>
          <w:szCs w:val="22"/>
        </w:rPr>
        <w:t xml:space="preserve"> Ethnicity in the </w:t>
      </w:r>
      <w:r w:rsidR="00C30F99">
        <w:rPr>
          <w:rFonts w:ascii="Times New Roman" w:eastAsia="HY신명조" w:hint="eastAsia"/>
          <w:b/>
          <w:bCs/>
          <w:kern w:val="0"/>
          <w:sz w:val="22"/>
          <w:szCs w:val="22"/>
        </w:rPr>
        <w:t>Early Nation-States</w:t>
      </w:r>
    </w:p>
    <w:p w:rsidR="006154B8" w:rsidRPr="00C30F99" w:rsidRDefault="00893BA8" w:rsidP="00EB5525">
      <w:pPr>
        <w:pStyle w:val="a8"/>
        <w:numPr>
          <w:ilvl w:val="0"/>
          <w:numId w:val="9"/>
        </w:numPr>
        <w:shd w:val="clear" w:color="auto" w:fill="FFFFFF"/>
        <w:wordWrap/>
        <w:adjustRightInd w:val="0"/>
        <w:spacing w:line="276" w:lineRule="auto"/>
        <w:ind w:leftChars="0"/>
        <w:jc w:val="left"/>
        <w:rPr>
          <w:rFonts w:ascii="Times New Roman" w:eastAsia="HY신명조"/>
          <w:sz w:val="22"/>
          <w:szCs w:val="22"/>
        </w:rPr>
      </w:pPr>
      <w:proofErr w:type="gramStart"/>
      <w:r w:rsidRPr="00D130B0">
        <w:rPr>
          <w:rFonts w:ascii="Times New Roman" w:eastAsia="HY신명조"/>
          <w:bCs/>
          <w:color w:val="000000"/>
          <w:sz w:val="22"/>
          <w:szCs w:val="22"/>
        </w:rPr>
        <w:t>de</w:t>
      </w:r>
      <w:proofErr w:type="gramEnd"/>
      <w:r w:rsidRPr="00D130B0">
        <w:rPr>
          <w:rFonts w:ascii="Times New Roman" w:eastAsia="HY신명조"/>
          <w:bCs/>
          <w:color w:val="000000"/>
          <w:sz w:val="22"/>
          <w:szCs w:val="22"/>
        </w:rPr>
        <w:t xml:space="preserve"> la </w:t>
      </w:r>
      <w:proofErr w:type="spellStart"/>
      <w:r w:rsidRPr="00D130B0">
        <w:rPr>
          <w:rFonts w:ascii="Times New Roman" w:eastAsia="HY신명조"/>
          <w:bCs/>
          <w:color w:val="000000"/>
          <w:sz w:val="22"/>
          <w:szCs w:val="22"/>
        </w:rPr>
        <w:t>Cadena</w:t>
      </w:r>
      <w:proofErr w:type="spellEnd"/>
      <w:r w:rsidRPr="00D130B0">
        <w:rPr>
          <w:rFonts w:ascii="Times New Roman" w:eastAsia="HY신명조"/>
          <w:bCs/>
          <w:color w:val="000000"/>
          <w:sz w:val="22"/>
          <w:szCs w:val="22"/>
        </w:rPr>
        <w:t xml:space="preserve">, Marisol (1996) “The Political Tensions of Representations and Misrepresentations: Intellectuals and </w:t>
      </w:r>
      <w:proofErr w:type="spellStart"/>
      <w:r w:rsidRPr="00D130B0">
        <w:rPr>
          <w:rFonts w:ascii="Times New Roman" w:eastAsia="HY신명조"/>
          <w:bCs/>
          <w:color w:val="000000"/>
          <w:sz w:val="22"/>
          <w:szCs w:val="22"/>
        </w:rPr>
        <w:t>Mestizas</w:t>
      </w:r>
      <w:proofErr w:type="spellEnd"/>
      <w:r w:rsidRPr="00D130B0">
        <w:rPr>
          <w:rFonts w:ascii="Times New Roman" w:eastAsia="HY신명조"/>
          <w:bCs/>
          <w:color w:val="000000"/>
          <w:sz w:val="22"/>
          <w:szCs w:val="22"/>
        </w:rPr>
        <w:t xml:space="preserve"> in Cuzco (1919-1990).” Journal of Latin American Anthropology 2(1):112-147</w:t>
      </w:r>
      <w:r w:rsidR="000558F9">
        <w:rPr>
          <w:rFonts w:ascii="Times New Roman" w:eastAsia="HY신명조" w:hint="eastAsia"/>
          <w:bCs/>
          <w:color w:val="000000"/>
          <w:sz w:val="22"/>
          <w:szCs w:val="22"/>
        </w:rPr>
        <w:t>.</w:t>
      </w:r>
    </w:p>
    <w:p w:rsidR="000558F9" w:rsidRPr="00DA2BBB" w:rsidRDefault="000558F9" w:rsidP="000558F9">
      <w:pPr>
        <w:pStyle w:val="a8"/>
        <w:numPr>
          <w:ilvl w:val="0"/>
          <w:numId w:val="9"/>
        </w:numPr>
        <w:shd w:val="clear" w:color="auto" w:fill="FFFFFF"/>
        <w:wordWrap/>
        <w:adjustRightInd w:val="0"/>
        <w:spacing w:line="276" w:lineRule="auto"/>
        <w:ind w:left="1160"/>
        <w:jc w:val="left"/>
        <w:rPr>
          <w:rFonts w:ascii="Times New Roman" w:eastAsia="HY신명조"/>
          <w:sz w:val="22"/>
          <w:szCs w:val="22"/>
        </w:rPr>
      </w:pPr>
      <w:r w:rsidRPr="00DA2BBB">
        <w:rPr>
          <w:rFonts w:ascii="Times New Roman" w:eastAsia="HY신명조"/>
          <w:sz w:val="22"/>
          <w:szCs w:val="22"/>
        </w:rPr>
        <w:t>Volk, Steven S. (2000) “</w:t>
      </w:r>
      <w:proofErr w:type="spellStart"/>
      <w:r w:rsidRPr="00DA2BBB">
        <w:rPr>
          <w:rFonts w:ascii="Times New Roman" w:eastAsia="HY신명조"/>
          <w:sz w:val="22"/>
          <w:szCs w:val="22"/>
        </w:rPr>
        <w:t>Frida</w:t>
      </w:r>
      <w:proofErr w:type="spellEnd"/>
      <w:r w:rsidRPr="00DA2BBB">
        <w:rPr>
          <w:rFonts w:ascii="Times New Roman" w:eastAsia="HY신명조"/>
          <w:sz w:val="22"/>
          <w:szCs w:val="22"/>
        </w:rPr>
        <w:t xml:space="preserve"> Kahlo Remaps the Nation Social Identities.” 6(2): 165-188.</w:t>
      </w:r>
    </w:p>
    <w:p w:rsidR="000558F9" w:rsidRPr="00DA2BBB" w:rsidRDefault="000558F9" w:rsidP="000558F9">
      <w:pPr>
        <w:pStyle w:val="a8"/>
        <w:numPr>
          <w:ilvl w:val="0"/>
          <w:numId w:val="9"/>
        </w:numPr>
        <w:shd w:val="clear" w:color="auto" w:fill="FFFFFF"/>
        <w:wordWrap/>
        <w:adjustRightInd w:val="0"/>
        <w:spacing w:line="276" w:lineRule="auto"/>
        <w:ind w:left="1160"/>
        <w:jc w:val="left"/>
        <w:rPr>
          <w:rFonts w:ascii="Times New Roman" w:eastAsia="HY신명조"/>
          <w:sz w:val="22"/>
          <w:szCs w:val="22"/>
        </w:rPr>
      </w:pPr>
      <w:r w:rsidRPr="00DA2BBB">
        <w:rPr>
          <w:rFonts w:ascii="Times New Roman"/>
          <w:color w:val="000000"/>
          <w:kern w:val="0"/>
          <w:sz w:val="22"/>
          <w:szCs w:val="22"/>
        </w:rPr>
        <w:t xml:space="preserve">Fuentes, </w:t>
      </w:r>
      <w:r w:rsidRPr="00DA2BBB">
        <w:rPr>
          <w:rFonts w:ascii="Times New Roman" w:eastAsia="Code"/>
          <w:color w:val="000000"/>
          <w:kern w:val="0"/>
          <w:sz w:val="22"/>
          <w:szCs w:val="22"/>
        </w:rPr>
        <w:t xml:space="preserve">Andrés </w:t>
      </w:r>
      <w:proofErr w:type="spellStart"/>
      <w:r w:rsidRPr="00DA2BBB">
        <w:rPr>
          <w:rFonts w:ascii="Times New Roman" w:eastAsia="Code"/>
          <w:color w:val="000000"/>
          <w:kern w:val="0"/>
          <w:sz w:val="22"/>
          <w:szCs w:val="22"/>
        </w:rPr>
        <w:t>Reséndez</w:t>
      </w:r>
      <w:proofErr w:type="spellEnd"/>
      <w:r w:rsidRPr="00DA2BBB">
        <w:rPr>
          <w:rFonts w:ascii="Times New Roman"/>
          <w:color w:val="000000"/>
          <w:kern w:val="0"/>
          <w:sz w:val="22"/>
          <w:szCs w:val="22"/>
        </w:rPr>
        <w:t xml:space="preserve"> (1995) “</w:t>
      </w:r>
      <w:r w:rsidRPr="00DA2BBB">
        <w:rPr>
          <w:rFonts w:ascii="Times New Roman" w:eastAsia="Code"/>
          <w:color w:val="000000"/>
          <w:kern w:val="0"/>
          <w:sz w:val="22"/>
          <w:szCs w:val="22"/>
        </w:rPr>
        <w:t xml:space="preserve">Battleground Women: </w:t>
      </w:r>
      <w:proofErr w:type="spellStart"/>
      <w:r w:rsidRPr="00DA2BBB">
        <w:rPr>
          <w:rFonts w:ascii="Times New Roman" w:eastAsia="Code"/>
          <w:color w:val="000000"/>
          <w:kern w:val="0"/>
          <w:sz w:val="22"/>
          <w:szCs w:val="22"/>
        </w:rPr>
        <w:t>Soldaderas</w:t>
      </w:r>
      <w:proofErr w:type="spellEnd"/>
      <w:r w:rsidRPr="00DA2BBB">
        <w:rPr>
          <w:rFonts w:ascii="Times New Roman" w:eastAsia="Code"/>
          <w:color w:val="000000"/>
          <w:kern w:val="0"/>
          <w:sz w:val="22"/>
          <w:szCs w:val="22"/>
        </w:rPr>
        <w:t xml:space="preserve"> and Female Soldiers in the Mexican Revolution</w:t>
      </w:r>
      <w:r w:rsidRPr="00DA2BBB">
        <w:rPr>
          <w:rFonts w:ascii="Times New Roman"/>
          <w:color w:val="000000"/>
          <w:kern w:val="0"/>
          <w:sz w:val="22"/>
          <w:szCs w:val="22"/>
        </w:rPr>
        <w:t xml:space="preserve">.” </w:t>
      </w:r>
      <w:r w:rsidRPr="00DA2BBB">
        <w:rPr>
          <w:rFonts w:ascii="Times New Roman" w:eastAsia="Code"/>
          <w:color w:val="000000"/>
          <w:kern w:val="0"/>
          <w:sz w:val="22"/>
          <w:szCs w:val="22"/>
        </w:rPr>
        <w:t>The Americas</w:t>
      </w:r>
      <w:r w:rsidRPr="00DA2BBB">
        <w:rPr>
          <w:rFonts w:ascii="Times New Roman"/>
          <w:color w:val="000000"/>
          <w:kern w:val="0"/>
          <w:sz w:val="22"/>
          <w:szCs w:val="22"/>
        </w:rPr>
        <w:t xml:space="preserve"> </w:t>
      </w:r>
      <w:r w:rsidRPr="00DA2BBB">
        <w:rPr>
          <w:rFonts w:ascii="Times New Roman" w:eastAsia="Code"/>
          <w:color w:val="000000"/>
          <w:kern w:val="0"/>
          <w:sz w:val="22"/>
          <w:szCs w:val="22"/>
        </w:rPr>
        <w:t>51</w:t>
      </w:r>
      <w:r w:rsidR="00DA2BBB" w:rsidRPr="00DA2BBB">
        <w:rPr>
          <w:rFonts w:ascii="Times New Roman"/>
          <w:color w:val="000000"/>
          <w:kern w:val="0"/>
          <w:sz w:val="22"/>
          <w:szCs w:val="22"/>
        </w:rPr>
        <w:t>(</w:t>
      </w:r>
      <w:r w:rsidRPr="00DA2BBB">
        <w:rPr>
          <w:rFonts w:ascii="Times New Roman" w:eastAsia="Code"/>
          <w:color w:val="000000"/>
          <w:kern w:val="0"/>
          <w:sz w:val="22"/>
          <w:szCs w:val="22"/>
        </w:rPr>
        <w:t>4</w:t>
      </w:r>
      <w:r w:rsidR="00DA2BBB" w:rsidRPr="00DA2BBB">
        <w:rPr>
          <w:rFonts w:ascii="Times New Roman"/>
          <w:color w:val="000000"/>
          <w:kern w:val="0"/>
          <w:sz w:val="22"/>
          <w:szCs w:val="22"/>
        </w:rPr>
        <w:t>):</w:t>
      </w:r>
      <w:r w:rsidRPr="00DA2BBB">
        <w:rPr>
          <w:rFonts w:ascii="Times New Roman" w:eastAsia="Code"/>
          <w:color w:val="000000"/>
          <w:kern w:val="0"/>
          <w:sz w:val="22"/>
          <w:szCs w:val="22"/>
        </w:rPr>
        <w:t xml:space="preserve"> 525-553</w:t>
      </w:r>
    </w:p>
    <w:p w:rsidR="00EB5525" w:rsidRPr="00DA2BBB" w:rsidRDefault="00EB5525" w:rsidP="00EB5525">
      <w:pPr>
        <w:wordWrap/>
        <w:adjustRightInd w:val="0"/>
        <w:spacing w:line="276" w:lineRule="auto"/>
        <w:jc w:val="left"/>
        <w:rPr>
          <w:rFonts w:ascii="Times New Roman" w:eastAsia="HY신명조"/>
          <w:b/>
          <w:bCs/>
          <w:kern w:val="0"/>
          <w:sz w:val="22"/>
          <w:szCs w:val="22"/>
        </w:rPr>
      </w:pPr>
    </w:p>
    <w:p w:rsidR="00FF63CA" w:rsidRPr="00D130B0" w:rsidRDefault="00FF63CA" w:rsidP="00EB5525">
      <w:pPr>
        <w:wordWrap/>
        <w:adjustRightInd w:val="0"/>
        <w:spacing w:line="276" w:lineRule="auto"/>
        <w:jc w:val="left"/>
        <w:rPr>
          <w:rFonts w:ascii="Times New Roman" w:eastAsia="HY신명조"/>
          <w:b/>
          <w:bCs/>
          <w:kern w:val="0"/>
          <w:sz w:val="22"/>
          <w:szCs w:val="22"/>
        </w:rPr>
      </w:pPr>
    </w:p>
    <w:p w:rsidR="006C09F4" w:rsidRPr="00D130B0" w:rsidRDefault="006C09F4" w:rsidP="00EB5525">
      <w:pPr>
        <w:wordWrap/>
        <w:adjustRightInd w:val="0"/>
        <w:spacing w:line="276" w:lineRule="auto"/>
        <w:jc w:val="left"/>
        <w:rPr>
          <w:rFonts w:ascii="Times New Roman" w:eastAsia="HY신명조"/>
          <w:bCs/>
          <w:kern w:val="0"/>
          <w:sz w:val="22"/>
          <w:szCs w:val="22"/>
        </w:rPr>
      </w:pPr>
      <w:proofErr w:type="gramStart"/>
      <w:r w:rsidRPr="00D130B0">
        <w:rPr>
          <w:rFonts w:ascii="Times New Roman" w:eastAsia="HY신명조"/>
          <w:b/>
          <w:bCs/>
          <w:kern w:val="0"/>
          <w:sz w:val="22"/>
          <w:szCs w:val="22"/>
        </w:rPr>
        <w:t>Unit II.</w:t>
      </w:r>
      <w:proofErr w:type="gramEnd"/>
      <w:r w:rsidRPr="00D130B0">
        <w:rPr>
          <w:rFonts w:ascii="Times New Roman" w:eastAsia="HY신명조"/>
          <w:b/>
          <w:bCs/>
          <w:kern w:val="0"/>
          <w:sz w:val="22"/>
          <w:szCs w:val="22"/>
        </w:rPr>
        <w:t xml:space="preserve"> </w:t>
      </w:r>
      <w:r w:rsidR="001949CA" w:rsidRPr="00D130B0">
        <w:rPr>
          <w:rFonts w:ascii="Times New Roman" w:eastAsia="HY신명조"/>
          <w:b/>
          <w:bCs/>
          <w:kern w:val="0"/>
          <w:sz w:val="22"/>
          <w:szCs w:val="22"/>
        </w:rPr>
        <w:t xml:space="preserve">Gender </w:t>
      </w:r>
      <w:r w:rsidR="00684B7C">
        <w:rPr>
          <w:rFonts w:ascii="Times New Roman" w:eastAsia="HY신명조" w:hint="eastAsia"/>
          <w:b/>
          <w:bCs/>
          <w:kern w:val="0"/>
          <w:sz w:val="22"/>
          <w:szCs w:val="22"/>
        </w:rPr>
        <w:t xml:space="preserve">and Ethnicity </w:t>
      </w:r>
      <w:r w:rsidR="001949CA" w:rsidRPr="00D130B0">
        <w:rPr>
          <w:rFonts w:ascii="Times New Roman" w:eastAsia="HY신명조"/>
          <w:b/>
          <w:bCs/>
          <w:kern w:val="0"/>
          <w:sz w:val="22"/>
          <w:szCs w:val="22"/>
        </w:rPr>
        <w:t>in Contemporary Latin America</w:t>
      </w:r>
      <w:r w:rsidR="00893BA8" w:rsidRPr="00D130B0">
        <w:rPr>
          <w:rFonts w:ascii="Times New Roman" w:eastAsia="HY신명조"/>
          <w:b/>
          <w:bCs/>
          <w:kern w:val="0"/>
          <w:sz w:val="22"/>
          <w:szCs w:val="22"/>
        </w:rPr>
        <w:t xml:space="preserve"> </w:t>
      </w:r>
    </w:p>
    <w:p w:rsidR="006C09F4" w:rsidRPr="00684B7C" w:rsidRDefault="006C09F4" w:rsidP="00EB5525">
      <w:pPr>
        <w:wordWrap/>
        <w:adjustRightInd w:val="0"/>
        <w:spacing w:line="276" w:lineRule="auto"/>
        <w:jc w:val="left"/>
        <w:rPr>
          <w:rFonts w:ascii="Times New Roman" w:eastAsia="HY신명조"/>
          <w:b/>
          <w:bCs/>
          <w:kern w:val="0"/>
          <w:sz w:val="22"/>
          <w:szCs w:val="22"/>
        </w:rPr>
      </w:pPr>
    </w:p>
    <w:p w:rsidR="00893BA8" w:rsidRPr="00D130B0" w:rsidRDefault="00110D4B" w:rsidP="00EB5525">
      <w:pPr>
        <w:wordWrap/>
        <w:adjustRightInd w:val="0"/>
        <w:spacing w:line="276" w:lineRule="auto"/>
        <w:jc w:val="left"/>
        <w:rPr>
          <w:rFonts w:ascii="Times New Roman" w:eastAsia="HY신명조"/>
          <w:bCs/>
          <w:kern w:val="0"/>
          <w:sz w:val="22"/>
          <w:szCs w:val="22"/>
        </w:rPr>
      </w:pPr>
      <w:r w:rsidRPr="00D130B0">
        <w:rPr>
          <w:rFonts w:ascii="Times New Roman" w:eastAsia="HY신명조"/>
          <w:b/>
          <w:bCs/>
          <w:kern w:val="0"/>
          <w:sz w:val="22"/>
          <w:szCs w:val="22"/>
        </w:rPr>
        <w:t>5</w:t>
      </w:r>
      <w:r w:rsidRPr="00D130B0">
        <w:rPr>
          <w:rFonts w:ascii="Times New Roman" w:eastAsia="HY신명조"/>
          <w:b/>
          <w:bCs/>
          <w:kern w:val="0"/>
          <w:sz w:val="22"/>
          <w:szCs w:val="22"/>
          <w:vertAlign w:val="superscript"/>
        </w:rPr>
        <w:t>th</w:t>
      </w:r>
      <w:r w:rsidR="00BD06BB">
        <w:rPr>
          <w:rFonts w:ascii="Times New Roman" w:eastAsia="HY신명조"/>
          <w:b/>
          <w:bCs/>
          <w:kern w:val="0"/>
          <w:sz w:val="22"/>
          <w:szCs w:val="22"/>
        </w:rPr>
        <w:t xml:space="preserve"> Week, April </w:t>
      </w:r>
      <w:r w:rsidR="00BD06BB">
        <w:rPr>
          <w:rFonts w:ascii="Times New Roman" w:eastAsia="HY신명조" w:hint="eastAsia"/>
          <w:b/>
          <w:bCs/>
          <w:kern w:val="0"/>
          <w:sz w:val="22"/>
          <w:szCs w:val="22"/>
        </w:rPr>
        <w:t>2</w:t>
      </w:r>
      <w:r w:rsidR="0071780F" w:rsidRPr="00D130B0">
        <w:rPr>
          <w:rFonts w:ascii="Times New Roman" w:eastAsia="HY신명조"/>
          <w:b/>
          <w:bCs/>
          <w:kern w:val="0"/>
          <w:sz w:val="22"/>
          <w:szCs w:val="22"/>
        </w:rPr>
        <w:t>,</w:t>
      </w:r>
      <w:r w:rsidR="000F5DEA" w:rsidRPr="00D130B0">
        <w:rPr>
          <w:rFonts w:ascii="Times New Roman" w:eastAsia="HY신명조"/>
          <w:b/>
          <w:bCs/>
          <w:kern w:val="0"/>
          <w:sz w:val="22"/>
          <w:szCs w:val="22"/>
        </w:rPr>
        <w:t xml:space="preserve"> </w:t>
      </w:r>
      <w:r w:rsidR="007271AC">
        <w:rPr>
          <w:rFonts w:ascii="Times New Roman" w:eastAsia="HY신명조" w:hint="eastAsia"/>
          <w:b/>
          <w:bCs/>
          <w:kern w:val="0"/>
          <w:sz w:val="22"/>
          <w:szCs w:val="22"/>
        </w:rPr>
        <w:t>Women in</w:t>
      </w:r>
      <w:r w:rsidR="00B70909">
        <w:rPr>
          <w:rFonts w:ascii="Times New Roman" w:eastAsia="HY신명조" w:hint="eastAsia"/>
          <w:b/>
          <w:bCs/>
          <w:kern w:val="0"/>
          <w:sz w:val="22"/>
          <w:szCs w:val="22"/>
        </w:rPr>
        <w:t xml:space="preserve"> the Andes</w:t>
      </w:r>
    </w:p>
    <w:p w:rsidR="00B70909" w:rsidRPr="00B70909" w:rsidRDefault="00B70909" w:rsidP="00B70909">
      <w:pPr>
        <w:numPr>
          <w:ilvl w:val="0"/>
          <w:numId w:val="9"/>
        </w:numPr>
        <w:spacing w:line="276" w:lineRule="auto"/>
        <w:rPr>
          <w:rFonts w:ascii="Times New Roman" w:eastAsia="HY신명조"/>
          <w:kern w:val="0"/>
          <w:sz w:val="22"/>
          <w:szCs w:val="22"/>
          <w:lang w:val="es-ES"/>
        </w:rPr>
      </w:pPr>
      <w:r>
        <w:rPr>
          <w:rFonts w:ascii="Times New Roman" w:eastAsia="HY신명조" w:hint="eastAsia"/>
          <w:kern w:val="0"/>
          <w:sz w:val="22"/>
          <w:szCs w:val="22"/>
          <w:lang w:val="es-ES"/>
        </w:rPr>
        <w:t>Sanabria ch5 and ch6</w:t>
      </w:r>
    </w:p>
    <w:p w:rsidR="00B70909" w:rsidRPr="00D130B0" w:rsidRDefault="00B70909" w:rsidP="00B70909">
      <w:pPr>
        <w:numPr>
          <w:ilvl w:val="0"/>
          <w:numId w:val="9"/>
        </w:numPr>
        <w:spacing w:line="276" w:lineRule="auto"/>
        <w:rPr>
          <w:rFonts w:ascii="Times New Roman" w:eastAsia="HY신명조"/>
          <w:kern w:val="0"/>
          <w:sz w:val="22"/>
          <w:szCs w:val="22"/>
          <w:lang w:val="es-ES"/>
        </w:rPr>
      </w:pPr>
      <w:proofErr w:type="spellStart"/>
      <w:r w:rsidRPr="00D130B0">
        <w:rPr>
          <w:rFonts w:ascii="Times New Roman" w:eastAsia="HY신명조"/>
          <w:bCs/>
          <w:color w:val="000000"/>
          <w:sz w:val="22"/>
          <w:szCs w:val="22"/>
        </w:rPr>
        <w:t>Seligmann</w:t>
      </w:r>
      <w:proofErr w:type="spellEnd"/>
      <w:r w:rsidRPr="00D130B0">
        <w:rPr>
          <w:rFonts w:ascii="Times New Roman" w:eastAsia="HY신명조"/>
          <w:bCs/>
          <w:color w:val="000000"/>
          <w:sz w:val="22"/>
          <w:szCs w:val="22"/>
        </w:rPr>
        <w:t xml:space="preserve">, Linda J. (1993) “Between Worlds of Exchange: Ethnicity among Peruvian Market Women.” Cultural Anthropology 8(2):187-213. </w:t>
      </w:r>
    </w:p>
    <w:p w:rsidR="00B70909" w:rsidRPr="00D130B0" w:rsidRDefault="00B70909" w:rsidP="00B70909">
      <w:pPr>
        <w:pStyle w:val="a8"/>
        <w:numPr>
          <w:ilvl w:val="0"/>
          <w:numId w:val="9"/>
        </w:numPr>
        <w:wordWrap/>
        <w:adjustRightInd w:val="0"/>
        <w:spacing w:line="276" w:lineRule="auto"/>
        <w:ind w:leftChars="0"/>
        <w:jc w:val="left"/>
        <w:rPr>
          <w:rFonts w:ascii="Times New Roman" w:eastAsia="HY신명조"/>
          <w:bCs/>
          <w:kern w:val="0"/>
          <w:sz w:val="22"/>
          <w:szCs w:val="22"/>
        </w:rPr>
      </w:pPr>
      <w:proofErr w:type="spellStart"/>
      <w:r w:rsidRPr="00D130B0">
        <w:rPr>
          <w:rFonts w:ascii="Times New Roman" w:eastAsia="HY신명조"/>
          <w:bCs/>
          <w:kern w:val="0"/>
          <w:sz w:val="22"/>
          <w:szCs w:val="22"/>
        </w:rPr>
        <w:t>Prieto</w:t>
      </w:r>
      <w:proofErr w:type="spellEnd"/>
      <w:r w:rsidRPr="00D130B0">
        <w:rPr>
          <w:rFonts w:ascii="Times New Roman" w:eastAsia="HY신명조"/>
          <w:bCs/>
          <w:kern w:val="0"/>
          <w:sz w:val="22"/>
          <w:szCs w:val="22"/>
        </w:rPr>
        <w:t xml:space="preserve">, </w:t>
      </w:r>
      <w:proofErr w:type="spellStart"/>
      <w:r w:rsidRPr="00D130B0">
        <w:rPr>
          <w:rFonts w:ascii="Times New Roman" w:eastAsia="HY신명조"/>
          <w:bCs/>
          <w:kern w:val="0"/>
          <w:sz w:val="22"/>
          <w:szCs w:val="22"/>
        </w:rPr>
        <w:t>Mercedesm</w:t>
      </w:r>
      <w:proofErr w:type="spellEnd"/>
      <w:r w:rsidRPr="00D130B0">
        <w:rPr>
          <w:rFonts w:ascii="Times New Roman" w:eastAsia="HY신명조"/>
          <w:bCs/>
          <w:kern w:val="0"/>
          <w:sz w:val="22"/>
          <w:szCs w:val="22"/>
        </w:rPr>
        <w:t xml:space="preserve"> et al. (2010) “Respect, Discrimination, and Violence: Indigenous Women in Ecuador, 1990-2007,” in Maier and </w:t>
      </w:r>
      <w:proofErr w:type="spellStart"/>
      <w:r w:rsidRPr="00D130B0">
        <w:rPr>
          <w:rFonts w:ascii="Times New Roman" w:eastAsia="HY신명조"/>
          <w:bCs/>
          <w:kern w:val="0"/>
          <w:sz w:val="22"/>
          <w:szCs w:val="22"/>
        </w:rPr>
        <w:t>Labon</w:t>
      </w:r>
      <w:proofErr w:type="spellEnd"/>
      <w:r w:rsidRPr="00D130B0">
        <w:rPr>
          <w:rFonts w:ascii="Times New Roman" w:eastAsia="HY신명조"/>
          <w:bCs/>
          <w:kern w:val="0"/>
          <w:sz w:val="22"/>
          <w:szCs w:val="22"/>
        </w:rPr>
        <w:t xml:space="preserve">, </w:t>
      </w:r>
      <w:proofErr w:type="gramStart"/>
      <w:r w:rsidRPr="00D130B0">
        <w:rPr>
          <w:rFonts w:ascii="Times New Roman" w:eastAsia="HY신명조"/>
          <w:bCs/>
          <w:kern w:val="0"/>
          <w:sz w:val="22"/>
          <w:szCs w:val="22"/>
        </w:rPr>
        <w:t>eds</w:t>
      </w:r>
      <w:proofErr w:type="gramEnd"/>
      <w:r w:rsidRPr="00D130B0">
        <w:rPr>
          <w:rFonts w:ascii="Times New Roman" w:eastAsia="HY신명조"/>
          <w:bCs/>
          <w:kern w:val="0"/>
          <w:sz w:val="22"/>
          <w:szCs w:val="22"/>
        </w:rPr>
        <w:t>.</w:t>
      </w:r>
    </w:p>
    <w:p w:rsidR="006252A8" w:rsidRPr="00D130B0" w:rsidRDefault="006252A8" w:rsidP="001949CA">
      <w:pPr>
        <w:spacing w:line="276" w:lineRule="auto"/>
        <w:rPr>
          <w:rFonts w:ascii="Times New Roman" w:eastAsia="HY신명조"/>
          <w:kern w:val="0"/>
          <w:sz w:val="22"/>
          <w:szCs w:val="22"/>
          <w:lang w:val="es-ES"/>
        </w:rPr>
      </w:pPr>
    </w:p>
    <w:p w:rsidR="007271AC" w:rsidRDefault="00110D4B" w:rsidP="00EB5525">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6</w:t>
      </w:r>
      <w:r w:rsidRPr="00D130B0">
        <w:rPr>
          <w:rFonts w:ascii="Times New Roman" w:eastAsia="HY신명조"/>
          <w:b/>
          <w:bCs/>
          <w:kern w:val="0"/>
          <w:sz w:val="22"/>
          <w:szCs w:val="22"/>
          <w:vertAlign w:val="superscript"/>
        </w:rPr>
        <w:t xml:space="preserve">th </w:t>
      </w:r>
      <w:r w:rsidRPr="00D130B0">
        <w:rPr>
          <w:rFonts w:ascii="Times New Roman" w:eastAsia="HY신명조"/>
          <w:b/>
          <w:bCs/>
          <w:kern w:val="0"/>
          <w:sz w:val="22"/>
          <w:szCs w:val="22"/>
        </w:rPr>
        <w:t xml:space="preserve">Week, April </w:t>
      </w:r>
      <w:r w:rsidR="00BD06BB">
        <w:rPr>
          <w:rFonts w:ascii="Times New Roman" w:eastAsia="HY신명조" w:hint="eastAsia"/>
          <w:b/>
          <w:bCs/>
          <w:kern w:val="0"/>
          <w:sz w:val="22"/>
          <w:szCs w:val="22"/>
        </w:rPr>
        <w:t>9</w:t>
      </w:r>
      <w:r w:rsidR="0071780F" w:rsidRPr="00D130B0">
        <w:rPr>
          <w:rFonts w:ascii="Times New Roman" w:eastAsia="HY신명조"/>
          <w:b/>
          <w:bCs/>
          <w:kern w:val="0"/>
          <w:sz w:val="22"/>
          <w:szCs w:val="22"/>
        </w:rPr>
        <w:t>,</w:t>
      </w:r>
      <w:r w:rsidR="000F5DEA" w:rsidRPr="00D130B0">
        <w:rPr>
          <w:rFonts w:ascii="Times New Roman" w:eastAsia="HY신명조"/>
          <w:b/>
          <w:bCs/>
          <w:kern w:val="0"/>
          <w:sz w:val="22"/>
          <w:szCs w:val="22"/>
        </w:rPr>
        <w:t xml:space="preserve"> </w:t>
      </w:r>
      <w:r w:rsidR="007271AC">
        <w:rPr>
          <w:rFonts w:ascii="Times New Roman" w:eastAsia="HY신명조" w:hint="eastAsia"/>
          <w:b/>
          <w:bCs/>
          <w:kern w:val="0"/>
          <w:sz w:val="22"/>
          <w:szCs w:val="22"/>
        </w:rPr>
        <w:t xml:space="preserve">Women in </w:t>
      </w:r>
      <w:r w:rsidR="00B70909">
        <w:rPr>
          <w:rFonts w:ascii="Times New Roman" w:eastAsia="HY신명조" w:hint="eastAsia"/>
          <w:b/>
          <w:bCs/>
          <w:kern w:val="0"/>
          <w:sz w:val="22"/>
          <w:szCs w:val="22"/>
        </w:rPr>
        <w:t>Argentina</w:t>
      </w:r>
    </w:p>
    <w:p w:rsidR="00B70909" w:rsidRPr="006252A8" w:rsidRDefault="00B70909" w:rsidP="00B70909">
      <w:pPr>
        <w:pStyle w:val="a8"/>
        <w:numPr>
          <w:ilvl w:val="0"/>
          <w:numId w:val="9"/>
        </w:numPr>
        <w:shd w:val="clear" w:color="auto" w:fill="FFFFFF"/>
        <w:wordWrap/>
        <w:adjustRightInd w:val="0"/>
        <w:spacing w:line="276" w:lineRule="auto"/>
        <w:ind w:leftChars="0"/>
        <w:jc w:val="left"/>
        <w:rPr>
          <w:rFonts w:ascii="Times New Roman" w:eastAsia="HY신명조"/>
          <w:sz w:val="22"/>
          <w:szCs w:val="22"/>
        </w:rPr>
      </w:pPr>
      <w:proofErr w:type="spellStart"/>
      <w:r>
        <w:rPr>
          <w:rFonts w:ascii="Times New Roman" w:eastAsia="HY신명조" w:hint="eastAsia"/>
          <w:sz w:val="22"/>
          <w:szCs w:val="22"/>
        </w:rPr>
        <w:t>Sanabria</w:t>
      </w:r>
      <w:proofErr w:type="spellEnd"/>
      <w:r>
        <w:rPr>
          <w:rFonts w:ascii="Times New Roman" w:eastAsia="HY신명조" w:hint="eastAsia"/>
          <w:sz w:val="22"/>
          <w:szCs w:val="22"/>
        </w:rPr>
        <w:t xml:space="preserve"> ch12</w:t>
      </w:r>
    </w:p>
    <w:p w:rsidR="00B70909" w:rsidRPr="00D130B0" w:rsidRDefault="00B70909" w:rsidP="00B70909">
      <w:pPr>
        <w:pStyle w:val="a8"/>
        <w:numPr>
          <w:ilvl w:val="0"/>
          <w:numId w:val="9"/>
        </w:numPr>
        <w:shd w:val="clear" w:color="auto" w:fill="FFFFFF"/>
        <w:wordWrap/>
        <w:adjustRightInd w:val="0"/>
        <w:spacing w:line="276" w:lineRule="auto"/>
        <w:ind w:leftChars="0"/>
        <w:jc w:val="left"/>
        <w:rPr>
          <w:rFonts w:ascii="Times New Roman" w:eastAsia="HY신명조"/>
          <w:sz w:val="22"/>
          <w:szCs w:val="22"/>
        </w:rPr>
      </w:pPr>
      <w:proofErr w:type="spellStart"/>
      <w:r w:rsidRPr="00D130B0">
        <w:rPr>
          <w:rFonts w:ascii="Times New Roman" w:eastAsia="HY신명조"/>
          <w:bCs/>
          <w:sz w:val="22"/>
          <w:szCs w:val="22"/>
        </w:rPr>
        <w:t>Díaz</w:t>
      </w:r>
      <w:proofErr w:type="spellEnd"/>
      <w:r w:rsidRPr="00D130B0">
        <w:rPr>
          <w:rFonts w:ascii="Times New Roman" w:eastAsia="HY신명조"/>
          <w:bCs/>
          <w:sz w:val="22"/>
          <w:szCs w:val="22"/>
        </w:rPr>
        <w:t xml:space="preserve">, Gwendolyn (?) “Making the Myth of </w:t>
      </w:r>
      <w:proofErr w:type="spellStart"/>
      <w:r w:rsidRPr="00D130B0">
        <w:rPr>
          <w:rFonts w:ascii="Times New Roman" w:eastAsia="HY신명조"/>
          <w:bCs/>
          <w:sz w:val="22"/>
          <w:szCs w:val="22"/>
        </w:rPr>
        <w:t>Evita</w:t>
      </w:r>
      <w:proofErr w:type="spellEnd"/>
      <w:r w:rsidRPr="00D130B0">
        <w:rPr>
          <w:rFonts w:ascii="Times New Roman" w:eastAsia="HY신명조"/>
          <w:bCs/>
          <w:sz w:val="22"/>
          <w:szCs w:val="22"/>
        </w:rPr>
        <w:t xml:space="preserve"> </w:t>
      </w:r>
      <w:proofErr w:type="spellStart"/>
      <w:r w:rsidRPr="00D130B0">
        <w:rPr>
          <w:rFonts w:ascii="Times New Roman" w:eastAsia="HY신명조"/>
          <w:bCs/>
          <w:sz w:val="22"/>
          <w:szCs w:val="22"/>
        </w:rPr>
        <w:t>Perón</w:t>
      </w:r>
      <w:proofErr w:type="spellEnd"/>
      <w:r w:rsidRPr="00D130B0">
        <w:rPr>
          <w:rFonts w:ascii="Times New Roman" w:eastAsia="HY신명조"/>
          <w:bCs/>
          <w:sz w:val="22"/>
          <w:szCs w:val="22"/>
        </w:rPr>
        <w:t xml:space="preserve">: Saint, Martyr, </w:t>
      </w:r>
      <w:proofErr w:type="gramStart"/>
      <w:r w:rsidRPr="00D130B0">
        <w:rPr>
          <w:rFonts w:ascii="Times New Roman" w:eastAsia="HY신명조"/>
          <w:bCs/>
          <w:sz w:val="22"/>
          <w:szCs w:val="22"/>
        </w:rPr>
        <w:t>Prostitute</w:t>
      </w:r>
      <w:proofErr w:type="gramEnd"/>
      <w:r w:rsidRPr="00D130B0">
        <w:rPr>
          <w:rFonts w:ascii="Times New Roman" w:eastAsia="HY신명조"/>
          <w:bCs/>
          <w:sz w:val="22"/>
          <w:szCs w:val="22"/>
        </w:rPr>
        <w:t>.” Studies in Latin American Popular Culture 22:181-192.</w:t>
      </w:r>
    </w:p>
    <w:p w:rsidR="00B70909" w:rsidRPr="00D130B0" w:rsidRDefault="00B70909" w:rsidP="00B70909">
      <w:pPr>
        <w:pStyle w:val="a8"/>
        <w:numPr>
          <w:ilvl w:val="0"/>
          <w:numId w:val="9"/>
        </w:numPr>
        <w:wordWrap/>
        <w:adjustRightInd w:val="0"/>
        <w:spacing w:line="276" w:lineRule="auto"/>
        <w:ind w:leftChars="0"/>
        <w:jc w:val="left"/>
        <w:rPr>
          <w:rFonts w:ascii="Times New Roman" w:eastAsia="HY신명조"/>
          <w:bCs/>
          <w:kern w:val="0"/>
          <w:sz w:val="22"/>
          <w:szCs w:val="22"/>
        </w:rPr>
      </w:pPr>
      <w:r w:rsidRPr="00D130B0">
        <w:rPr>
          <w:rFonts w:ascii="Times New Roman" w:eastAsia="HY신명조"/>
          <w:bCs/>
          <w:kern w:val="0"/>
          <w:sz w:val="22"/>
          <w:szCs w:val="22"/>
        </w:rPr>
        <w:t xml:space="preserve">Di Marco, Graciela (2010) “Women’s Movements in Argentina: Tensions and Articulations,” in Maier and </w:t>
      </w:r>
      <w:proofErr w:type="spellStart"/>
      <w:r w:rsidRPr="00D130B0">
        <w:rPr>
          <w:rFonts w:ascii="Times New Roman" w:eastAsia="HY신명조"/>
          <w:bCs/>
          <w:kern w:val="0"/>
          <w:sz w:val="22"/>
          <w:szCs w:val="22"/>
        </w:rPr>
        <w:t>Labon</w:t>
      </w:r>
      <w:proofErr w:type="spellEnd"/>
      <w:r w:rsidRPr="00D130B0">
        <w:rPr>
          <w:rFonts w:ascii="Times New Roman" w:eastAsia="HY신명조"/>
          <w:bCs/>
          <w:kern w:val="0"/>
          <w:sz w:val="22"/>
          <w:szCs w:val="22"/>
        </w:rPr>
        <w:t xml:space="preserve">, </w:t>
      </w:r>
      <w:proofErr w:type="gramStart"/>
      <w:r w:rsidRPr="00D130B0">
        <w:rPr>
          <w:rFonts w:ascii="Times New Roman" w:eastAsia="HY신명조"/>
          <w:bCs/>
          <w:kern w:val="0"/>
          <w:sz w:val="22"/>
          <w:szCs w:val="22"/>
        </w:rPr>
        <w:t>eds</w:t>
      </w:r>
      <w:proofErr w:type="gramEnd"/>
      <w:r w:rsidRPr="00D130B0">
        <w:rPr>
          <w:rFonts w:ascii="Times New Roman" w:eastAsia="HY신명조"/>
          <w:bCs/>
          <w:kern w:val="0"/>
          <w:sz w:val="22"/>
          <w:szCs w:val="22"/>
        </w:rPr>
        <w:t>.</w:t>
      </w:r>
    </w:p>
    <w:p w:rsidR="008053CE" w:rsidRDefault="008053CE" w:rsidP="00EB5525">
      <w:pPr>
        <w:wordWrap/>
        <w:adjustRightInd w:val="0"/>
        <w:spacing w:line="276" w:lineRule="auto"/>
        <w:jc w:val="left"/>
        <w:rPr>
          <w:rFonts w:ascii="Times New Roman" w:eastAsia="HY신명조"/>
          <w:bCs/>
          <w:kern w:val="0"/>
          <w:sz w:val="22"/>
          <w:szCs w:val="22"/>
        </w:rPr>
      </w:pPr>
    </w:p>
    <w:p w:rsidR="0063610F" w:rsidRPr="00D130B0" w:rsidRDefault="0063610F" w:rsidP="00EB5525">
      <w:pPr>
        <w:wordWrap/>
        <w:adjustRightInd w:val="0"/>
        <w:spacing w:line="276" w:lineRule="auto"/>
        <w:jc w:val="left"/>
        <w:rPr>
          <w:rFonts w:ascii="Times New Roman" w:eastAsia="HY신명조"/>
          <w:bCs/>
          <w:kern w:val="0"/>
          <w:sz w:val="22"/>
          <w:szCs w:val="22"/>
        </w:rPr>
      </w:pPr>
    </w:p>
    <w:p w:rsidR="007A7D18" w:rsidRPr="00D130B0" w:rsidRDefault="00110D4B" w:rsidP="007A7D18">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7</w:t>
      </w:r>
      <w:r w:rsidRPr="00D130B0">
        <w:rPr>
          <w:rFonts w:ascii="Times New Roman" w:eastAsia="HY신명조"/>
          <w:b/>
          <w:bCs/>
          <w:kern w:val="0"/>
          <w:sz w:val="22"/>
          <w:szCs w:val="22"/>
          <w:vertAlign w:val="superscript"/>
        </w:rPr>
        <w:t>th</w:t>
      </w:r>
      <w:r w:rsidRPr="00D130B0">
        <w:rPr>
          <w:rFonts w:ascii="Times New Roman" w:eastAsia="HY신명조"/>
          <w:b/>
          <w:bCs/>
          <w:kern w:val="0"/>
          <w:sz w:val="22"/>
          <w:szCs w:val="22"/>
        </w:rPr>
        <w:t xml:space="preserve"> Week, April 1</w:t>
      </w:r>
      <w:r w:rsidR="00BD06BB">
        <w:rPr>
          <w:rFonts w:ascii="Times New Roman" w:eastAsia="HY신명조" w:hint="eastAsia"/>
          <w:b/>
          <w:bCs/>
          <w:kern w:val="0"/>
          <w:sz w:val="22"/>
          <w:szCs w:val="22"/>
        </w:rPr>
        <w:t>6</w:t>
      </w:r>
      <w:r w:rsidR="0071780F" w:rsidRPr="00D130B0">
        <w:rPr>
          <w:rFonts w:ascii="Times New Roman" w:eastAsia="HY신명조"/>
          <w:b/>
          <w:bCs/>
          <w:kern w:val="0"/>
          <w:sz w:val="22"/>
          <w:szCs w:val="22"/>
        </w:rPr>
        <w:t>,</w:t>
      </w:r>
      <w:r w:rsidR="007271AC">
        <w:rPr>
          <w:rFonts w:ascii="Times New Roman" w:eastAsia="HY신명조"/>
          <w:b/>
          <w:bCs/>
          <w:kern w:val="0"/>
          <w:sz w:val="22"/>
          <w:szCs w:val="22"/>
        </w:rPr>
        <w:t xml:space="preserve"> </w:t>
      </w:r>
      <w:r w:rsidR="007271AC">
        <w:rPr>
          <w:rFonts w:ascii="Times New Roman" w:eastAsia="HY신명조" w:hint="eastAsia"/>
          <w:b/>
          <w:bCs/>
          <w:kern w:val="0"/>
          <w:sz w:val="22"/>
          <w:szCs w:val="22"/>
        </w:rPr>
        <w:t xml:space="preserve">Women in the </w:t>
      </w:r>
      <w:r w:rsidR="00B70909">
        <w:rPr>
          <w:rFonts w:ascii="Times New Roman" w:eastAsia="HY신명조" w:hint="eastAsia"/>
          <w:b/>
          <w:bCs/>
          <w:kern w:val="0"/>
          <w:sz w:val="22"/>
          <w:szCs w:val="22"/>
        </w:rPr>
        <w:t>Caribbean</w:t>
      </w:r>
    </w:p>
    <w:p w:rsidR="00B70909" w:rsidRDefault="00B70909" w:rsidP="00B70909">
      <w:pPr>
        <w:numPr>
          <w:ilvl w:val="0"/>
          <w:numId w:val="9"/>
        </w:numPr>
        <w:spacing w:line="276" w:lineRule="auto"/>
        <w:rPr>
          <w:rFonts w:ascii="Times New Roman" w:eastAsia="HY신명조"/>
          <w:kern w:val="0"/>
          <w:sz w:val="22"/>
          <w:szCs w:val="22"/>
          <w:lang w:val="es-ES"/>
        </w:rPr>
      </w:pPr>
      <w:r>
        <w:rPr>
          <w:rFonts w:ascii="Times New Roman" w:eastAsia="HY신명조" w:hint="eastAsia"/>
          <w:kern w:val="0"/>
          <w:sz w:val="22"/>
          <w:szCs w:val="22"/>
          <w:lang w:val="es-ES"/>
        </w:rPr>
        <w:t>Sanabria ch8</w:t>
      </w:r>
    </w:p>
    <w:p w:rsidR="00B70909" w:rsidRPr="00D130B0" w:rsidRDefault="00B70909" w:rsidP="00B70909">
      <w:pPr>
        <w:numPr>
          <w:ilvl w:val="0"/>
          <w:numId w:val="9"/>
        </w:numPr>
        <w:spacing w:line="276" w:lineRule="auto"/>
        <w:rPr>
          <w:rFonts w:ascii="Times New Roman" w:eastAsia="HY신명조"/>
          <w:kern w:val="0"/>
          <w:sz w:val="22"/>
          <w:szCs w:val="22"/>
          <w:lang w:val="es-ES"/>
        </w:rPr>
      </w:pPr>
      <w:r w:rsidRPr="00D130B0">
        <w:rPr>
          <w:rFonts w:ascii="Times New Roman" w:eastAsia="HY신명조"/>
          <w:kern w:val="0"/>
          <w:sz w:val="22"/>
          <w:szCs w:val="22"/>
          <w:lang w:val="es-ES"/>
        </w:rPr>
        <w:t>Safa, Helen (2010) “Female-Headed Households and Poverty in Latin America: A Comparison of Cuba, Puerto Rico, and the Dominican Republic,” in Maier and Labon, eds.</w:t>
      </w:r>
    </w:p>
    <w:p w:rsidR="00B70909" w:rsidRPr="00D130B0" w:rsidRDefault="00B70909" w:rsidP="00B70909">
      <w:pPr>
        <w:numPr>
          <w:ilvl w:val="0"/>
          <w:numId w:val="9"/>
        </w:numPr>
        <w:spacing w:line="276" w:lineRule="auto"/>
        <w:rPr>
          <w:rFonts w:ascii="Times New Roman" w:eastAsia="HY신명조"/>
          <w:kern w:val="0"/>
          <w:sz w:val="22"/>
          <w:szCs w:val="22"/>
          <w:lang w:val="es-ES"/>
        </w:rPr>
      </w:pPr>
      <w:r w:rsidRPr="00D130B0">
        <w:rPr>
          <w:rFonts w:ascii="Times New Roman" w:eastAsia="HY신명조"/>
          <w:kern w:val="0"/>
          <w:sz w:val="22"/>
          <w:szCs w:val="22"/>
          <w:lang w:val="es-ES"/>
        </w:rPr>
        <w:t>Nunez Sarmiento, Marta (2010) “A “Top-Down” – “Bottom-Up” Model: Four Decades of Women’s Employment and Gender Ideology in Cuba,” in Maier and Labon, eds.</w:t>
      </w:r>
    </w:p>
    <w:p w:rsidR="00B70909" w:rsidRPr="00D130B0" w:rsidRDefault="00B70909" w:rsidP="00B70909">
      <w:pPr>
        <w:numPr>
          <w:ilvl w:val="0"/>
          <w:numId w:val="9"/>
        </w:numPr>
        <w:spacing w:line="276" w:lineRule="auto"/>
        <w:rPr>
          <w:rFonts w:ascii="Times New Roman" w:eastAsia="HY신명조"/>
          <w:kern w:val="0"/>
          <w:sz w:val="22"/>
          <w:szCs w:val="22"/>
          <w:lang w:val="es-ES"/>
        </w:rPr>
      </w:pPr>
      <w:proofErr w:type="spellStart"/>
      <w:r w:rsidRPr="00D130B0">
        <w:rPr>
          <w:rFonts w:ascii="Times New Roman" w:eastAsia="HY신명조"/>
          <w:bCs/>
          <w:color w:val="000000"/>
          <w:sz w:val="22"/>
          <w:szCs w:val="22"/>
        </w:rPr>
        <w:t>Merlet</w:t>
      </w:r>
      <w:proofErr w:type="spellEnd"/>
      <w:r w:rsidRPr="00D130B0">
        <w:rPr>
          <w:rFonts w:ascii="Times New Roman" w:eastAsia="HY신명조"/>
          <w:bCs/>
          <w:color w:val="000000"/>
          <w:sz w:val="22"/>
          <w:szCs w:val="22"/>
        </w:rPr>
        <w:t xml:space="preserve">, </w:t>
      </w:r>
      <w:proofErr w:type="spellStart"/>
      <w:r w:rsidRPr="00D130B0">
        <w:rPr>
          <w:rFonts w:ascii="Times New Roman" w:eastAsia="HY신명조"/>
          <w:bCs/>
          <w:color w:val="000000"/>
          <w:sz w:val="22"/>
          <w:szCs w:val="22"/>
        </w:rPr>
        <w:t>Myrian</w:t>
      </w:r>
      <w:proofErr w:type="spellEnd"/>
      <w:r w:rsidRPr="00D130B0">
        <w:rPr>
          <w:rFonts w:ascii="Times New Roman" w:eastAsia="HY신명조"/>
          <w:bCs/>
          <w:color w:val="000000"/>
          <w:sz w:val="22"/>
          <w:szCs w:val="22"/>
        </w:rPr>
        <w:t xml:space="preserve"> (2010) “Haiti: Women in Conquest of Full and Total Citizenship in an Endless Transition,” in Maier and </w:t>
      </w:r>
      <w:proofErr w:type="spellStart"/>
      <w:r w:rsidRPr="00D130B0">
        <w:rPr>
          <w:rFonts w:ascii="Times New Roman" w:eastAsia="HY신명조"/>
          <w:bCs/>
          <w:color w:val="000000"/>
          <w:sz w:val="22"/>
          <w:szCs w:val="22"/>
        </w:rPr>
        <w:t>Labon</w:t>
      </w:r>
      <w:proofErr w:type="spellEnd"/>
      <w:r w:rsidRPr="00D130B0">
        <w:rPr>
          <w:rFonts w:ascii="Times New Roman" w:eastAsia="HY신명조"/>
          <w:bCs/>
          <w:color w:val="000000"/>
          <w:sz w:val="22"/>
          <w:szCs w:val="22"/>
        </w:rPr>
        <w:t xml:space="preserve">, </w:t>
      </w:r>
      <w:proofErr w:type="gramStart"/>
      <w:r w:rsidRPr="00D130B0">
        <w:rPr>
          <w:rFonts w:ascii="Times New Roman" w:eastAsia="HY신명조"/>
          <w:bCs/>
          <w:color w:val="000000"/>
          <w:sz w:val="22"/>
          <w:szCs w:val="22"/>
        </w:rPr>
        <w:t>eds</w:t>
      </w:r>
      <w:proofErr w:type="gramEnd"/>
      <w:r w:rsidRPr="00D130B0">
        <w:rPr>
          <w:rFonts w:ascii="Times New Roman" w:eastAsia="HY신명조"/>
          <w:bCs/>
          <w:color w:val="000000"/>
          <w:sz w:val="22"/>
          <w:szCs w:val="22"/>
        </w:rPr>
        <w:t>.</w:t>
      </w:r>
    </w:p>
    <w:p w:rsidR="00110D4B" w:rsidRPr="007271AC" w:rsidRDefault="00110D4B" w:rsidP="00EB5525">
      <w:pPr>
        <w:pStyle w:val="reference"/>
        <w:shd w:val="clear" w:color="auto" w:fill="FFFFFF"/>
        <w:spacing w:line="276" w:lineRule="auto"/>
        <w:ind w:firstLine="0"/>
        <w:rPr>
          <w:rFonts w:ascii="Times New Roman" w:eastAsia="HY신명조" w:hAnsi="Times New Roman" w:cs="Times New Roman"/>
          <w:b/>
          <w:color w:val="auto"/>
          <w:sz w:val="22"/>
          <w:szCs w:val="22"/>
        </w:rPr>
      </w:pPr>
    </w:p>
    <w:p w:rsidR="00EB5525" w:rsidRPr="00D130B0" w:rsidRDefault="00110D4B" w:rsidP="00EB5525">
      <w:pPr>
        <w:pStyle w:val="reference"/>
        <w:shd w:val="clear" w:color="auto" w:fill="FFFFFF"/>
        <w:spacing w:line="276" w:lineRule="auto"/>
        <w:ind w:firstLine="0"/>
        <w:rPr>
          <w:rFonts w:ascii="Times New Roman" w:eastAsia="HY신명조" w:hAnsi="Times New Roman" w:cs="Times New Roman"/>
          <w:b/>
          <w:color w:val="auto"/>
          <w:sz w:val="22"/>
          <w:szCs w:val="22"/>
        </w:rPr>
      </w:pPr>
      <w:r w:rsidRPr="00D130B0">
        <w:rPr>
          <w:rFonts w:ascii="Times New Roman" w:eastAsia="HY신명조" w:hAnsi="Times New Roman" w:cs="Times New Roman"/>
          <w:b/>
          <w:color w:val="auto"/>
          <w:sz w:val="22"/>
          <w:szCs w:val="22"/>
        </w:rPr>
        <w:t>8</w:t>
      </w:r>
      <w:r w:rsidRPr="00D130B0">
        <w:rPr>
          <w:rFonts w:ascii="Times New Roman" w:eastAsia="HY신명조" w:hAnsi="Times New Roman" w:cs="Times New Roman"/>
          <w:b/>
          <w:color w:val="auto"/>
          <w:sz w:val="22"/>
          <w:szCs w:val="22"/>
          <w:vertAlign w:val="superscript"/>
        </w:rPr>
        <w:t>th</w:t>
      </w:r>
      <w:r w:rsidRPr="00D130B0">
        <w:rPr>
          <w:rFonts w:ascii="Times New Roman" w:eastAsia="HY신명조" w:hAnsi="Times New Roman" w:cs="Times New Roman"/>
          <w:b/>
          <w:color w:val="auto"/>
          <w:sz w:val="22"/>
          <w:szCs w:val="22"/>
        </w:rPr>
        <w:t xml:space="preserve"> </w:t>
      </w:r>
      <w:r w:rsidR="00C0648C" w:rsidRPr="00D130B0">
        <w:rPr>
          <w:rFonts w:ascii="Times New Roman" w:eastAsia="HY신명조" w:hAnsi="Times New Roman" w:cs="Times New Roman"/>
          <w:b/>
          <w:color w:val="auto"/>
          <w:sz w:val="22"/>
          <w:szCs w:val="22"/>
        </w:rPr>
        <w:t>Week</w:t>
      </w:r>
      <w:r w:rsidR="00BD06BB">
        <w:rPr>
          <w:rFonts w:ascii="Times New Roman" w:eastAsia="HY신명조" w:hAnsi="Times New Roman" w:cs="Times New Roman"/>
          <w:b/>
          <w:color w:val="auto"/>
          <w:sz w:val="22"/>
          <w:szCs w:val="22"/>
        </w:rPr>
        <w:t>, April 2</w:t>
      </w:r>
      <w:r w:rsidR="00BD06BB">
        <w:rPr>
          <w:rFonts w:ascii="Times New Roman" w:eastAsia="HY신명조" w:hAnsi="Times New Roman" w:cs="Times New Roman" w:hint="eastAsia"/>
          <w:b/>
          <w:color w:val="auto"/>
          <w:sz w:val="22"/>
          <w:szCs w:val="22"/>
        </w:rPr>
        <w:t>3</w:t>
      </w:r>
      <w:r w:rsidR="0071780F" w:rsidRPr="00D130B0">
        <w:rPr>
          <w:rFonts w:ascii="Times New Roman" w:eastAsia="HY신명조" w:hAnsi="Times New Roman" w:cs="Times New Roman"/>
          <w:b/>
          <w:color w:val="auto"/>
          <w:sz w:val="22"/>
          <w:szCs w:val="22"/>
        </w:rPr>
        <w:t>,</w:t>
      </w:r>
      <w:r w:rsidR="00256FED" w:rsidRPr="00D130B0">
        <w:rPr>
          <w:rFonts w:ascii="Times New Roman" w:eastAsia="HY신명조" w:hAnsi="Times New Roman" w:cs="Times New Roman"/>
          <w:b/>
          <w:color w:val="auto"/>
          <w:sz w:val="22"/>
          <w:szCs w:val="22"/>
        </w:rPr>
        <w:t xml:space="preserve"> </w:t>
      </w:r>
      <w:r w:rsidR="007271AC">
        <w:rPr>
          <w:rFonts w:ascii="Times New Roman" w:eastAsia="HY신명조" w:hAnsi="Times New Roman" w:cs="Times New Roman" w:hint="eastAsia"/>
          <w:b/>
          <w:color w:val="auto"/>
          <w:sz w:val="22"/>
          <w:szCs w:val="22"/>
        </w:rPr>
        <w:t>Women in Central America</w:t>
      </w:r>
    </w:p>
    <w:p w:rsidR="00B70909" w:rsidRDefault="00B70909" w:rsidP="00B70909">
      <w:pPr>
        <w:numPr>
          <w:ilvl w:val="0"/>
          <w:numId w:val="9"/>
        </w:numPr>
        <w:spacing w:line="276" w:lineRule="auto"/>
        <w:rPr>
          <w:rFonts w:ascii="Times New Roman" w:eastAsia="HY신명조"/>
          <w:kern w:val="0"/>
          <w:sz w:val="22"/>
          <w:szCs w:val="22"/>
          <w:lang w:val="es-ES"/>
        </w:rPr>
      </w:pPr>
      <w:r>
        <w:rPr>
          <w:rFonts w:ascii="Times New Roman" w:eastAsia="HY신명조" w:hint="eastAsia"/>
          <w:kern w:val="0"/>
          <w:sz w:val="22"/>
          <w:szCs w:val="22"/>
          <w:lang w:val="es-ES"/>
        </w:rPr>
        <w:t>Sanabria ch7</w:t>
      </w:r>
    </w:p>
    <w:p w:rsidR="007271AC" w:rsidRPr="00D130B0" w:rsidRDefault="007271AC" w:rsidP="007271AC">
      <w:pPr>
        <w:pStyle w:val="a8"/>
        <w:numPr>
          <w:ilvl w:val="0"/>
          <w:numId w:val="9"/>
        </w:numPr>
        <w:shd w:val="clear" w:color="auto" w:fill="FFFFFF"/>
        <w:wordWrap/>
        <w:adjustRightInd w:val="0"/>
        <w:spacing w:line="276" w:lineRule="auto"/>
        <w:ind w:leftChars="0"/>
        <w:jc w:val="left"/>
        <w:rPr>
          <w:rFonts w:ascii="Times New Roman" w:eastAsia="HY신명조"/>
          <w:sz w:val="22"/>
          <w:szCs w:val="22"/>
        </w:rPr>
      </w:pPr>
      <w:r w:rsidRPr="00D130B0">
        <w:rPr>
          <w:rFonts w:ascii="Times New Roman" w:eastAsia="HY신명조"/>
          <w:sz w:val="22"/>
          <w:szCs w:val="22"/>
        </w:rPr>
        <w:t>Stoll, D. (1999) “</w:t>
      </w:r>
      <w:proofErr w:type="spellStart"/>
      <w:r w:rsidRPr="00D130B0">
        <w:rPr>
          <w:rFonts w:ascii="Times New Roman" w:eastAsia="HY신명조"/>
          <w:sz w:val="22"/>
          <w:szCs w:val="22"/>
        </w:rPr>
        <w:t>Rigoberta</w:t>
      </w:r>
      <w:proofErr w:type="spellEnd"/>
      <w:r w:rsidRPr="00D130B0">
        <w:rPr>
          <w:rFonts w:ascii="Times New Roman" w:eastAsia="HY신명조"/>
          <w:sz w:val="22"/>
          <w:szCs w:val="22"/>
        </w:rPr>
        <w:t xml:space="preserve"> </w:t>
      </w:r>
      <w:proofErr w:type="spellStart"/>
      <w:r w:rsidRPr="00D130B0">
        <w:rPr>
          <w:rFonts w:ascii="Times New Roman" w:eastAsia="HY신명조"/>
          <w:sz w:val="22"/>
          <w:szCs w:val="22"/>
        </w:rPr>
        <w:t>Menchú</w:t>
      </w:r>
      <w:proofErr w:type="spellEnd"/>
      <w:r w:rsidRPr="00D130B0">
        <w:rPr>
          <w:rFonts w:ascii="Times New Roman" w:eastAsia="HY신명조"/>
          <w:sz w:val="22"/>
          <w:szCs w:val="22"/>
        </w:rPr>
        <w:t xml:space="preserve"> and the Last-Resort Paradigm.” Latin American Perspectives. 26(109):70-90.</w:t>
      </w:r>
    </w:p>
    <w:p w:rsidR="007271AC" w:rsidRPr="00D130B0" w:rsidRDefault="007271AC" w:rsidP="007271AC">
      <w:pPr>
        <w:numPr>
          <w:ilvl w:val="0"/>
          <w:numId w:val="9"/>
        </w:numPr>
        <w:spacing w:line="276" w:lineRule="auto"/>
        <w:rPr>
          <w:rFonts w:ascii="Times New Roman" w:eastAsia="HY신명조"/>
          <w:kern w:val="0"/>
          <w:sz w:val="22"/>
          <w:szCs w:val="22"/>
          <w:lang w:val="es-ES"/>
        </w:rPr>
      </w:pPr>
      <w:r w:rsidRPr="00D130B0">
        <w:rPr>
          <w:rFonts w:ascii="Times New Roman" w:eastAsia="HY신명조"/>
          <w:bCs/>
          <w:color w:val="000000"/>
          <w:sz w:val="22"/>
          <w:szCs w:val="22"/>
          <w:lang w:val="es-ES"/>
        </w:rPr>
        <w:t>Lorena Carrillo, Ana and Norma Stoltz Chinchilla (2010) “From Urban Elite to Peasant Organizing: Agendas, Accomplishments, and Challenges of Thirty-plus Years of Guatemalan Feminism, 1975-2007,” in Maier and Labon, eds.</w:t>
      </w:r>
    </w:p>
    <w:p w:rsidR="007271AC" w:rsidRDefault="007271AC" w:rsidP="00EB5525">
      <w:pPr>
        <w:wordWrap/>
        <w:adjustRightInd w:val="0"/>
        <w:spacing w:line="276" w:lineRule="auto"/>
        <w:jc w:val="left"/>
        <w:rPr>
          <w:rFonts w:ascii="Times New Roman" w:eastAsia="HY신명조"/>
          <w:bCs/>
          <w:kern w:val="0"/>
          <w:sz w:val="22"/>
          <w:szCs w:val="22"/>
        </w:rPr>
      </w:pPr>
    </w:p>
    <w:p w:rsidR="00EB5525" w:rsidRPr="006252A8" w:rsidRDefault="007271AC" w:rsidP="00EB5525">
      <w:pPr>
        <w:wordWrap/>
        <w:adjustRightInd w:val="0"/>
        <w:spacing w:line="276" w:lineRule="auto"/>
        <w:jc w:val="left"/>
        <w:rPr>
          <w:rFonts w:ascii="Times New Roman" w:eastAsia="HY신명조"/>
          <w:b/>
          <w:bCs/>
          <w:kern w:val="0"/>
          <w:sz w:val="22"/>
          <w:szCs w:val="22"/>
        </w:rPr>
      </w:pPr>
      <w:r w:rsidRPr="006252A8">
        <w:rPr>
          <w:rFonts w:ascii="Times New Roman" w:eastAsia="HY신명조" w:hint="eastAsia"/>
          <w:b/>
          <w:bCs/>
          <w:kern w:val="0"/>
          <w:sz w:val="22"/>
          <w:szCs w:val="22"/>
        </w:rPr>
        <w:t>9</w:t>
      </w:r>
      <w:r w:rsidRPr="006252A8">
        <w:rPr>
          <w:rFonts w:ascii="Times New Roman" w:eastAsia="HY신명조" w:hint="eastAsia"/>
          <w:b/>
          <w:bCs/>
          <w:kern w:val="0"/>
          <w:sz w:val="22"/>
          <w:szCs w:val="22"/>
          <w:vertAlign w:val="superscript"/>
        </w:rPr>
        <w:t>th</w:t>
      </w:r>
      <w:r w:rsidR="00BD06BB">
        <w:rPr>
          <w:rFonts w:ascii="Times New Roman" w:eastAsia="HY신명조" w:hint="eastAsia"/>
          <w:b/>
          <w:bCs/>
          <w:kern w:val="0"/>
          <w:sz w:val="22"/>
          <w:szCs w:val="22"/>
        </w:rPr>
        <w:t xml:space="preserve"> Week, April 30</w:t>
      </w:r>
      <w:r w:rsidRPr="006252A8">
        <w:rPr>
          <w:rFonts w:ascii="Times New Roman" w:eastAsia="HY신명조" w:hint="eastAsia"/>
          <w:b/>
          <w:bCs/>
          <w:kern w:val="0"/>
          <w:sz w:val="22"/>
          <w:szCs w:val="22"/>
        </w:rPr>
        <w:t>, Women in Brazil</w:t>
      </w:r>
    </w:p>
    <w:p w:rsidR="006252A8" w:rsidRPr="00D130B0" w:rsidRDefault="006252A8" w:rsidP="006252A8">
      <w:pPr>
        <w:pStyle w:val="a8"/>
        <w:numPr>
          <w:ilvl w:val="0"/>
          <w:numId w:val="9"/>
        </w:numPr>
        <w:wordWrap/>
        <w:adjustRightInd w:val="0"/>
        <w:spacing w:line="276" w:lineRule="auto"/>
        <w:ind w:leftChars="0"/>
        <w:jc w:val="left"/>
        <w:rPr>
          <w:rFonts w:ascii="Times New Roman" w:eastAsia="HY신명조"/>
          <w:bCs/>
          <w:kern w:val="0"/>
          <w:sz w:val="22"/>
          <w:szCs w:val="22"/>
        </w:rPr>
      </w:pPr>
      <w:r w:rsidRPr="00D130B0">
        <w:rPr>
          <w:rFonts w:ascii="Times New Roman" w:eastAsia="HY신명조"/>
          <w:bCs/>
          <w:kern w:val="0"/>
          <w:sz w:val="22"/>
          <w:szCs w:val="22"/>
        </w:rPr>
        <w:t xml:space="preserve">Lilly Caldwell, Kia (2010) “Advocating for Citizenship and Social Justice: Black Women Activists in Brazil,” in Maier and </w:t>
      </w:r>
      <w:proofErr w:type="spellStart"/>
      <w:r w:rsidRPr="00D130B0">
        <w:rPr>
          <w:rFonts w:ascii="Times New Roman" w:eastAsia="HY신명조"/>
          <w:bCs/>
          <w:kern w:val="0"/>
          <w:sz w:val="22"/>
          <w:szCs w:val="22"/>
        </w:rPr>
        <w:t>Labon</w:t>
      </w:r>
      <w:proofErr w:type="spellEnd"/>
      <w:r w:rsidRPr="00D130B0">
        <w:rPr>
          <w:rFonts w:ascii="Times New Roman" w:eastAsia="HY신명조"/>
          <w:bCs/>
          <w:kern w:val="0"/>
          <w:sz w:val="22"/>
          <w:szCs w:val="22"/>
        </w:rPr>
        <w:t xml:space="preserve">, </w:t>
      </w:r>
      <w:proofErr w:type="gramStart"/>
      <w:r w:rsidRPr="00D130B0">
        <w:rPr>
          <w:rFonts w:ascii="Times New Roman" w:eastAsia="HY신명조"/>
          <w:bCs/>
          <w:kern w:val="0"/>
          <w:sz w:val="22"/>
          <w:szCs w:val="22"/>
        </w:rPr>
        <w:t>eds</w:t>
      </w:r>
      <w:proofErr w:type="gramEnd"/>
      <w:r w:rsidRPr="00D130B0">
        <w:rPr>
          <w:rFonts w:ascii="Times New Roman" w:eastAsia="HY신명조"/>
          <w:bCs/>
          <w:kern w:val="0"/>
          <w:sz w:val="22"/>
          <w:szCs w:val="22"/>
        </w:rPr>
        <w:t>.</w:t>
      </w:r>
    </w:p>
    <w:p w:rsidR="00FF63CA" w:rsidRPr="007271AC" w:rsidRDefault="00B70909" w:rsidP="007271AC">
      <w:pPr>
        <w:pStyle w:val="a8"/>
        <w:numPr>
          <w:ilvl w:val="0"/>
          <w:numId w:val="9"/>
        </w:numPr>
        <w:wordWrap/>
        <w:adjustRightInd w:val="0"/>
        <w:spacing w:line="276" w:lineRule="auto"/>
        <w:ind w:leftChars="0"/>
        <w:jc w:val="left"/>
        <w:rPr>
          <w:rFonts w:ascii="Times New Roman" w:eastAsia="HY신명조"/>
          <w:bCs/>
          <w:kern w:val="0"/>
          <w:sz w:val="22"/>
          <w:szCs w:val="22"/>
        </w:rPr>
      </w:pPr>
      <w:proofErr w:type="spellStart"/>
      <w:r>
        <w:rPr>
          <w:rFonts w:ascii="Times New Roman" w:eastAsia="HY신명조" w:hint="eastAsia"/>
          <w:bCs/>
          <w:kern w:val="0"/>
          <w:sz w:val="22"/>
          <w:szCs w:val="22"/>
        </w:rPr>
        <w:t>Scheper</w:t>
      </w:r>
      <w:proofErr w:type="spellEnd"/>
      <w:r>
        <w:rPr>
          <w:rFonts w:ascii="Times New Roman" w:eastAsia="HY신명조" w:hint="eastAsia"/>
          <w:bCs/>
          <w:kern w:val="0"/>
          <w:sz w:val="22"/>
          <w:szCs w:val="22"/>
        </w:rPr>
        <w:t xml:space="preserve">-Hughes, Nancy (1985) </w:t>
      </w:r>
      <w:r>
        <w:rPr>
          <w:rFonts w:ascii="Times New Roman" w:eastAsia="HY신명조"/>
          <w:bCs/>
          <w:kern w:val="0"/>
          <w:sz w:val="22"/>
          <w:szCs w:val="22"/>
        </w:rPr>
        <w:t>“</w:t>
      </w:r>
      <w:r>
        <w:rPr>
          <w:rFonts w:ascii="Times New Roman" w:eastAsia="HY신명조" w:hint="eastAsia"/>
          <w:bCs/>
          <w:kern w:val="0"/>
          <w:sz w:val="22"/>
          <w:szCs w:val="22"/>
        </w:rPr>
        <w:t>Culture, Scarcity, and the Maternal Thinking: Maternal Detachment and Infant Survival in a Brazilian Shantytown.</w:t>
      </w:r>
      <w:r>
        <w:rPr>
          <w:rFonts w:ascii="Times New Roman" w:eastAsia="HY신명조"/>
          <w:bCs/>
          <w:kern w:val="0"/>
          <w:sz w:val="22"/>
          <w:szCs w:val="22"/>
        </w:rPr>
        <w:t>”</w:t>
      </w:r>
      <w:r>
        <w:rPr>
          <w:rFonts w:ascii="Times New Roman" w:eastAsia="HY신명조" w:hint="eastAsia"/>
          <w:bCs/>
          <w:kern w:val="0"/>
          <w:sz w:val="22"/>
          <w:szCs w:val="22"/>
        </w:rPr>
        <w:t xml:space="preserve"> Ethos 13(4): 291-317. </w:t>
      </w:r>
    </w:p>
    <w:p w:rsidR="006252A8" w:rsidRPr="00D130B0" w:rsidRDefault="006252A8" w:rsidP="006252A8">
      <w:pPr>
        <w:pStyle w:val="reference"/>
        <w:numPr>
          <w:ilvl w:val="0"/>
          <w:numId w:val="9"/>
        </w:numPr>
        <w:shd w:val="clear" w:color="auto" w:fill="FFFFFF"/>
        <w:spacing w:line="276" w:lineRule="auto"/>
        <w:rPr>
          <w:rFonts w:ascii="Times New Roman" w:eastAsia="HY신명조" w:hAnsi="Times New Roman" w:cs="Times New Roman"/>
          <w:bCs/>
          <w:color w:val="000000"/>
          <w:sz w:val="22"/>
          <w:szCs w:val="22"/>
        </w:rPr>
      </w:pPr>
      <w:proofErr w:type="spellStart"/>
      <w:r w:rsidRPr="00D130B0">
        <w:rPr>
          <w:rFonts w:ascii="Times New Roman" w:eastAsia="HY신명조" w:hAnsi="Times New Roman" w:cs="Times New Roman"/>
          <w:bCs/>
          <w:color w:val="000000"/>
          <w:sz w:val="22"/>
          <w:szCs w:val="22"/>
        </w:rPr>
        <w:t>Safa</w:t>
      </w:r>
      <w:proofErr w:type="spellEnd"/>
      <w:r w:rsidRPr="00D130B0">
        <w:rPr>
          <w:rFonts w:ascii="Times New Roman" w:eastAsia="HY신명조" w:hAnsi="Times New Roman" w:cs="Times New Roman"/>
          <w:bCs/>
          <w:color w:val="000000"/>
          <w:sz w:val="22"/>
          <w:szCs w:val="22"/>
        </w:rPr>
        <w:t xml:space="preserve">, Helen I. (2005) “Challenging </w:t>
      </w:r>
      <w:proofErr w:type="spellStart"/>
      <w:r w:rsidRPr="00D130B0">
        <w:rPr>
          <w:rFonts w:ascii="Times New Roman" w:eastAsia="HY신명조" w:hAnsi="Times New Roman" w:cs="Times New Roman"/>
          <w:bCs/>
          <w:color w:val="000000"/>
          <w:sz w:val="22"/>
          <w:szCs w:val="22"/>
        </w:rPr>
        <w:t>Mestizaje</w:t>
      </w:r>
      <w:proofErr w:type="spellEnd"/>
      <w:r w:rsidRPr="00D130B0">
        <w:rPr>
          <w:rFonts w:ascii="Times New Roman" w:eastAsia="HY신명조" w:hAnsi="Times New Roman" w:cs="Times New Roman"/>
          <w:bCs/>
          <w:color w:val="000000"/>
          <w:sz w:val="22"/>
          <w:szCs w:val="22"/>
        </w:rPr>
        <w:t xml:space="preserve">: A Gender Perspective on Indigenous and </w:t>
      </w:r>
      <w:proofErr w:type="spellStart"/>
      <w:r w:rsidRPr="00D130B0">
        <w:rPr>
          <w:rFonts w:ascii="Times New Roman" w:eastAsia="HY신명조" w:hAnsi="Times New Roman" w:cs="Times New Roman"/>
          <w:bCs/>
          <w:color w:val="000000"/>
          <w:sz w:val="22"/>
          <w:szCs w:val="22"/>
        </w:rPr>
        <w:t>Afrodescendant</w:t>
      </w:r>
      <w:proofErr w:type="spellEnd"/>
      <w:r w:rsidRPr="00D130B0">
        <w:rPr>
          <w:rFonts w:ascii="Times New Roman" w:eastAsia="HY신명조" w:hAnsi="Times New Roman" w:cs="Times New Roman"/>
          <w:bCs/>
          <w:color w:val="000000"/>
          <w:sz w:val="22"/>
          <w:szCs w:val="22"/>
        </w:rPr>
        <w:t xml:space="preserve"> Movements in Latin America.” Critique of Anthropology 25(3):307-330.</w:t>
      </w:r>
    </w:p>
    <w:p w:rsidR="007271AC" w:rsidRDefault="007271AC" w:rsidP="00EB5525">
      <w:pPr>
        <w:wordWrap/>
        <w:adjustRightInd w:val="0"/>
        <w:spacing w:line="276" w:lineRule="auto"/>
        <w:jc w:val="left"/>
        <w:rPr>
          <w:rFonts w:ascii="Times New Roman" w:eastAsia="HY신명조"/>
          <w:bCs/>
          <w:kern w:val="0"/>
          <w:sz w:val="22"/>
          <w:szCs w:val="22"/>
        </w:rPr>
      </w:pPr>
    </w:p>
    <w:p w:rsidR="007271AC" w:rsidRPr="007271AC" w:rsidRDefault="007271AC" w:rsidP="00EB5525">
      <w:pPr>
        <w:wordWrap/>
        <w:adjustRightInd w:val="0"/>
        <w:spacing w:line="276" w:lineRule="auto"/>
        <w:jc w:val="left"/>
        <w:rPr>
          <w:rFonts w:ascii="Times New Roman" w:eastAsia="HY신명조"/>
          <w:bCs/>
          <w:kern w:val="0"/>
          <w:sz w:val="22"/>
          <w:szCs w:val="22"/>
        </w:rPr>
      </w:pPr>
    </w:p>
    <w:p w:rsidR="006C09F4" w:rsidRPr="00D130B0" w:rsidRDefault="006C09F4" w:rsidP="00EB5525">
      <w:pPr>
        <w:wordWrap/>
        <w:adjustRightInd w:val="0"/>
        <w:spacing w:line="276" w:lineRule="auto"/>
        <w:jc w:val="left"/>
        <w:rPr>
          <w:rFonts w:ascii="Times New Roman" w:eastAsia="HY신명조"/>
          <w:b/>
          <w:bCs/>
          <w:kern w:val="0"/>
          <w:sz w:val="22"/>
          <w:szCs w:val="22"/>
        </w:rPr>
      </w:pPr>
      <w:proofErr w:type="gramStart"/>
      <w:r w:rsidRPr="00D130B0">
        <w:rPr>
          <w:rFonts w:ascii="Times New Roman" w:eastAsia="HY신명조"/>
          <w:b/>
          <w:bCs/>
          <w:kern w:val="0"/>
          <w:sz w:val="22"/>
          <w:szCs w:val="22"/>
        </w:rPr>
        <w:t xml:space="preserve">Unit </w:t>
      </w:r>
      <w:r w:rsidR="00C0648C" w:rsidRPr="00D130B0">
        <w:rPr>
          <w:rFonts w:ascii="Times New Roman" w:eastAsia="HY신명조"/>
          <w:b/>
          <w:bCs/>
          <w:kern w:val="0"/>
          <w:sz w:val="22"/>
          <w:szCs w:val="22"/>
        </w:rPr>
        <w:t>II</w:t>
      </w:r>
      <w:r w:rsidRPr="00D130B0">
        <w:rPr>
          <w:rFonts w:ascii="Times New Roman" w:eastAsia="HY신명조"/>
          <w:b/>
          <w:bCs/>
          <w:kern w:val="0"/>
          <w:sz w:val="22"/>
          <w:szCs w:val="22"/>
        </w:rPr>
        <w:t>I.</w:t>
      </w:r>
      <w:proofErr w:type="gramEnd"/>
      <w:r w:rsidRPr="00D130B0">
        <w:rPr>
          <w:rFonts w:ascii="Times New Roman" w:eastAsia="HY신명조"/>
          <w:b/>
          <w:bCs/>
          <w:kern w:val="0"/>
          <w:sz w:val="22"/>
          <w:szCs w:val="22"/>
        </w:rPr>
        <w:t xml:space="preserve"> </w:t>
      </w:r>
      <w:r w:rsidR="00666CEF" w:rsidRPr="00D130B0">
        <w:rPr>
          <w:rFonts w:ascii="Times New Roman" w:eastAsia="HY신명조"/>
          <w:b/>
          <w:bCs/>
          <w:kern w:val="0"/>
          <w:sz w:val="22"/>
          <w:szCs w:val="22"/>
        </w:rPr>
        <w:t xml:space="preserve">Dependency, </w:t>
      </w:r>
      <w:r w:rsidR="00155091" w:rsidRPr="00D130B0">
        <w:rPr>
          <w:rFonts w:ascii="Times New Roman" w:eastAsia="HY신명조"/>
          <w:b/>
          <w:bCs/>
          <w:kern w:val="0"/>
          <w:sz w:val="22"/>
          <w:szCs w:val="22"/>
        </w:rPr>
        <w:t>Extractive Industries and</w:t>
      </w:r>
      <w:r w:rsidR="008053CE" w:rsidRPr="00D130B0">
        <w:rPr>
          <w:rFonts w:ascii="Times New Roman" w:eastAsia="HY신명조"/>
          <w:b/>
          <w:bCs/>
          <w:kern w:val="0"/>
          <w:sz w:val="22"/>
          <w:szCs w:val="22"/>
        </w:rPr>
        <w:t xml:space="preserve"> Capitalist Development</w:t>
      </w:r>
    </w:p>
    <w:p w:rsidR="006C09F4" w:rsidRPr="00D130B0" w:rsidRDefault="006C09F4" w:rsidP="00EB5525">
      <w:pPr>
        <w:wordWrap/>
        <w:adjustRightInd w:val="0"/>
        <w:spacing w:line="276" w:lineRule="auto"/>
        <w:jc w:val="left"/>
        <w:rPr>
          <w:rFonts w:ascii="Times New Roman" w:eastAsia="HY신명조"/>
          <w:b/>
          <w:bCs/>
          <w:kern w:val="0"/>
          <w:sz w:val="22"/>
          <w:szCs w:val="22"/>
        </w:rPr>
      </w:pPr>
    </w:p>
    <w:p w:rsidR="005D5393" w:rsidRPr="00D130B0" w:rsidRDefault="006252A8" w:rsidP="00EB5525">
      <w:pPr>
        <w:wordWrap/>
        <w:adjustRightInd w:val="0"/>
        <w:spacing w:line="276" w:lineRule="auto"/>
        <w:jc w:val="left"/>
        <w:rPr>
          <w:rFonts w:ascii="Times New Roman" w:eastAsia="HY신명조"/>
          <w:b/>
          <w:bCs/>
          <w:kern w:val="0"/>
          <w:sz w:val="22"/>
          <w:szCs w:val="22"/>
        </w:rPr>
      </w:pPr>
      <w:r>
        <w:rPr>
          <w:rFonts w:ascii="Times New Roman" w:eastAsia="HY신명조" w:hint="eastAsia"/>
          <w:b/>
          <w:bCs/>
          <w:kern w:val="0"/>
          <w:sz w:val="22"/>
          <w:szCs w:val="22"/>
        </w:rPr>
        <w:t>10</w:t>
      </w:r>
      <w:r w:rsidRPr="006252A8">
        <w:rPr>
          <w:rFonts w:ascii="Times New Roman" w:eastAsia="HY신명조" w:hint="eastAsia"/>
          <w:b/>
          <w:bCs/>
          <w:kern w:val="0"/>
          <w:sz w:val="22"/>
          <w:szCs w:val="22"/>
          <w:vertAlign w:val="superscript"/>
        </w:rPr>
        <w:t>th</w:t>
      </w:r>
      <w:r>
        <w:rPr>
          <w:rFonts w:ascii="Times New Roman" w:eastAsia="HY신명조" w:hint="eastAsia"/>
          <w:b/>
          <w:bCs/>
          <w:kern w:val="0"/>
          <w:sz w:val="22"/>
          <w:szCs w:val="22"/>
        </w:rPr>
        <w:t xml:space="preserve"> </w:t>
      </w:r>
      <w:r w:rsidR="00110D4B" w:rsidRPr="00D130B0">
        <w:rPr>
          <w:rFonts w:ascii="Times New Roman" w:eastAsia="HY신명조"/>
          <w:b/>
          <w:bCs/>
          <w:kern w:val="0"/>
          <w:sz w:val="22"/>
          <w:szCs w:val="22"/>
        </w:rPr>
        <w:t xml:space="preserve">Week, May </w:t>
      </w:r>
      <w:r w:rsidR="00BD06BB">
        <w:rPr>
          <w:rFonts w:ascii="Times New Roman" w:eastAsia="HY신명조" w:hint="eastAsia"/>
          <w:b/>
          <w:bCs/>
          <w:kern w:val="0"/>
          <w:sz w:val="22"/>
          <w:szCs w:val="22"/>
        </w:rPr>
        <w:t>7</w:t>
      </w:r>
      <w:r w:rsidR="0071780F" w:rsidRPr="00D130B0">
        <w:rPr>
          <w:rFonts w:ascii="Times New Roman" w:eastAsia="HY신명조"/>
          <w:b/>
          <w:bCs/>
          <w:kern w:val="0"/>
          <w:sz w:val="22"/>
          <w:szCs w:val="22"/>
        </w:rPr>
        <w:t>,</w:t>
      </w:r>
      <w:r w:rsidR="00C10A55">
        <w:rPr>
          <w:rFonts w:ascii="Times New Roman" w:eastAsia="HY신명조"/>
          <w:b/>
          <w:bCs/>
          <w:kern w:val="0"/>
          <w:sz w:val="22"/>
          <w:szCs w:val="22"/>
        </w:rPr>
        <w:t xml:space="preserve"> </w:t>
      </w:r>
      <w:r w:rsidR="00BD06BB">
        <w:rPr>
          <w:rFonts w:ascii="Times New Roman" w:eastAsia="HY신명조" w:hint="eastAsia"/>
          <w:b/>
          <w:bCs/>
          <w:kern w:val="0"/>
          <w:sz w:val="22"/>
          <w:szCs w:val="22"/>
        </w:rPr>
        <w:t>d</w:t>
      </w:r>
      <w:r w:rsidR="000F5DEA" w:rsidRPr="00D130B0">
        <w:rPr>
          <w:rFonts w:ascii="Times New Roman" w:eastAsia="HY신명조"/>
          <w:b/>
          <w:bCs/>
          <w:kern w:val="0"/>
          <w:sz w:val="22"/>
          <w:szCs w:val="22"/>
        </w:rPr>
        <w:t xml:space="preserve">evelopment and </w:t>
      </w:r>
      <w:r w:rsidR="00BD06BB">
        <w:rPr>
          <w:rFonts w:ascii="Times New Roman" w:eastAsia="HY신명조" w:hint="eastAsia"/>
          <w:b/>
          <w:bCs/>
          <w:kern w:val="0"/>
          <w:sz w:val="22"/>
          <w:szCs w:val="22"/>
        </w:rPr>
        <w:t>u</w:t>
      </w:r>
      <w:r w:rsidR="000F5DEA" w:rsidRPr="00D130B0">
        <w:rPr>
          <w:rFonts w:ascii="Times New Roman" w:eastAsia="HY신명조"/>
          <w:b/>
          <w:bCs/>
          <w:kern w:val="0"/>
          <w:sz w:val="22"/>
          <w:szCs w:val="22"/>
        </w:rPr>
        <w:t>nderdevelopment</w:t>
      </w:r>
    </w:p>
    <w:p w:rsidR="005D5393" w:rsidRPr="00D130B0" w:rsidRDefault="00C0648C" w:rsidP="00EB5525">
      <w:pPr>
        <w:pStyle w:val="a8"/>
        <w:numPr>
          <w:ilvl w:val="0"/>
          <w:numId w:val="9"/>
        </w:numPr>
        <w:wordWrap/>
        <w:adjustRightInd w:val="0"/>
        <w:spacing w:line="276" w:lineRule="auto"/>
        <w:ind w:leftChars="0"/>
        <w:jc w:val="left"/>
        <w:rPr>
          <w:rFonts w:ascii="Times New Roman" w:eastAsia="HY신명조"/>
          <w:color w:val="333333"/>
          <w:sz w:val="22"/>
          <w:szCs w:val="22"/>
        </w:rPr>
      </w:pPr>
      <w:r w:rsidRPr="00D130B0">
        <w:rPr>
          <w:rFonts w:ascii="Times New Roman" w:eastAsia="HY신명조"/>
          <w:bCs/>
          <w:sz w:val="22"/>
          <w:szCs w:val="22"/>
        </w:rPr>
        <w:t xml:space="preserve">Frank, Andre </w:t>
      </w:r>
      <w:proofErr w:type="spellStart"/>
      <w:r w:rsidRPr="00D130B0">
        <w:rPr>
          <w:rFonts w:ascii="Times New Roman" w:eastAsia="HY신명조"/>
          <w:bCs/>
          <w:sz w:val="22"/>
          <w:szCs w:val="22"/>
        </w:rPr>
        <w:t>Gunder</w:t>
      </w:r>
      <w:proofErr w:type="spellEnd"/>
      <w:r w:rsidRPr="00D130B0">
        <w:rPr>
          <w:rFonts w:ascii="Times New Roman" w:eastAsia="HY신명조"/>
          <w:bCs/>
          <w:sz w:val="22"/>
          <w:szCs w:val="22"/>
        </w:rPr>
        <w:t xml:space="preserve"> (1996) “The Underdevelopment of Development.” </w:t>
      </w:r>
      <w:r w:rsidRPr="00D130B0">
        <w:rPr>
          <w:rFonts w:ascii="Times New Roman" w:eastAsia="HY신명조"/>
          <w:bCs/>
          <w:i/>
          <w:sz w:val="22"/>
          <w:szCs w:val="22"/>
        </w:rPr>
        <w:t>In</w:t>
      </w:r>
      <w:r w:rsidRPr="00D130B0">
        <w:rPr>
          <w:rFonts w:ascii="Times New Roman" w:eastAsia="HY신명조"/>
          <w:bCs/>
          <w:sz w:val="22"/>
          <w:szCs w:val="22"/>
        </w:rPr>
        <w:t xml:space="preserve"> The Underdevelopment of Development: Essays in Honor of Andre </w:t>
      </w:r>
      <w:proofErr w:type="spellStart"/>
      <w:r w:rsidRPr="00D130B0">
        <w:rPr>
          <w:rFonts w:ascii="Times New Roman" w:eastAsia="HY신명조"/>
          <w:bCs/>
          <w:sz w:val="22"/>
          <w:szCs w:val="22"/>
        </w:rPr>
        <w:t>Gunder</w:t>
      </w:r>
      <w:proofErr w:type="spellEnd"/>
      <w:r w:rsidRPr="00D130B0">
        <w:rPr>
          <w:rFonts w:ascii="Times New Roman" w:eastAsia="HY신명조"/>
          <w:bCs/>
          <w:sz w:val="22"/>
          <w:szCs w:val="22"/>
        </w:rPr>
        <w:t xml:space="preserve"> Frank. T</w:t>
      </w:r>
      <w:r w:rsidR="005D5393" w:rsidRPr="00D130B0">
        <w:rPr>
          <w:rFonts w:ascii="Times New Roman" w:eastAsia="HY신명조"/>
          <w:bCs/>
          <w:sz w:val="22"/>
          <w:szCs w:val="22"/>
        </w:rPr>
        <w:t>housand Oaks: Sage Publications.</w:t>
      </w:r>
    </w:p>
    <w:p w:rsidR="005D5393" w:rsidRPr="00D130B0" w:rsidRDefault="00C0648C" w:rsidP="00EB5525">
      <w:pPr>
        <w:pStyle w:val="a8"/>
        <w:numPr>
          <w:ilvl w:val="0"/>
          <w:numId w:val="9"/>
        </w:numPr>
        <w:wordWrap/>
        <w:adjustRightInd w:val="0"/>
        <w:spacing w:line="276" w:lineRule="auto"/>
        <w:ind w:leftChars="0"/>
        <w:jc w:val="left"/>
        <w:rPr>
          <w:rFonts w:ascii="Times New Roman" w:eastAsia="HY신명조"/>
          <w:color w:val="333333"/>
          <w:sz w:val="22"/>
          <w:szCs w:val="22"/>
        </w:rPr>
      </w:pPr>
      <w:proofErr w:type="spellStart"/>
      <w:r w:rsidRPr="00D130B0">
        <w:rPr>
          <w:rFonts w:ascii="Times New Roman" w:eastAsia="HY신명조"/>
          <w:bCs/>
          <w:sz w:val="22"/>
          <w:szCs w:val="22"/>
        </w:rPr>
        <w:t>Sikkink</w:t>
      </w:r>
      <w:proofErr w:type="spellEnd"/>
      <w:r w:rsidRPr="00D130B0">
        <w:rPr>
          <w:rFonts w:ascii="Times New Roman" w:eastAsia="HY신명조"/>
          <w:bCs/>
          <w:sz w:val="22"/>
          <w:szCs w:val="22"/>
        </w:rPr>
        <w:t xml:space="preserve">, Kathryn (1997) “Development Ideas in Latin America: Paradigm Shift and the Economic Commission for Latin America.” </w:t>
      </w:r>
      <w:r w:rsidRPr="002B29F9">
        <w:rPr>
          <w:rFonts w:ascii="Times New Roman" w:eastAsia="HY신명조"/>
          <w:bCs/>
          <w:i/>
          <w:sz w:val="22"/>
          <w:szCs w:val="22"/>
        </w:rPr>
        <w:t>In</w:t>
      </w:r>
      <w:r w:rsidRPr="00D130B0">
        <w:rPr>
          <w:rFonts w:ascii="Times New Roman" w:eastAsia="HY신명조"/>
          <w:bCs/>
          <w:sz w:val="22"/>
          <w:szCs w:val="22"/>
        </w:rPr>
        <w:t xml:space="preserve"> International Development and the Social Science: Essays on the History and Politics of Knowledge, edited by Frederick Cooper and Randall Packard. Berkeley and Los Angeles: University of California Press.</w:t>
      </w:r>
    </w:p>
    <w:p w:rsidR="005D5393" w:rsidRPr="00D130B0" w:rsidRDefault="005D5393" w:rsidP="00EB5525">
      <w:pPr>
        <w:pStyle w:val="a8"/>
        <w:numPr>
          <w:ilvl w:val="0"/>
          <w:numId w:val="9"/>
        </w:numPr>
        <w:wordWrap/>
        <w:adjustRightInd w:val="0"/>
        <w:spacing w:line="276" w:lineRule="auto"/>
        <w:ind w:leftChars="0"/>
        <w:jc w:val="left"/>
        <w:rPr>
          <w:rFonts w:ascii="Times New Roman" w:eastAsia="HY신명조"/>
          <w:color w:val="333333"/>
          <w:sz w:val="22"/>
          <w:szCs w:val="22"/>
        </w:rPr>
      </w:pPr>
      <w:proofErr w:type="spellStart"/>
      <w:r w:rsidRPr="00D130B0">
        <w:rPr>
          <w:rFonts w:ascii="Times New Roman" w:eastAsia="HY신명조"/>
          <w:sz w:val="22"/>
          <w:szCs w:val="22"/>
        </w:rPr>
        <w:t>Higginbottom</w:t>
      </w:r>
      <w:proofErr w:type="spellEnd"/>
      <w:r w:rsidRPr="00D130B0">
        <w:rPr>
          <w:rFonts w:ascii="Times New Roman" w:eastAsia="HY신명조"/>
          <w:sz w:val="22"/>
          <w:szCs w:val="22"/>
        </w:rPr>
        <w:t>, Andy (2013) “The Political Economy of Foreign Investment in Latin America: Dependency Revisited,” Latin American Perspectives 40(3): 184-206.</w:t>
      </w:r>
    </w:p>
    <w:p w:rsidR="00FF63CA" w:rsidRPr="00C10A55" w:rsidRDefault="00FF63CA" w:rsidP="00EB5525">
      <w:pPr>
        <w:wordWrap/>
        <w:adjustRightInd w:val="0"/>
        <w:spacing w:line="276" w:lineRule="auto"/>
        <w:jc w:val="left"/>
        <w:rPr>
          <w:rFonts w:ascii="Times New Roman" w:eastAsia="HY신명조"/>
          <w:b/>
          <w:bCs/>
          <w:kern w:val="0"/>
          <w:sz w:val="22"/>
          <w:szCs w:val="22"/>
        </w:rPr>
      </w:pPr>
    </w:p>
    <w:p w:rsidR="00256FED" w:rsidRPr="00D130B0" w:rsidRDefault="006252A8" w:rsidP="00256FED">
      <w:pPr>
        <w:wordWrap/>
        <w:adjustRightInd w:val="0"/>
        <w:spacing w:line="276" w:lineRule="auto"/>
        <w:jc w:val="left"/>
        <w:rPr>
          <w:rFonts w:ascii="Times New Roman" w:eastAsia="HY신명조"/>
          <w:b/>
          <w:bCs/>
          <w:kern w:val="0"/>
          <w:sz w:val="22"/>
          <w:szCs w:val="22"/>
        </w:rPr>
      </w:pPr>
      <w:r>
        <w:rPr>
          <w:rFonts w:ascii="Times New Roman" w:eastAsia="HY신명조" w:hint="eastAsia"/>
          <w:b/>
          <w:bCs/>
          <w:kern w:val="0"/>
          <w:sz w:val="22"/>
          <w:szCs w:val="22"/>
        </w:rPr>
        <w:t>11</w:t>
      </w:r>
      <w:r w:rsidRPr="006252A8">
        <w:rPr>
          <w:rFonts w:ascii="Times New Roman" w:eastAsia="HY신명조" w:hint="eastAsia"/>
          <w:b/>
          <w:bCs/>
          <w:kern w:val="0"/>
          <w:sz w:val="22"/>
          <w:szCs w:val="22"/>
          <w:vertAlign w:val="superscript"/>
        </w:rPr>
        <w:t>th</w:t>
      </w:r>
      <w:r>
        <w:rPr>
          <w:rFonts w:ascii="Times New Roman" w:eastAsia="HY신명조" w:hint="eastAsia"/>
          <w:b/>
          <w:bCs/>
          <w:kern w:val="0"/>
          <w:sz w:val="22"/>
          <w:szCs w:val="22"/>
        </w:rPr>
        <w:t xml:space="preserve"> </w:t>
      </w:r>
      <w:r w:rsidR="00C0648C" w:rsidRPr="00D130B0">
        <w:rPr>
          <w:rFonts w:ascii="Times New Roman" w:eastAsia="HY신명조"/>
          <w:b/>
          <w:bCs/>
          <w:kern w:val="0"/>
          <w:sz w:val="22"/>
          <w:szCs w:val="22"/>
        </w:rPr>
        <w:t>Week</w:t>
      </w:r>
      <w:r w:rsidR="00110D4B" w:rsidRPr="00D130B0">
        <w:rPr>
          <w:rFonts w:ascii="Times New Roman" w:eastAsia="HY신명조"/>
          <w:b/>
          <w:bCs/>
          <w:kern w:val="0"/>
          <w:sz w:val="22"/>
          <w:szCs w:val="22"/>
        </w:rPr>
        <w:t xml:space="preserve">, May </w:t>
      </w:r>
      <w:r>
        <w:rPr>
          <w:rFonts w:ascii="Times New Roman" w:eastAsia="HY신명조" w:hint="eastAsia"/>
          <w:b/>
          <w:bCs/>
          <w:kern w:val="0"/>
          <w:sz w:val="22"/>
          <w:szCs w:val="22"/>
        </w:rPr>
        <w:t>1</w:t>
      </w:r>
      <w:r w:rsidR="00BD06BB">
        <w:rPr>
          <w:rFonts w:ascii="Times New Roman" w:eastAsia="HY신명조" w:hint="eastAsia"/>
          <w:b/>
          <w:bCs/>
          <w:kern w:val="0"/>
          <w:sz w:val="22"/>
          <w:szCs w:val="22"/>
        </w:rPr>
        <w:t>4</w:t>
      </w:r>
      <w:r w:rsidR="0071780F" w:rsidRPr="00D130B0">
        <w:rPr>
          <w:rFonts w:ascii="Times New Roman" w:eastAsia="HY신명조"/>
          <w:b/>
          <w:bCs/>
          <w:kern w:val="0"/>
          <w:sz w:val="22"/>
          <w:szCs w:val="22"/>
        </w:rPr>
        <w:t>,</w:t>
      </w:r>
      <w:r w:rsidR="000F5DEA" w:rsidRPr="00D130B0">
        <w:rPr>
          <w:rFonts w:ascii="Times New Roman" w:eastAsia="HY신명조"/>
          <w:b/>
          <w:bCs/>
          <w:kern w:val="0"/>
          <w:sz w:val="22"/>
          <w:szCs w:val="22"/>
        </w:rPr>
        <w:t xml:space="preserve"> </w:t>
      </w:r>
      <w:r w:rsidR="00FF73D1" w:rsidRPr="00D130B0">
        <w:rPr>
          <w:rFonts w:ascii="Times New Roman" w:eastAsia="HY신명조"/>
          <w:b/>
          <w:bCs/>
          <w:kern w:val="0"/>
          <w:sz w:val="22"/>
          <w:szCs w:val="22"/>
        </w:rPr>
        <w:t xml:space="preserve">indigenous </w:t>
      </w:r>
      <w:r w:rsidR="000F5DEA" w:rsidRPr="00D130B0">
        <w:rPr>
          <w:rFonts w:ascii="Times New Roman" w:eastAsia="HY신명조"/>
          <w:b/>
          <w:bCs/>
          <w:kern w:val="0"/>
          <w:sz w:val="22"/>
          <w:szCs w:val="22"/>
        </w:rPr>
        <w:t>cosmology and development</w:t>
      </w:r>
    </w:p>
    <w:p w:rsidR="00256FED" w:rsidRPr="00D130B0" w:rsidRDefault="00C0648C" w:rsidP="00256FED">
      <w:pPr>
        <w:pStyle w:val="a8"/>
        <w:numPr>
          <w:ilvl w:val="0"/>
          <w:numId w:val="9"/>
        </w:numPr>
        <w:shd w:val="clear" w:color="auto" w:fill="FFFFFF"/>
        <w:wordWrap/>
        <w:adjustRightInd w:val="0"/>
        <w:spacing w:line="276" w:lineRule="auto"/>
        <w:ind w:leftChars="0"/>
        <w:jc w:val="left"/>
        <w:rPr>
          <w:rFonts w:ascii="Times New Roman" w:eastAsia="HY신명조"/>
          <w:sz w:val="22"/>
          <w:szCs w:val="22"/>
        </w:rPr>
      </w:pPr>
      <w:proofErr w:type="gramStart"/>
      <w:r w:rsidRPr="00D130B0">
        <w:rPr>
          <w:rFonts w:ascii="Times New Roman" w:eastAsia="HY신명조"/>
          <w:bCs/>
          <w:color w:val="000000"/>
          <w:sz w:val="22"/>
          <w:szCs w:val="22"/>
        </w:rPr>
        <w:t>de</w:t>
      </w:r>
      <w:proofErr w:type="gramEnd"/>
      <w:r w:rsidRPr="00D130B0">
        <w:rPr>
          <w:rFonts w:ascii="Times New Roman" w:eastAsia="HY신명조"/>
          <w:bCs/>
          <w:color w:val="000000"/>
          <w:sz w:val="22"/>
          <w:szCs w:val="22"/>
        </w:rPr>
        <w:t xml:space="preserve"> la </w:t>
      </w:r>
      <w:proofErr w:type="spellStart"/>
      <w:r w:rsidRPr="00D130B0">
        <w:rPr>
          <w:rFonts w:ascii="Times New Roman" w:eastAsia="HY신명조"/>
          <w:bCs/>
          <w:color w:val="000000"/>
          <w:sz w:val="22"/>
          <w:szCs w:val="22"/>
        </w:rPr>
        <w:t>Cadena</w:t>
      </w:r>
      <w:proofErr w:type="spellEnd"/>
      <w:r w:rsidRPr="00D130B0">
        <w:rPr>
          <w:rFonts w:ascii="Times New Roman" w:eastAsia="HY신명조"/>
          <w:bCs/>
          <w:color w:val="000000"/>
          <w:sz w:val="22"/>
          <w:szCs w:val="22"/>
        </w:rPr>
        <w:t xml:space="preserve">, Marisol (2010) "Indigenous </w:t>
      </w:r>
      <w:proofErr w:type="spellStart"/>
      <w:r w:rsidRPr="00D130B0">
        <w:rPr>
          <w:rFonts w:ascii="Times New Roman" w:eastAsia="HY신명조"/>
          <w:bCs/>
          <w:color w:val="000000"/>
          <w:sz w:val="22"/>
          <w:szCs w:val="22"/>
        </w:rPr>
        <w:t>Cosmopolitics</w:t>
      </w:r>
      <w:proofErr w:type="spellEnd"/>
      <w:r w:rsidRPr="00D130B0">
        <w:rPr>
          <w:rFonts w:ascii="Times New Roman" w:eastAsia="HY신명조"/>
          <w:bCs/>
          <w:color w:val="000000"/>
          <w:sz w:val="22"/>
          <w:szCs w:val="22"/>
        </w:rPr>
        <w:t xml:space="preserve"> in the Andes: Conceptual Reflections beyond ‘Politics’." Cultural Anthropology. 6(2):252-266.</w:t>
      </w:r>
    </w:p>
    <w:p w:rsidR="00256FED" w:rsidRPr="00D130B0" w:rsidRDefault="00C0648C" w:rsidP="00256FED">
      <w:pPr>
        <w:pStyle w:val="a8"/>
        <w:numPr>
          <w:ilvl w:val="0"/>
          <w:numId w:val="9"/>
        </w:numPr>
        <w:shd w:val="clear" w:color="auto" w:fill="FFFFFF"/>
        <w:wordWrap/>
        <w:adjustRightInd w:val="0"/>
        <w:spacing w:line="276" w:lineRule="auto"/>
        <w:ind w:leftChars="0"/>
        <w:jc w:val="left"/>
        <w:rPr>
          <w:rFonts w:ascii="Times New Roman" w:eastAsia="HY신명조"/>
          <w:color w:val="333333"/>
          <w:sz w:val="22"/>
          <w:szCs w:val="22"/>
        </w:rPr>
      </w:pPr>
      <w:r w:rsidRPr="00D130B0">
        <w:rPr>
          <w:rFonts w:ascii="Times New Roman" w:eastAsia="HY신명조"/>
          <w:sz w:val="22"/>
          <w:szCs w:val="22"/>
        </w:rPr>
        <w:lastRenderedPageBreak/>
        <w:t>Edward F. Fischer (1999) “Cultural Logic and Maya Identity: Rethinking Constructivism and Essentialism,” Current Anthropology, 40(4):473-499.</w:t>
      </w:r>
    </w:p>
    <w:p w:rsidR="00256FED" w:rsidRPr="00D130B0" w:rsidRDefault="00256FED" w:rsidP="00256FED">
      <w:pPr>
        <w:pStyle w:val="a8"/>
        <w:numPr>
          <w:ilvl w:val="0"/>
          <w:numId w:val="9"/>
        </w:numPr>
        <w:shd w:val="clear" w:color="auto" w:fill="FFFFFF"/>
        <w:wordWrap/>
        <w:adjustRightInd w:val="0"/>
        <w:spacing w:line="276" w:lineRule="auto"/>
        <w:ind w:leftChars="0"/>
        <w:jc w:val="left"/>
        <w:rPr>
          <w:rFonts w:ascii="Times New Roman" w:eastAsia="HY신명조"/>
          <w:color w:val="333333"/>
          <w:sz w:val="22"/>
          <w:szCs w:val="22"/>
        </w:rPr>
      </w:pPr>
      <w:proofErr w:type="spellStart"/>
      <w:r w:rsidRPr="00D130B0">
        <w:rPr>
          <w:rFonts w:ascii="Times New Roman" w:eastAsia="HY신명조"/>
          <w:bCs/>
          <w:sz w:val="22"/>
          <w:szCs w:val="22"/>
        </w:rPr>
        <w:t>Davidov</w:t>
      </w:r>
      <w:proofErr w:type="spellEnd"/>
      <w:r w:rsidRPr="00D130B0">
        <w:rPr>
          <w:rFonts w:ascii="Times New Roman" w:eastAsia="HY신명조"/>
          <w:bCs/>
          <w:sz w:val="22"/>
          <w:szCs w:val="22"/>
        </w:rPr>
        <w:t xml:space="preserve">, Veronica M. (2010) “Shamans and Shams: The Discursive Effects of </w:t>
      </w:r>
      <w:proofErr w:type="spellStart"/>
      <w:r w:rsidRPr="00D130B0">
        <w:rPr>
          <w:rFonts w:ascii="Times New Roman" w:eastAsia="HY신명조"/>
          <w:bCs/>
          <w:sz w:val="22"/>
          <w:szCs w:val="22"/>
        </w:rPr>
        <w:t>Ethnotourism</w:t>
      </w:r>
      <w:proofErr w:type="spellEnd"/>
      <w:r w:rsidRPr="00D130B0">
        <w:rPr>
          <w:rFonts w:ascii="Times New Roman" w:eastAsia="HY신명조"/>
          <w:bCs/>
          <w:sz w:val="22"/>
          <w:szCs w:val="22"/>
        </w:rPr>
        <w:t xml:space="preserve"> in Ecuador.” Journal of Latin American and Caribbean Anthropology 15(2):387-410.</w:t>
      </w:r>
    </w:p>
    <w:p w:rsidR="00EB5525" w:rsidRPr="00D130B0" w:rsidRDefault="00EB5525" w:rsidP="00EB5525">
      <w:pPr>
        <w:pStyle w:val="reference"/>
        <w:shd w:val="clear" w:color="auto" w:fill="FFFFFF"/>
        <w:spacing w:line="276" w:lineRule="auto"/>
        <w:ind w:firstLine="0"/>
        <w:rPr>
          <w:rFonts w:ascii="Times New Roman" w:eastAsia="HY신명조" w:hAnsi="Times New Roman" w:cs="Times New Roman"/>
          <w:sz w:val="22"/>
          <w:szCs w:val="22"/>
        </w:rPr>
      </w:pPr>
    </w:p>
    <w:p w:rsidR="00C0648C" w:rsidRPr="00D130B0" w:rsidRDefault="00110D4B" w:rsidP="00EB5525">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1</w:t>
      </w:r>
      <w:r w:rsidR="006252A8">
        <w:rPr>
          <w:rFonts w:ascii="Times New Roman" w:eastAsia="HY신명조" w:hint="eastAsia"/>
          <w:b/>
          <w:bCs/>
          <w:kern w:val="0"/>
          <w:sz w:val="22"/>
          <w:szCs w:val="22"/>
        </w:rPr>
        <w:t>2</w:t>
      </w:r>
      <w:r w:rsidRPr="00D130B0">
        <w:rPr>
          <w:rFonts w:ascii="Times New Roman" w:eastAsia="HY신명조"/>
          <w:b/>
          <w:bCs/>
          <w:kern w:val="0"/>
          <w:sz w:val="22"/>
          <w:szCs w:val="22"/>
          <w:vertAlign w:val="superscript"/>
        </w:rPr>
        <w:t>th</w:t>
      </w:r>
      <w:r w:rsidRPr="00D130B0">
        <w:rPr>
          <w:rFonts w:ascii="Times New Roman" w:eastAsia="HY신명조"/>
          <w:b/>
          <w:bCs/>
          <w:kern w:val="0"/>
          <w:sz w:val="22"/>
          <w:szCs w:val="22"/>
        </w:rPr>
        <w:t xml:space="preserve"> </w:t>
      </w:r>
      <w:r w:rsidR="00C0648C" w:rsidRPr="00D130B0">
        <w:rPr>
          <w:rFonts w:ascii="Times New Roman" w:eastAsia="HY신명조"/>
          <w:b/>
          <w:bCs/>
          <w:kern w:val="0"/>
          <w:sz w:val="22"/>
          <w:szCs w:val="22"/>
        </w:rPr>
        <w:t>Week</w:t>
      </w:r>
      <w:r w:rsidR="006252A8">
        <w:rPr>
          <w:rFonts w:ascii="Times New Roman" w:eastAsia="HY신명조"/>
          <w:b/>
          <w:bCs/>
          <w:kern w:val="0"/>
          <w:sz w:val="22"/>
          <w:szCs w:val="22"/>
        </w:rPr>
        <w:t xml:space="preserve">, May </w:t>
      </w:r>
      <w:r w:rsidR="00BD06BB">
        <w:rPr>
          <w:rFonts w:ascii="Times New Roman" w:eastAsia="HY신명조" w:hint="eastAsia"/>
          <w:b/>
          <w:bCs/>
          <w:kern w:val="0"/>
          <w:sz w:val="22"/>
          <w:szCs w:val="22"/>
        </w:rPr>
        <w:t>21</w:t>
      </w:r>
      <w:r w:rsidR="0071780F" w:rsidRPr="00D130B0">
        <w:rPr>
          <w:rFonts w:ascii="Times New Roman" w:eastAsia="HY신명조"/>
          <w:b/>
          <w:bCs/>
          <w:kern w:val="0"/>
          <w:sz w:val="22"/>
          <w:szCs w:val="22"/>
        </w:rPr>
        <w:t>,</w:t>
      </w:r>
      <w:r w:rsidR="000F5DEA" w:rsidRPr="00D130B0">
        <w:rPr>
          <w:rFonts w:ascii="Times New Roman" w:eastAsia="HY신명조"/>
          <w:b/>
          <w:bCs/>
          <w:kern w:val="0"/>
          <w:sz w:val="22"/>
          <w:szCs w:val="22"/>
        </w:rPr>
        <w:t xml:space="preserve"> extractive industry and post-neoliberal development model</w:t>
      </w:r>
    </w:p>
    <w:p w:rsidR="00C0648C" w:rsidRPr="00D130B0" w:rsidRDefault="00C0648C" w:rsidP="00EB5525">
      <w:pPr>
        <w:pStyle w:val="a8"/>
        <w:numPr>
          <w:ilvl w:val="0"/>
          <w:numId w:val="9"/>
        </w:numPr>
        <w:wordWrap/>
        <w:adjustRightInd w:val="0"/>
        <w:spacing w:line="276" w:lineRule="auto"/>
        <w:ind w:leftChars="0"/>
        <w:jc w:val="left"/>
        <w:rPr>
          <w:rFonts w:ascii="Times New Roman" w:eastAsia="HY신명조"/>
          <w:b/>
          <w:bCs/>
          <w:kern w:val="0"/>
          <w:sz w:val="22"/>
          <w:szCs w:val="22"/>
        </w:rPr>
      </w:pPr>
      <w:proofErr w:type="spellStart"/>
      <w:r w:rsidRPr="00D130B0">
        <w:rPr>
          <w:rFonts w:ascii="Times New Roman" w:eastAsia="HY신명조"/>
          <w:sz w:val="22"/>
          <w:szCs w:val="22"/>
        </w:rPr>
        <w:t>Bebbington</w:t>
      </w:r>
      <w:proofErr w:type="spellEnd"/>
      <w:r w:rsidRPr="00D130B0">
        <w:rPr>
          <w:rFonts w:ascii="Times New Roman" w:eastAsia="HY신명조"/>
          <w:sz w:val="22"/>
          <w:szCs w:val="22"/>
        </w:rPr>
        <w:t xml:space="preserve">, Anthony and Denise Humphreys </w:t>
      </w:r>
      <w:proofErr w:type="spellStart"/>
      <w:r w:rsidRPr="00D130B0">
        <w:rPr>
          <w:rFonts w:ascii="Times New Roman" w:eastAsia="HY신명조"/>
          <w:sz w:val="22"/>
          <w:szCs w:val="22"/>
        </w:rPr>
        <w:t>Bebbington</w:t>
      </w:r>
      <w:proofErr w:type="spellEnd"/>
      <w:r w:rsidRPr="00D130B0">
        <w:rPr>
          <w:rFonts w:ascii="Times New Roman" w:eastAsia="HY신명조"/>
          <w:sz w:val="22"/>
          <w:szCs w:val="22"/>
        </w:rPr>
        <w:t xml:space="preserve"> (2011)</w:t>
      </w:r>
      <w:r w:rsidR="005D5393" w:rsidRPr="00D130B0">
        <w:rPr>
          <w:rFonts w:ascii="Times New Roman" w:eastAsia="HY신명조"/>
          <w:sz w:val="22"/>
          <w:szCs w:val="22"/>
        </w:rPr>
        <w:t xml:space="preserve"> “</w:t>
      </w:r>
      <w:r w:rsidRPr="00D130B0">
        <w:rPr>
          <w:rFonts w:ascii="Times New Roman" w:eastAsia="HY신명조"/>
          <w:sz w:val="22"/>
          <w:szCs w:val="22"/>
        </w:rPr>
        <w:t>An Andean Avatar: Post-Neoliberal and Neoliberal Strategies for Securing the Unobtainable,</w:t>
      </w:r>
      <w:r w:rsidR="005D5393" w:rsidRPr="00D130B0">
        <w:rPr>
          <w:rFonts w:ascii="Times New Roman" w:eastAsia="HY신명조"/>
          <w:sz w:val="22"/>
          <w:szCs w:val="22"/>
        </w:rPr>
        <w:t>”</w:t>
      </w:r>
      <w:r w:rsidRPr="00D130B0">
        <w:rPr>
          <w:rFonts w:ascii="Times New Roman" w:eastAsia="HY신명조"/>
          <w:sz w:val="22"/>
          <w:szCs w:val="22"/>
        </w:rPr>
        <w:t xml:space="preserve"> New Political Economy 16(1): 131-145.</w:t>
      </w:r>
    </w:p>
    <w:p w:rsidR="00175C78" w:rsidRDefault="00C0648C" w:rsidP="00EB5525">
      <w:pPr>
        <w:pStyle w:val="a8"/>
        <w:numPr>
          <w:ilvl w:val="0"/>
          <w:numId w:val="9"/>
        </w:numPr>
        <w:shd w:val="clear" w:color="auto" w:fill="FFFFFF"/>
        <w:wordWrap/>
        <w:adjustRightInd w:val="0"/>
        <w:spacing w:line="276" w:lineRule="auto"/>
        <w:ind w:leftChars="0"/>
        <w:jc w:val="left"/>
        <w:rPr>
          <w:rFonts w:ascii="Times New Roman" w:eastAsia="HY신명조"/>
          <w:sz w:val="22"/>
          <w:szCs w:val="22"/>
        </w:rPr>
      </w:pPr>
      <w:proofErr w:type="spellStart"/>
      <w:r w:rsidRPr="00175C78">
        <w:rPr>
          <w:rFonts w:ascii="Times New Roman" w:eastAsia="HY신명조"/>
          <w:sz w:val="22"/>
          <w:szCs w:val="22"/>
        </w:rPr>
        <w:t>Bebbington</w:t>
      </w:r>
      <w:proofErr w:type="spellEnd"/>
      <w:r w:rsidRPr="00175C78">
        <w:rPr>
          <w:rFonts w:ascii="Times New Roman" w:eastAsia="HY신명조"/>
          <w:sz w:val="22"/>
          <w:szCs w:val="22"/>
        </w:rPr>
        <w:t xml:space="preserve">, Anthony, </w:t>
      </w:r>
      <w:proofErr w:type="spellStart"/>
      <w:r w:rsidRPr="00175C78">
        <w:rPr>
          <w:rFonts w:ascii="Times New Roman" w:eastAsia="HY신명조"/>
          <w:sz w:val="22"/>
          <w:szCs w:val="22"/>
        </w:rPr>
        <w:t>Leonith</w:t>
      </w:r>
      <w:proofErr w:type="spellEnd"/>
      <w:r w:rsidRPr="00175C78">
        <w:rPr>
          <w:rFonts w:ascii="Times New Roman" w:eastAsia="HY신명조"/>
          <w:sz w:val="22"/>
          <w:szCs w:val="22"/>
        </w:rPr>
        <w:t xml:space="preserve"> Hinojosa, Denise Humphreys </w:t>
      </w:r>
      <w:proofErr w:type="spellStart"/>
      <w:r w:rsidRPr="00175C78">
        <w:rPr>
          <w:rFonts w:ascii="Times New Roman" w:eastAsia="HY신명조"/>
          <w:sz w:val="22"/>
          <w:szCs w:val="22"/>
        </w:rPr>
        <w:t>Bebbington</w:t>
      </w:r>
      <w:proofErr w:type="spellEnd"/>
      <w:r w:rsidRPr="00175C78">
        <w:rPr>
          <w:rFonts w:ascii="Times New Roman" w:eastAsia="HY신명조"/>
          <w:sz w:val="22"/>
          <w:szCs w:val="22"/>
        </w:rPr>
        <w:t xml:space="preserve">, Maria Luisa </w:t>
      </w:r>
      <w:proofErr w:type="spellStart"/>
      <w:r w:rsidRPr="00175C78">
        <w:rPr>
          <w:rFonts w:ascii="Times New Roman" w:eastAsia="HY신명조"/>
          <w:sz w:val="22"/>
          <w:szCs w:val="22"/>
        </w:rPr>
        <w:t>Burneo</w:t>
      </w:r>
      <w:proofErr w:type="spellEnd"/>
      <w:r w:rsidRPr="00175C78">
        <w:rPr>
          <w:rFonts w:ascii="Times New Roman" w:eastAsia="HY신명조"/>
          <w:sz w:val="22"/>
          <w:szCs w:val="22"/>
        </w:rPr>
        <w:t xml:space="preserve"> and </w:t>
      </w:r>
      <w:proofErr w:type="spellStart"/>
      <w:r w:rsidRPr="00175C78">
        <w:rPr>
          <w:rFonts w:ascii="Times New Roman" w:eastAsia="HY신명조"/>
          <w:sz w:val="22"/>
          <w:szCs w:val="22"/>
        </w:rPr>
        <w:t>Ximena</w:t>
      </w:r>
      <w:proofErr w:type="spellEnd"/>
      <w:r w:rsidRPr="00175C78">
        <w:rPr>
          <w:rFonts w:ascii="Times New Roman" w:eastAsia="HY신명조"/>
          <w:sz w:val="22"/>
          <w:szCs w:val="22"/>
        </w:rPr>
        <w:t xml:space="preserve"> </w:t>
      </w:r>
      <w:proofErr w:type="spellStart"/>
      <w:r w:rsidRPr="00175C78">
        <w:rPr>
          <w:rFonts w:ascii="Times New Roman" w:eastAsia="HY신명조"/>
          <w:sz w:val="22"/>
          <w:szCs w:val="22"/>
        </w:rPr>
        <w:t>Warnaars</w:t>
      </w:r>
      <w:proofErr w:type="spellEnd"/>
      <w:r w:rsidRPr="00175C78">
        <w:rPr>
          <w:rFonts w:ascii="Times New Roman" w:eastAsia="HY신명조"/>
          <w:sz w:val="22"/>
          <w:szCs w:val="22"/>
        </w:rPr>
        <w:t xml:space="preserve"> (2008) “Contention and Ambiguity: Mining and the Possibilities of Development,</w:t>
      </w:r>
      <w:r w:rsidR="005D5393" w:rsidRPr="00175C78">
        <w:rPr>
          <w:rFonts w:ascii="Times New Roman" w:eastAsia="HY신명조"/>
          <w:sz w:val="22"/>
          <w:szCs w:val="22"/>
        </w:rPr>
        <w:t>”</w:t>
      </w:r>
      <w:r w:rsidRPr="00175C78">
        <w:rPr>
          <w:rFonts w:ascii="Times New Roman" w:eastAsia="HY신명조"/>
          <w:sz w:val="22"/>
          <w:szCs w:val="22"/>
        </w:rPr>
        <w:t xml:space="preserve"> Development and Change 39(6): 887–914.</w:t>
      </w:r>
    </w:p>
    <w:p w:rsidR="005D5393" w:rsidRPr="00175C78" w:rsidRDefault="005D5393" w:rsidP="00EB5525">
      <w:pPr>
        <w:pStyle w:val="a8"/>
        <w:numPr>
          <w:ilvl w:val="0"/>
          <w:numId w:val="9"/>
        </w:numPr>
        <w:shd w:val="clear" w:color="auto" w:fill="FFFFFF"/>
        <w:wordWrap/>
        <w:adjustRightInd w:val="0"/>
        <w:spacing w:line="276" w:lineRule="auto"/>
        <w:ind w:leftChars="0"/>
        <w:jc w:val="left"/>
        <w:rPr>
          <w:rFonts w:ascii="Times New Roman" w:eastAsia="HY신명조"/>
          <w:sz w:val="22"/>
          <w:szCs w:val="22"/>
        </w:rPr>
      </w:pPr>
      <w:r w:rsidRPr="00175C78">
        <w:rPr>
          <w:rFonts w:ascii="Times New Roman" w:eastAsia="HY신명조"/>
          <w:sz w:val="22"/>
          <w:szCs w:val="22"/>
        </w:rPr>
        <w:t xml:space="preserve">Kang, </w:t>
      </w:r>
      <w:proofErr w:type="spellStart"/>
      <w:r w:rsidRPr="00175C78">
        <w:rPr>
          <w:rFonts w:ascii="Times New Roman" w:eastAsia="HY신명조"/>
          <w:sz w:val="22"/>
          <w:szCs w:val="22"/>
        </w:rPr>
        <w:t>Jungwon</w:t>
      </w:r>
      <w:proofErr w:type="spellEnd"/>
      <w:r w:rsidRPr="00175C78">
        <w:rPr>
          <w:rFonts w:ascii="Times New Roman" w:eastAsia="HY신명조"/>
          <w:sz w:val="22"/>
          <w:szCs w:val="22"/>
        </w:rPr>
        <w:t xml:space="preserve"> (2012) “Conceptualizing Development in the Peruvian Andes: The Case of the </w:t>
      </w:r>
      <w:proofErr w:type="spellStart"/>
      <w:r w:rsidRPr="00175C78">
        <w:rPr>
          <w:rFonts w:ascii="Times New Roman" w:eastAsia="HY신명조"/>
          <w:sz w:val="22"/>
          <w:szCs w:val="22"/>
        </w:rPr>
        <w:t>Compania</w:t>
      </w:r>
      <w:proofErr w:type="spellEnd"/>
      <w:r w:rsidRPr="00175C78">
        <w:rPr>
          <w:rFonts w:ascii="Times New Roman" w:eastAsia="HY신명조"/>
          <w:sz w:val="22"/>
          <w:szCs w:val="22"/>
        </w:rPr>
        <w:t xml:space="preserve"> </w:t>
      </w:r>
      <w:proofErr w:type="spellStart"/>
      <w:r w:rsidRPr="00175C78">
        <w:rPr>
          <w:rFonts w:ascii="Times New Roman" w:eastAsia="HY신명조"/>
          <w:sz w:val="22"/>
          <w:szCs w:val="22"/>
        </w:rPr>
        <w:t>Minera</w:t>
      </w:r>
      <w:proofErr w:type="spellEnd"/>
      <w:r w:rsidRPr="00175C78">
        <w:rPr>
          <w:rFonts w:ascii="Times New Roman" w:eastAsia="HY신명조"/>
          <w:sz w:val="22"/>
          <w:szCs w:val="22"/>
        </w:rPr>
        <w:t xml:space="preserve"> </w:t>
      </w:r>
      <w:proofErr w:type="spellStart"/>
      <w:r w:rsidRPr="00175C78">
        <w:rPr>
          <w:rFonts w:ascii="Times New Roman" w:eastAsia="HY신명조"/>
          <w:sz w:val="22"/>
          <w:szCs w:val="22"/>
        </w:rPr>
        <w:t>Antamina</w:t>
      </w:r>
      <w:proofErr w:type="spellEnd"/>
      <w:r w:rsidRPr="00175C78">
        <w:rPr>
          <w:rFonts w:ascii="Times New Roman" w:eastAsia="HY신명조"/>
          <w:sz w:val="22"/>
          <w:szCs w:val="22"/>
        </w:rPr>
        <w:t>,” Human Organization, 71(3):268-277.</w:t>
      </w:r>
    </w:p>
    <w:p w:rsidR="00BD06BB" w:rsidRPr="00D130B0" w:rsidRDefault="00BD06BB" w:rsidP="00BD06BB">
      <w:pPr>
        <w:pStyle w:val="a8"/>
        <w:numPr>
          <w:ilvl w:val="0"/>
          <w:numId w:val="9"/>
        </w:numPr>
        <w:wordWrap/>
        <w:adjustRightInd w:val="0"/>
        <w:spacing w:line="276" w:lineRule="auto"/>
        <w:ind w:leftChars="0"/>
        <w:jc w:val="left"/>
        <w:rPr>
          <w:rFonts w:ascii="Times New Roman" w:eastAsia="HY신명조"/>
          <w:sz w:val="22"/>
          <w:szCs w:val="22"/>
        </w:rPr>
      </w:pPr>
      <w:proofErr w:type="spellStart"/>
      <w:r w:rsidRPr="00D130B0">
        <w:rPr>
          <w:rFonts w:ascii="Times New Roman" w:eastAsia="HY신명조"/>
          <w:sz w:val="22"/>
          <w:szCs w:val="22"/>
        </w:rPr>
        <w:t>Kuecker</w:t>
      </w:r>
      <w:proofErr w:type="spellEnd"/>
      <w:r w:rsidRPr="00D130B0">
        <w:rPr>
          <w:rFonts w:ascii="Times New Roman" w:eastAsia="HY신명조"/>
          <w:sz w:val="22"/>
          <w:szCs w:val="22"/>
        </w:rPr>
        <w:t>, Glen D. (2007) “Fighting for the Forests: Grassroots Resistance to Mining in Northern Ecuador.” Latin American Perspectives 153, 34(2):94-107.</w:t>
      </w:r>
    </w:p>
    <w:p w:rsidR="00C0648C" w:rsidRPr="00D130B0" w:rsidRDefault="00C0648C" w:rsidP="00EB5525">
      <w:pPr>
        <w:wordWrap/>
        <w:adjustRightInd w:val="0"/>
        <w:spacing w:line="276" w:lineRule="auto"/>
        <w:jc w:val="left"/>
        <w:rPr>
          <w:rFonts w:ascii="Times New Roman" w:eastAsia="HY신명조"/>
          <w:b/>
          <w:bCs/>
          <w:kern w:val="0"/>
          <w:sz w:val="22"/>
          <w:szCs w:val="22"/>
        </w:rPr>
      </w:pPr>
    </w:p>
    <w:p w:rsidR="005D5393" w:rsidRPr="00D130B0" w:rsidRDefault="00110D4B" w:rsidP="00EB5525">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1</w:t>
      </w:r>
      <w:r w:rsidR="006252A8">
        <w:rPr>
          <w:rFonts w:ascii="Times New Roman" w:eastAsia="HY신명조" w:hint="eastAsia"/>
          <w:b/>
          <w:bCs/>
          <w:kern w:val="0"/>
          <w:sz w:val="22"/>
          <w:szCs w:val="22"/>
        </w:rPr>
        <w:t>3</w:t>
      </w:r>
      <w:r w:rsidRPr="00D130B0">
        <w:rPr>
          <w:rFonts w:ascii="Times New Roman" w:eastAsia="HY신명조"/>
          <w:b/>
          <w:bCs/>
          <w:kern w:val="0"/>
          <w:sz w:val="22"/>
          <w:szCs w:val="22"/>
          <w:vertAlign w:val="superscript"/>
        </w:rPr>
        <w:t>th</w:t>
      </w:r>
      <w:r w:rsidRPr="00D130B0">
        <w:rPr>
          <w:rFonts w:ascii="Times New Roman" w:eastAsia="HY신명조"/>
          <w:b/>
          <w:bCs/>
          <w:kern w:val="0"/>
          <w:sz w:val="22"/>
          <w:szCs w:val="22"/>
        </w:rPr>
        <w:t xml:space="preserve"> </w:t>
      </w:r>
      <w:r w:rsidR="005D5393" w:rsidRPr="00D130B0">
        <w:rPr>
          <w:rFonts w:ascii="Times New Roman" w:eastAsia="HY신명조"/>
          <w:b/>
          <w:bCs/>
          <w:kern w:val="0"/>
          <w:sz w:val="22"/>
          <w:szCs w:val="22"/>
        </w:rPr>
        <w:t>Week</w:t>
      </w:r>
      <w:r w:rsidR="006252A8">
        <w:rPr>
          <w:rFonts w:ascii="Times New Roman" w:eastAsia="HY신명조"/>
          <w:b/>
          <w:bCs/>
          <w:kern w:val="0"/>
          <w:sz w:val="22"/>
          <w:szCs w:val="22"/>
        </w:rPr>
        <w:t>, May 2</w:t>
      </w:r>
      <w:r w:rsidR="00BD06BB">
        <w:rPr>
          <w:rFonts w:ascii="Times New Roman" w:eastAsia="HY신명조" w:hint="eastAsia"/>
          <w:b/>
          <w:bCs/>
          <w:kern w:val="0"/>
          <w:sz w:val="22"/>
          <w:szCs w:val="22"/>
        </w:rPr>
        <w:t>8</w:t>
      </w:r>
      <w:r w:rsidR="0071780F" w:rsidRPr="00D130B0">
        <w:rPr>
          <w:rFonts w:ascii="Times New Roman" w:eastAsia="HY신명조"/>
          <w:b/>
          <w:bCs/>
          <w:kern w:val="0"/>
          <w:sz w:val="22"/>
          <w:szCs w:val="22"/>
        </w:rPr>
        <w:t>,</w:t>
      </w:r>
      <w:r w:rsidR="000F5DEA" w:rsidRPr="00D130B0">
        <w:rPr>
          <w:rFonts w:ascii="Times New Roman" w:eastAsia="HY신명조"/>
          <w:b/>
          <w:bCs/>
          <w:kern w:val="0"/>
          <w:sz w:val="22"/>
          <w:szCs w:val="22"/>
        </w:rPr>
        <w:t xml:space="preserve"> </w:t>
      </w:r>
      <w:r w:rsidR="00BD06BB">
        <w:rPr>
          <w:rFonts w:ascii="Times New Roman" w:eastAsia="HY신명조" w:hint="eastAsia"/>
          <w:b/>
          <w:bCs/>
          <w:kern w:val="0"/>
          <w:sz w:val="22"/>
          <w:szCs w:val="22"/>
        </w:rPr>
        <w:t>development, social movement and Post-</w:t>
      </w:r>
      <w:proofErr w:type="spellStart"/>
      <w:r w:rsidR="00BD06BB">
        <w:rPr>
          <w:rFonts w:ascii="Times New Roman" w:eastAsia="HY신명조" w:hint="eastAsia"/>
          <w:b/>
          <w:bCs/>
          <w:kern w:val="0"/>
          <w:sz w:val="22"/>
          <w:szCs w:val="22"/>
        </w:rPr>
        <w:t>Neoliberalism</w:t>
      </w:r>
      <w:proofErr w:type="spellEnd"/>
    </w:p>
    <w:p w:rsidR="005D5393" w:rsidRPr="00D130B0" w:rsidRDefault="005D5393" w:rsidP="00EB5525">
      <w:pPr>
        <w:pStyle w:val="a8"/>
        <w:numPr>
          <w:ilvl w:val="0"/>
          <w:numId w:val="9"/>
        </w:numPr>
        <w:wordWrap/>
        <w:adjustRightInd w:val="0"/>
        <w:spacing w:line="276" w:lineRule="auto"/>
        <w:ind w:leftChars="0"/>
        <w:jc w:val="left"/>
        <w:rPr>
          <w:rFonts w:ascii="Times New Roman" w:eastAsia="HY신명조"/>
          <w:sz w:val="22"/>
          <w:szCs w:val="22"/>
        </w:rPr>
      </w:pPr>
      <w:r w:rsidRPr="00D130B0">
        <w:rPr>
          <w:rFonts w:ascii="Times New Roman" w:eastAsia="HY신명조"/>
          <w:sz w:val="22"/>
          <w:szCs w:val="22"/>
        </w:rPr>
        <w:t>Yates, Julian S. and Karen Bakker (2013) “Debating the 'Post-Neoliberal Turn' in Latin America,” Progress in Human Geography 00(0): 1-29.</w:t>
      </w:r>
    </w:p>
    <w:p w:rsidR="00BD06BB" w:rsidRPr="00D130B0" w:rsidRDefault="00BD06BB" w:rsidP="00BD06BB">
      <w:pPr>
        <w:pStyle w:val="a8"/>
        <w:numPr>
          <w:ilvl w:val="0"/>
          <w:numId w:val="9"/>
        </w:numPr>
        <w:wordWrap/>
        <w:adjustRightInd w:val="0"/>
        <w:spacing w:line="276" w:lineRule="auto"/>
        <w:ind w:leftChars="0"/>
        <w:jc w:val="left"/>
        <w:rPr>
          <w:rFonts w:ascii="Times New Roman" w:eastAsia="HY신명조"/>
          <w:bCs/>
          <w:color w:val="000000"/>
          <w:sz w:val="22"/>
          <w:szCs w:val="22"/>
        </w:rPr>
      </w:pPr>
      <w:r w:rsidRPr="00D130B0">
        <w:rPr>
          <w:rFonts w:ascii="Times New Roman" w:eastAsia="HY신명조"/>
          <w:bCs/>
          <w:color w:val="000000"/>
          <w:sz w:val="22"/>
          <w:szCs w:val="22"/>
        </w:rPr>
        <w:t>Hale, Charles (1997) “Cultural Politics of Identity in Latin America.” Annual Review of Anthropology 26:567-90.</w:t>
      </w:r>
    </w:p>
    <w:p w:rsidR="00BD06BB" w:rsidRPr="00C10A55" w:rsidRDefault="00BD06BB" w:rsidP="00BD06BB">
      <w:pPr>
        <w:pStyle w:val="a8"/>
        <w:numPr>
          <w:ilvl w:val="0"/>
          <w:numId w:val="9"/>
        </w:numPr>
        <w:shd w:val="clear" w:color="auto" w:fill="FFFFFF"/>
        <w:wordWrap/>
        <w:adjustRightInd w:val="0"/>
        <w:spacing w:line="276" w:lineRule="auto"/>
        <w:ind w:leftChars="0"/>
        <w:jc w:val="left"/>
        <w:rPr>
          <w:rFonts w:ascii="Times New Roman" w:eastAsia="HY신명조"/>
          <w:bCs/>
          <w:color w:val="000000"/>
          <w:sz w:val="22"/>
          <w:szCs w:val="22"/>
        </w:rPr>
      </w:pPr>
      <w:r w:rsidRPr="00C10A55">
        <w:rPr>
          <w:rFonts w:ascii="Times New Roman" w:eastAsia="HY신명조"/>
          <w:sz w:val="22"/>
          <w:szCs w:val="22"/>
        </w:rPr>
        <w:t xml:space="preserve">Van </w:t>
      </w:r>
      <w:proofErr w:type="spellStart"/>
      <w:r w:rsidRPr="00C10A55">
        <w:rPr>
          <w:rFonts w:ascii="Times New Roman" w:eastAsia="HY신명조"/>
          <w:sz w:val="22"/>
          <w:szCs w:val="22"/>
        </w:rPr>
        <w:t>Cott</w:t>
      </w:r>
      <w:proofErr w:type="spellEnd"/>
      <w:r w:rsidRPr="00C10A55">
        <w:rPr>
          <w:rFonts w:ascii="Times New Roman" w:eastAsia="HY신명조"/>
          <w:sz w:val="22"/>
          <w:szCs w:val="22"/>
        </w:rPr>
        <w:t>, D. L. (2003) “Institutional Change and Ethnic Parties in South America.” Latin American Politics and Societies 45(2):1-39.</w:t>
      </w:r>
    </w:p>
    <w:p w:rsidR="00BD06BB" w:rsidRDefault="00BD06BB" w:rsidP="00BD06BB">
      <w:pPr>
        <w:pStyle w:val="a8"/>
        <w:numPr>
          <w:ilvl w:val="0"/>
          <w:numId w:val="9"/>
        </w:numPr>
        <w:shd w:val="clear" w:color="auto" w:fill="FFFFFF"/>
        <w:wordWrap/>
        <w:adjustRightInd w:val="0"/>
        <w:spacing w:line="276" w:lineRule="auto"/>
        <w:ind w:leftChars="0"/>
        <w:jc w:val="left"/>
        <w:rPr>
          <w:rFonts w:ascii="Times New Roman" w:eastAsia="HY신명조"/>
          <w:sz w:val="22"/>
          <w:szCs w:val="22"/>
        </w:rPr>
      </w:pPr>
      <w:proofErr w:type="spellStart"/>
      <w:r w:rsidRPr="00C10A55">
        <w:rPr>
          <w:rFonts w:ascii="Times New Roman" w:eastAsia="HY신명조"/>
          <w:sz w:val="22"/>
          <w:szCs w:val="22"/>
        </w:rPr>
        <w:t>Yashar</w:t>
      </w:r>
      <w:proofErr w:type="spellEnd"/>
      <w:r w:rsidRPr="00C10A55">
        <w:rPr>
          <w:rFonts w:ascii="Times New Roman" w:eastAsia="HY신명조"/>
          <w:sz w:val="22"/>
          <w:szCs w:val="22"/>
        </w:rPr>
        <w:t>, Deborah J. (2007) “Resistance and Identity Politics in the Age of Globalization.” The ANNALS of the American Academy of Political and Social Science 610:160-181.</w:t>
      </w:r>
    </w:p>
    <w:p w:rsidR="00666CEF" w:rsidRPr="00D130B0" w:rsidRDefault="00666CEF" w:rsidP="00EB5525">
      <w:pPr>
        <w:wordWrap/>
        <w:adjustRightInd w:val="0"/>
        <w:spacing w:line="276" w:lineRule="auto"/>
        <w:jc w:val="left"/>
        <w:rPr>
          <w:rFonts w:ascii="Times New Roman" w:eastAsia="HY신명조"/>
          <w:b/>
          <w:bCs/>
          <w:kern w:val="0"/>
          <w:sz w:val="22"/>
          <w:szCs w:val="22"/>
        </w:rPr>
      </w:pPr>
    </w:p>
    <w:p w:rsidR="00FF63CA" w:rsidRPr="00D130B0" w:rsidRDefault="00FF63CA" w:rsidP="00EB5525">
      <w:pPr>
        <w:wordWrap/>
        <w:adjustRightInd w:val="0"/>
        <w:spacing w:line="276" w:lineRule="auto"/>
        <w:jc w:val="left"/>
        <w:rPr>
          <w:rFonts w:ascii="Times New Roman" w:eastAsia="HY신명조"/>
          <w:b/>
          <w:bCs/>
          <w:kern w:val="0"/>
          <w:sz w:val="22"/>
          <w:szCs w:val="22"/>
        </w:rPr>
      </w:pPr>
    </w:p>
    <w:p w:rsidR="006C09F4" w:rsidRPr="00D130B0" w:rsidRDefault="006C09F4" w:rsidP="00EB5525">
      <w:pPr>
        <w:wordWrap/>
        <w:adjustRightInd w:val="0"/>
        <w:spacing w:line="276" w:lineRule="auto"/>
        <w:jc w:val="left"/>
        <w:rPr>
          <w:rFonts w:ascii="Times New Roman" w:eastAsia="HY신명조"/>
          <w:b/>
          <w:bCs/>
          <w:kern w:val="0"/>
          <w:sz w:val="22"/>
          <w:szCs w:val="22"/>
        </w:rPr>
      </w:pPr>
      <w:proofErr w:type="gramStart"/>
      <w:r w:rsidRPr="00D130B0">
        <w:rPr>
          <w:rFonts w:ascii="Times New Roman" w:eastAsia="HY신명조"/>
          <w:b/>
          <w:bCs/>
          <w:kern w:val="0"/>
          <w:sz w:val="22"/>
          <w:szCs w:val="22"/>
        </w:rPr>
        <w:t xml:space="preserve">Unit </w:t>
      </w:r>
      <w:r w:rsidR="005D5393" w:rsidRPr="00D130B0">
        <w:rPr>
          <w:rFonts w:ascii="Times New Roman" w:eastAsia="HY신명조"/>
          <w:b/>
          <w:bCs/>
          <w:kern w:val="0"/>
          <w:sz w:val="22"/>
          <w:szCs w:val="22"/>
        </w:rPr>
        <w:t>I</w:t>
      </w:r>
      <w:r w:rsidRPr="00D130B0">
        <w:rPr>
          <w:rFonts w:ascii="Times New Roman" w:eastAsia="HY신명조"/>
          <w:b/>
          <w:bCs/>
          <w:kern w:val="0"/>
          <w:sz w:val="22"/>
          <w:szCs w:val="22"/>
        </w:rPr>
        <w:t>V</w:t>
      </w:r>
      <w:r w:rsidR="008053CE" w:rsidRPr="00D130B0">
        <w:rPr>
          <w:rFonts w:ascii="Times New Roman" w:eastAsia="HY신명조"/>
          <w:b/>
          <w:bCs/>
          <w:kern w:val="0"/>
          <w:sz w:val="22"/>
          <w:szCs w:val="22"/>
        </w:rPr>
        <w:t>.</w:t>
      </w:r>
      <w:proofErr w:type="gramEnd"/>
      <w:r w:rsidR="008053CE" w:rsidRPr="00D130B0">
        <w:rPr>
          <w:rFonts w:ascii="Times New Roman" w:eastAsia="HY신명조"/>
          <w:b/>
          <w:bCs/>
          <w:kern w:val="0"/>
          <w:sz w:val="22"/>
          <w:szCs w:val="22"/>
        </w:rPr>
        <w:t xml:space="preserve"> </w:t>
      </w:r>
      <w:r w:rsidR="005D5393" w:rsidRPr="00D130B0">
        <w:rPr>
          <w:rFonts w:ascii="Times New Roman" w:eastAsia="HY신명조"/>
          <w:b/>
          <w:bCs/>
          <w:kern w:val="0"/>
          <w:sz w:val="22"/>
          <w:szCs w:val="22"/>
        </w:rPr>
        <w:t>Gender, Development and Globalization</w:t>
      </w:r>
    </w:p>
    <w:p w:rsidR="006C09F4" w:rsidRPr="00D130B0" w:rsidRDefault="006C09F4" w:rsidP="00EB5525">
      <w:pPr>
        <w:wordWrap/>
        <w:adjustRightInd w:val="0"/>
        <w:spacing w:line="276" w:lineRule="auto"/>
        <w:jc w:val="left"/>
        <w:rPr>
          <w:rFonts w:ascii="Times New Roman" w:eastAsia="HY신명조"/>
          <w:b/>
          <w:bCs/>
          <w:kern w:val="0"/>
          <w:sz w:val="22"/>
          <w:szCs w:val="22"/>
        </w:rPr>
      </w:pPr>
    </w:p>
    <w:p w:rsidR="000F5DEA" w:rsidRPr="00D130B0" w:rsidRDefault="00110D4B" w:rsidP="000F5DEA">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1</w:t>
      </w:r>
      <w:r w:rsidR="006252A8">
        <w:rPr>
          <w:rFonts w:ascii="Times New Roman" w:eastAsia="HY신명조" w:hint="eastAsia"/>
          <w:b/>
          <w:bCs/>
          <w:kern w:val="0"/>
          <w:sz w:val="22"/>
          <w:szCs w:val="22"/>
        </w:rPr>
        <w:t>4</w:t>
      </w:r>
      <w:r w:rsidRPr="00D130B0">
        <w:rPr>
          <w:rFonts w:ascii="Times New Roman" w:eastAsia="HY신명조"/>
          <w:b/>
          <w:bCs/>
          <w:kern w:val="0"/>
          <w:sz w:val="22"/>
          <w:szCs w:val="22"/>
          <w:vertAlign w:val="superscript"/>
        </w:rPr>
        <w:t>th</w:t>
      </w:r>
      <w:r w:rsidRPr="00D130B0">
        <w:rPr>
          <w:rFonts w:ascii="Times New Roman" w:eastAsia="HY신명조"/>
          <w:b/>
          <w:bCs/>
          <w:kern w:val="0"/>
          <w:sz w:val="22"/>
          <w:szCs w:val="22"/>
        </w:rPr>
        <w:t xml:space="preserve"> </w:t>
      </w:r>
      <w:r w:rsidR="006C09F4" w:rsidRPr="00D130B0">
        <w:rPr>
          <w:rFonts w:ascii="Times New Roman" w:eastAsia="HY신명조"/>
          <w:b/>
          <w:bCs/>
          <w:kern w:val="0"/>
          <w:sz w:val="22"/>
          <w:szCs w:val="22"/>
        </w:rPr>
        <w:t>Week</w:t>
      </w:r>
      <w:r w:rsidRPr="00D130B0">
        <w:rPr>
          <w:rFonts w:ascii="Times New Roman" w:eastAsia="HY신명조"/>
          <w:b/>
          <w:bCs/>
          <w:kern w:val="0"/>
          <w:sz w:val="22"/>
          <w:szCs w:val="22"/>
        </w:rPr>
        <w:t xml:space="preserve">, </w:t>
      </w:r>
      <w:r w:rsidR="00BD06BB">
        <w:rPr>
          <w:rFonts w:ascii="Times New Roman" w:eastAsia="HY신명조" w:hint="eastAsia"/>
          <w:b/>
          <w:bCs/>
          <w:kern w:val="0"/>
          <w:sz w:val="22"/>
          <w:szCs w:val="22"/>
        </w:rPr>
        <w:t>June 4</w:t>
      </w:r>
      <w:r w:rsidR="0071780F" w:rsidRPr="00D130B0">
        <w:rPr>
          <w:rFonts w:ascii="Times New Roman" w:eastAsia="HY신명조"/>
          <w:b/>
          <w:bCs/>
          <w:kern w:val="0"/>
          <w:sz w:val="22"/>
          <w:szCs w:val="22"/>
        </w:rPr>
        <w:t>,</w:t>
      </w:r>
      <w:r w:rsidR="000F5DEA" w:rsidRPr="00D130B0">
        <w:rPr>
          <w:rFonts w:ascii="Times New Roman" w:eastAsia="HY신명조"/>
          <w:b/>
          <w:bCs/>
          <w:kern w:val="0"/>
          <w:sz w:val="22"/>
          <w:szCs w:val="22"/>
        </w:rPr>
        <w:t xml:space="preserve"> </w:t>
      </w:r>
      <w:r w:rsidR="007A7D18" w:rsidRPr="00D130B0">
        <w:rPr>
          <w:rFonts w:ascii="Times New Roman" w:eastAsia="HY신명조"/>
          <w:b/>
          <w:bCs/>
          <w:kern w:val="0"/>
          <w:sz w:val="22"/>
          <w:szCs w:val="22"/>
        </w:rPr>
        <w:t>gender and ethnicity</w:t>
      </w:r>
      <w:r w:rsidR="004C1943" w:rsidRPr="00D130B0">
        <w:rPr>
          <w:rFonts w:ascii="Times New Roman" w:eastAsia="HY신명조"/>
          <w:b/>
          <w:bCs/>
          <w:kern w:val="0"/>
          <w:sz w:val="22"/>
          <w:szCs w:val="22"/>
        </w:rPr>
        <w:t xml:space="preserve"> in </w:t>
      </w:r>
      <w:r w:rsidR="007A7D18" w:rsidRPr="00D130B0">
        <w:rPr>
          <w:rFonts w:ascii="Times New Roman" w:eastAsia="HY신명조"/>
          <w:b/>
          <w:bCs/>
          <w:kern w:val="0"/>
          <w:sz w:val="22"/>
          <w:szCs w:val="22"/>
        </w:rPr>
        <w:t xml:space="preserve">transnational </w:t>
      </w:r>
      <w:r w:rsidR="004C1943" w:rsidRPr="00D130B0">
        <w:rPr>
          <w:rFonts w:ascii="Times New Roman" w:eastAsia="HY신명조"/>
          <w:b/>
          <w:bCs/>
          <w:kern w:val="0"/>
          <w:sz w:val="22"/>
          <w:szCs w:val="22"/>
        </w:rPr>
        <w:t>migration</w:t>
      </w:r>
      <w:r w:rsidR="000F5DEA" w:rsidRPr="00D130B0">
        <w:rPr>
          <w:rFonts w:ascii="Times New Roman" w:eastAsia="HY신명조"/>
          <w:b/>
          <w:bCs/>
          <w:kern w:val="0"/>
          <w:sz w:val="22"/>
          <w:szCs w:val="22"/>
        </w:rPr>
        <w:t xml:space="preserve"> </w:t>
      </w:r>
    </w:p>
    <w:p w:rsidR="00C10A55" w:rsidRDefault="00C10A55" w:rsidP="000F5DEA">
      <w:pPr>
        <w:pStyle w:val="a8"/>
        <w:numPr>
          <w:ilvl w:val="0"/>
          <w:numId w:val="9"/>
        </w:numPr>
        <w:wordWrap/>
        <w:adjustRightInd w:val="0"/>
        <w:spacing w:line="276" w:lineRule="auto"/>
        <w:ind w:leftChars="0"/>
        <w:jc w:val="left"/>
        <w:rPr>
          <w:rFonts w:ascii="Times New Roman" w:eastAsia="HY신명조"/>
          <w:sz w:val="22"/>
          <w:szCs w:val="22"/>
        </w:rPr>
      </w:pPr>
      <w:proofErr w:type="spellStart"/>
      <w:r>
        <w:rPr>
          <w:rFonts w:ascii="Times New Roman" w:eastAsia="HY신명조" w:hint="eastAsia"/>
          <w:sz w:val="22"/>
          <w:szCs w:val="22"/>
        </w:rPr>
        <w:t>Sanabria</w:t>
      </w:r>
      <w:proofErr w:type="spellEnd"/>
      <w:r>
        <w:rPr>
          <w:rFonts w:ascii="Times New Roman" w:eastAsia="HY신명조" w:hint="eastAsia"/>
          <w:sz w:val="22"/>
          <w:szCs w:val="22"/>
        </w:rPr>
        <w:t xml:space="preserve"> ch10</w:t>
      </w:r>
    </w:p>
    <w:p w:rsidR="000F5DEA" w:rsidRPr="00D130B0" w:rsidRDefault="005D5393" w:rsidP="000F5DEA">
      <w:pPr>
        <w:pStyle w:val="a8"/>
        <w:numPr>
          <w:ilvl w:val="0"/>
          <w:numId w:val="9"/>
        </w:numPr>
        <w:wordWrap/>
        <w:adjustRightInd w:val="0"/>
        <w:spacing w:line="276" w:lineRule="auto"/>
        <w:ind w:leftChars="0"/>
        <w:jc w:val="left"/>
        <w:rPr>
          <w:rFonts w:ascii="Times New Roman" w:eastAsia="HY신명조"/>
          <w:sz w:val="22"/>
          <w:szCs w:val="22"/>
        </w:rPr>
      </w:pPr>
      <w:r w:rsidRPr="00D130B0">
        <w:rPr>
          <w:rFonts w:ascii="Times New Roman" w:eastAsia="HY신명조"/>
          <w:sz w:val="22"/>
          <w:szCs w:val="22"/>
        </w:rPr>
        <w:t xml:space="preserve">Christopher A. </w:t>
      </w:r>
      <w:proofErr w:type="spellStart"/>
      <w:r w:rsidRPr="00D130B0">
        <w:rPr>
          <w:rFonts w:ascii="Times New Roman" w:eastAsia="HY신명조"/>
          <w:sz w:val="22"/>
          <w:szCs w:val="22"/>
        </w:rPr>
        <w:t>Reichl</w:t>
      </w:r>
      <w:proofErr w:type="spellEnd"/>
      <w:r w:rsidRPr="00D130B0">
        <w:rPr>
          <w:rFonts w:ascii="Times New Roman" w:eastAsia="HY신명조"/>
          <w:sz w:val="22"/>
          <w:szCs w:val="22"/>
        </w:rPr>
        <w:t xml:space="preserve"> (1995) “Stages in the Historical Process of Ethnicity: The Japanese in Brazil, 1908-1988,” </w:t>
      </w:r>
      <w:proofErr w:type="spellStart"/>
      <w:r w:rsidRPr="00D130B0">
        <w:rPr>
          <w:rFonts w:ascii="Times New Roman" w:eastAsia="HY신명조"/>
          <w:sz w:val="22"/>
          <w:szCs w:val="22"/>
        </w:rPr>
        <w:t>Ethnohistory</w:t>
      </w:r>
      <w:proofErr w:type="spellEnd"/>
      <w:r w:rsidRPr="00D130B0">
        <w:rPr>
          <w:rFonts w:ascii="Times New Roman" w:eastAsia="HY신명조"/>
          <w:sz w:val="22"/>
          <w:szCs w:val="22"/>
        </w:rPr>
        <w:t>, 42(1):31-62.</w:t>
      </w:r>
    </w:p>
    <w:p w:rsidR="004C1943" w:rsidRPr="00D130B0" w:rsidRDefault="000F5DEA" w:rsidP="004C1943">
      <w:pPr>
        <w:pStyle w:val="a8"/>
        <w:numPr>
          <w:ilvl w:val="0"/>
          <w:numId w:val="9"/>
        </w:numPr>
        <w:shd w:val="clear" w:color="auto" w:fill="FFFFFF"/>
        <w:wordWrap/>
        <w:adjustRightInd w:val="0"/>
        <w:spacing w:line="240" w:lineRule="exact"/>
        <w:ind w:leftChars="0"/>
        <w:jc w:val="left"/>
        <w:rPr>
          <w:rFonts w:ascii="Times New Roman" w:eastAsia="HY신명조"/>
          <w:sz w:val="22"/>
          <w:szCs w:val="22"/>
        </w:rPr>
      </w:pPr>
      <w:r w:rsidRPr="00D130B0">
        <w:rPr>
          <w:rFonts w:ascii="Times New Roman" w:eastAsia="HY신명조"/>
          <w:sz w:val="22"/>
          <w:szCs w:val="22"/>
        </w:rPr>
        <w:t xml:space="preserve">Nicholas P. De </w:t>
      </w:r>
      <w:proofErr w:type="spellStart"/>
      <w:r w:rsidRPr="00D130B0">
        <w:rPr>
          <w:rFonts w:ascii="Times New Roman" w:eastAsia="HY신명조"/>
          <w:sz w:val="22"/>
          <w:szCs w:val="22"/>
        </w:rPr>
        <w:t>Genova</w:t>
      </w:r>
      <w:proofErr w:type="spellEnd"/>
      <w:r w:rsidRPr="00D130B0">
        <w:rPr>
          <w:rFonts w:ascii="Times New Roman" w:eastAsia="HY신명조"/>
          <w:sz w:val="22"/>
          <w:szCs w:val="22"/>
        </w:rPr>
        <w:t xml:space="preserve"> </w:t>
      </w:r>
      <w:r w:rsidR="00C64D46" w:rsidRPr="00D130B0">
        <w:rPr>
          <w:rFonts w:ascii="Times New Roman" w:eastAsia="HY신명조"/>
          <w:sz w:val="22"/>
          <w:szCs w:val="22"/>
        </w:rPr>
        <w:t>(</w:t>
      </w:r>
      <w:r w:rsidRPr="00D130B0">
        <w:rPr>
          <w:rFonts w:ascii="Times New Roman" w:eastAsia="HY신명조"/>
          <w:sz w:val="22"/>
          <w:szCs w:val="22"/>
        </w:rPr>
        <w:t>2002</w:t>
      </w:r>
      <w:r w:rsidR="00C64D46" w:rsidRPr="00D130B0">
        <w:rPr>
          <w:rFonts w:ascii="Times New Roman" w:eastAsia="HY신명조"/>
          <w:sz w:val="22"/>
          <w:szCs w:val="22"/>
        </w:rPr>
        <w:t>)</w:t>
      </w:r>
      <w:r w:rsidRPr="00D130B0">
        <w:rPr>
          <w:rFonts w:ascii="Times New Roman" w:eastAsia="HY신명조"/>
          <w:sz w:val="22"/>
          <w:szCs w:val="22"/>
        </w:rPr>
        <w:t xml:space="preserve"> “Migrant ‘Illegality’ and Deportability in Everyday Life,” Annual Review of Anthropology, 31:419-447.</w:t>
      </w:r>
    </w:p>
    <w:p w:rsidR="004C1943" w:rsidRPr="00D130B0" w:rsidRDefault="004C1943" w:rsidP="004C1943">
      <w:pPr>
        <w:pStyle w:val="a8"/>
        <w:numPr>
          <w:ilvl w:val="0"/>
          <w:numId w:val="9"/>
        </w:numPr>
        <w:shd w:val="clear" w:color="auto" w:fill="FFFFFF"/>
        <w:wordWrap/>
        <w:adjustRightInd w:val="0"/>
        <w:spacing w:line="240" w:lineRule="exact"/>
        <w:ind w:leftChars="0"/>
        <w:jc w:val="left"/>
        <w:rPr>
          <w:rFonts w:ascii="Times New Roman" w:eastAsia="HY신명조"/>
          <w:sz w:val="22"/>
          <w:szCs w:val="22"/>
        </w:rPr>
      </w:pPr>
      <w:proofErr w:type="spellStart"/>
      <w:r w:rsidRPr="00D130B0">
        <w:rPr>
          <w:rFonts w:ascii="Times New Roman" w:eastAsia="HY신명조"/>
          <w:sz w:val="22"/>
          <w:szCs w:val="22"/>
        </w:rPr>
        <w:t>Hondagneu-Sotelo</w:t>
      </w:r>
      <w:proofErr w:type="spellEnd"/>
      <w:r w:rsidRPr="00D130B0">
        <w:rPr>
          <w:rFonts w:ascii="Times New Roman" w:eastAsia="HY신명조"/>
          <w:sz w:val="22"/>
          <w:szCs w:val="22"/>
        </w:rPr>
        <w:t xml:space="preserve">, </w:t>
      </w:r>
      <w:proofErr w:type="spellStart"/>
      <w:r w:rsidRPr="00D130B0">
        <w:rPr>
          <w:rFonts w:ascii="Times New Roman" w:eastAsia="HY신명조"/>
          <w:sz w:val="22"/>
          <w:szCs w:val="22"/>
        </w:rPr>
        <w:t>Pierrette</w:t>
      </w:r>
      <w:proofErr w:type="spellEnd"/>
      <w:r w:rsidRPr="00D130B0">
        <w:rPr>
          <w:rFonts w:ascii="Times New Roman" w:eastAsia="HY신명조"/>
          <w:sz w:val="22"/>
          <w:szCs w:val="22"/>
        </w:rPr>
        <w:t xml:space="preserve"> (1996) “Overcoming Patriarchal Constraints: The Reconstruction of Gender Relations </w:t>
      </w:r>
      <w:proofErr w:type="gramStart"/>
      <w:r w:rsidRPr="00D130B0">
        <w:rPr>
          <w:rFonts w:ascii="Times New Roman" w:eastAsia="HY신명조"/>
          <w:sz w:val="22"/>
          <w:szCs w:val="22"/>
        </w:rPr>
        <w:t>Among</w:t>
      </w:r>
      <w:proofErr w:type="gramEnd"/>
      <w:r w:rsidRPr="00D130B0">
        <w:rPr>
          <w:rFonts w:ascii="Times New Roman" w:eastAsia="HY신명조"/>
          <w:sz w:val="22"/>
          <w:szCs w:val="22"/>
        </w:rPr>
        <w:t xml:space="preserve"> Mexican Immigrant Women and Men.” </w:t>
      </w:r>
      <w:r w:rsidRPr="00D130B0">
        <w:rPr>
          <w:rFonts w:ascii="Times New Roman" w:eastAsia="HY신명조"/>
          <w:i/>
          <w:sz w:val="22"/>
          <w:szCs w:val="22"/>
        </w:rPr>
        <w:t>In</w:t>
      </w:r>
      <w:r w:rsidRPr="00D130B0">
        <w:rPr>
          <w:rFonts w:ascii="Times New Roman" w:eastAsia="HY신명조"/>
          <w:sz w:val="22"/>
          <w:szCs w:val="22"/>
        </w:rPr>
        <w:t xml:space="preserve"> Race, Class, &amp; Gender: Common Bonds, Different Voices, edited by Esther </w:t>
      </w:r>
      <w:proofErr w:type="spellStart"/>
      <w:r w:rsidRPr="00D130B0">
        <w:rPr>
          <w:rFonts w:ascii="Times New Roman" w:eastAsia="HY신명조"/>
          <w:sz w:val="22"/>
          <w:szCs w:val="22"/>
        </w:rPr>
        <w:t>Ngan</w:t>
      </w:r>
      <w:proofErr w:type="spellEnd"/>
      <w:r w:rsidRPr="00D130B0">
        <w:rPr>
          <w:rFonts w:ascii="Times New Roman" w:eastAsia="HY신명조"/>
          <w:sz w:val="22"/>
          <w:szCs w:val="22"/>
        </w:rPr>
        <w:t xml:space="preserve">-ling Chow, Doris Wilkinson, and Maxine Baca </w:t>
      </w:r>
      <w:proofErr w:type="spellStart"/>
      <w:r w:rsidRPr="00D130B0">
        <w:rPr>
          <w:rFonts w:ascii="Times New Roman" w:eastAsia="HY신명조"/>
          <w:sz w:val="22"/>
          <w:szCs w:val="22"/>
        </w:rPr>
        <w:t>Zinn</w:t>
      </w:r>
      <w:proofErr w:type="spellEnd"/>
      <w:r w:rsidRPr="00D130B0">
        <w:rPr>
          <w:rFonts w:ascii="Times New Roman" w:eastAsia="HY신명조"/>
          <w:sz w:val="22"/>
          <w:szCs w:val="22"/>
        </w:rPr>
        <w:t>. Thousand Oaks, California: Sage.</w:t>
      </w:r>
    </w:p>
    <w:p w:rsidR="005D5393" w:rsidRPr="00D130B0" w:rsidRDefault="005D5393" w:rsidP="00EB5525">
      <w:pPr>
        <w:wordWrap/>
        <w:adjustRightInd w:val="0"/>
        <w:spacing w:line="276" w:lineRule="auto"/>
        <w:jc w:val="left"/>
        <w:rPr>
          <w:rFonts w:ascii="Times New Roman" w:eastAsia="HY신명조"/>
          <w:b/>
          <w:bCs/>
          <w:kern w:val="0"/>
          <w:sz w:val="22"/>
          <w:szCs w:val="22"/>
        </w:rPr>
      </w:pPr>
    </w:p>
    <w:p w:rsidR="00C10A8A" w:rsidRPr="00D130B0" w:rsidRDefault="00110D4B" w:rsidP="00EB5525">
      <w:pPr>
        <w:wordWrap/>
        <w:adjustRightInd w:val="0"/>
        <w:spacing w:line="276" w:lineRule="auto"/>
        <w:jc w:val="left"/>
        <w:rPr>
          <w:rFonts w:ascii="Times New Roman" w:eastAsia="HY신명조"/>
          <w:b/>
          <w:bCs/>
          <w:kern w:val="0"/>
          <w:sz w:val="22"/>
          <w:szCs w:val="22"/>
        </w:rPr>
      </w:pPr>
      <w:r w:rsidRPr="00D130B0">
        <w:rPr>
          <w:rFonts w:ascii="Times New Roman" w:eastAsia="HY신명조"/>
          <w:b/>
          <w:bCs/>
          <w:kern w:val="0"/>
          <w:sz w:val="22"/>
          <w:szCs w:val="22"/>
        </w:rPr>
        <w:t>1</w:t>
      </w:r>
      <w:r w:rsidR="006252A8">
        <w:rPr>
          <w:rFonts w:ascii="Times New Roman" w:eastAsia="HY신명조" w:hint="eastAsia"/>
          <w:b/>
          <w:bCs/>
          <w:kern w:val="0"/>
          <w:sz w:val="22"/>
          <w:szCs w:val="22"/>
        </w:rPr>
        <w:t>5</w:t>
      </w:r>
      <w:r w:rsidRPr="00D130B0">
        <w:rPr>
          <w:rFonts w:ascii="Times New Roman" w:eastAsia="HY신명조"/>
          <w:b/>
          <w:bCs/>
          <w:kern w:val="0"/>
          <w:sz w:val="22"/>
          <w:szCs w:val="22"/>
          <w:vertAlign w:val="superscript"/>
        </w:rPr>
        <w:t>th</w:t>
      </w:r>
      <w:r w:rsidRPr="00D130B0">
        <w:rPr>
          <w:rFonts w:ascii="Times New Roman" w:eastAsia="HY신명조"/>
          <w:b/>
          <w:bCs/>
          <w:kern w:val="0"/>
          <w:sz w:val="22"/>
          <w:szCs w:val="22"/>
        </w:rPr>
        <w:t xml:space="preserve"> </w:t>
      </w:r>
      <w:r w:rsidR="006C09F4" w:rsidRPr="00D130B0">
        <w:rPr>
          <w:rFonts w:ascii="Times New Roman" w:eastAsia="HY신명조"/>
          <w:b/>
          <w:bCs/>
          <w:kern w:val="0"/>
          <w:sz w:val="22"/>
          <w:szCs w:val="22"/>
        </w:rPr>
        <w:t>Week</w:t>
      </w:r>
      <w:r w:rsidRPr="00D130B0">
        <w:rPr>
          <w:rFonts w:ascii="Times New Roman" w:eastAsia="HY신명조"/>
          <w:b/>
          <w:bCs/>
          <w:kern w:val="0"/>
          <w:sz w:val="22"/>
          <w:szCs w:val="22"/>
        </w:rPr>
        <w:t xml:space="preserve">, June </w:t>
      </w:r>
      <w:r w:rsidR="006252A8">
        <w:rPr>
          <w:rFonts w:ascii="Times New Roman" w:eastAsia="HY신명조" w:hint="eastAsia"/>
          <w:b/>
          <w:bCs/>
          <w:kern w:val="0"/>
          <w:sz w:val="22"/>
          <w:szCs w:val="22"/>
        </w:rPr>
        <w:t>1</w:t>
      </w:r>
      <w:r w:rsidR="00BD06BB">
        <w:rPr>
          <w:rFonts w:ascii="Times New Roman" w:eastAsia="HY신명조" w:hint="eastAsia"/>
          <w:b/>
          <w:bCs/>
          <w:kern w:val="0"/>
          <w:sz w:val="22"/>
          <w:szCs w:val="22"/>
        </w:rPr>
        <w:t>1</w:t>
      </w:r>
    </w:p>
    <w:p w:rsidR="00C10A8A" w:rsidRPr="00D130B0" w:rsidRDefault="00C10A8A" w:rsidP="00EB5525">
      <w:pPr>
        <w:pStyle w:val="a8"/>
        <w:numPr>
          <w:ilvl w:val="0"/>
          <w:numId w:val="9"/>
        </w:numPr>
        <w:wordWrap/>
        <w:adjustRightInd w:val="0"/>
        <w:spacing w:line="276" w:lineRule="auto"/>
        <w:ind w:leftChars="0"/>
        <w:jc w:val="left"/>
        <w:rPr>
          <w:rFonts w:ascii="Times New Roman" w:eastAsia="HY신명조"/>
          <w:bCs/>
          <w:kern w:val="0"/>
          <w:sz w:val="22"/>
          <w:szCs w:val="22"/>
        </w:rPr>
      </w:pPr>
      <w:r w:rsidRPr="00D130B0">
        <w:rPr>
          <w:rFonts w:ascii="Times New Roman" w:eastAsia="HY신명조"/>
          <w:bCs/>
          <w:kern w:val="0"/>
          <w:sz w:val="22"/>
          <w:szCs w:val="22"/>
        </w:rPr>
        <w:t>Due final paper</w:t>
      </w:r>
    </w:p>
    <w:sectPr w:rsidR="00C10A8A" w:rsidRPr="00D130B0" w:rsidSect="00C41F6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5B" w:rsidRDefault="005F5F5B" w:rsidP="006C09F4">
      <w:r>
        <w:separator/>
      </w:r>
    </w:p>
  </w:endnote>
  <w:endnote w:type="continuationSeparator" w:id="0">
    <w:p w:rsidR="005F5F5B" w:rsidRDefault="005F5F5B" w:rsidP="006C09F4">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HY신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윤명조130">
    <w:panose1 w:val="02030504000101010101"/>
    <w:charset w:val="81"/>
    <w:family w:val="roman"/>
    <w:pitch w:val="variable"/>
    <w:sig w:usb0="800002A7" w:usb1="29D77CFB" w:usb2="00000010" w:usb3="00000000" w:csb0="0008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ode">
    <w:altName w:val="-소망B"/>
    <w:panose1 w:val="00000000000000000000"/>
    <w:charset w:val="81"/>
    <w:family w:val="swiss"/>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9934"/>
      <w:docPartObj>
        <w:docPartGallery w:val="Page Numbers (Bottom of Page)"/>
        <w:docPartUnique/>
      </w:docPartObj>
    </w:sdtPr>
    <w:sdtContent>
      <w:p w:rsidR="000558F9" w:rsidRDefault="00863929">
        <w:pPr>
          <w:pStyle w:val="a6"/>
          <w:jc w:val="center"/>
        </w:pPr>
        <w:r>
          <w:fldChar w:fldCharType="begin"/>
        </w:r>
        <w:r w:rsidR="000558F9">
          <w:instrText xml:space="preserve"> PAGE   \* MERGEFORMAT </w:instrText>
        </w:r>
        <w:r>
          <w:fldChar w:fldCharType="separate"/>
        </w:r>
        <w:r w:rsidR="00BD06BB" w:rsidRPr="00BD06BB">
          <w:rPr>
            <w:noProof/>
            <w:lang w:val="ko-KR"/>
          </w:rPr>
          <w:t>5</w:t>
        </w:r>
        <w:r>
          <w:fldChar w:fldCharType="end"/>
        </w:r>
      </w:p>
    </w:sdtContent>
  </w:sdt>
  <w:p w:rsidR="000558F9" w:rsidRDefault="000558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5B" w:rsidRDefault="005F5F5B" w:rsidP="006C09F4">
      <w:r>
        <w:separator/>
      </w:r>
    </w:p>
  </w:footnote>
  <w:footnote w:type="continuationSeparator" w:id="0">
    <w:p w:rsidR="005F5F5B" w:rsidRDefault="005F5F5B" w:rsidP="006C0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ED2"/>
    <w:multiLevelType w:val="hybridMultilevel"/>
    <w:tmpl w:val="A1A6D5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3B41D6"/>
    <w:multiLevelType w:val="hybridMultilevel"/>
    <w:tmpl w:val="1040DECC"/>
    <w:lvl w:ilvl="0" w:tplc="6FD22CEE">
      <w:start w:val="3"/>
      <w:numFmt w:val="bullet"/>
      <w:lvlText w:val="-"/>
      <w:lvlJc w:val="left"/>
      <w:pPr>
        <w:ind w:left="1130" w:hanging="360"/>
      </w:pPr>
      <w:rPr>
        <w:rFonts w:ascii="Candara" w:eastAsia="바탕" w:hAnsi="Candara" w:cs="Times New Roman" w:hint="default"/>
        <w:i/>
      </w:rPr>
    </w:lvl>
    <w:lvl w:ilvl="1" w:tplc="04090003" w:tentative="1">
      <w:start w:val="1"/>
      <w:numFmt w:val="bullet"/>
      <w:lvlText w:val=""/>
      <w:lvlJc w:val="left"/>
      <w:pPr>
        <w:ind w:left="1570" w:hanging="400"/>
      </w:pPr>
      <w:rPr>
        <w:rFonts w:ascii="Wingdings" w:hAnsi="Wingdings" w:hint="default"/>
      </w:rPr>
    </w:lvl>
    <w:lvl w:ilvl="2" w:tplc="04090005" w:tentative="1">
      <w:start w:val="1"/>
      <w:numFmt w:val="bullet"/>
      <w:lvlText w:val=""/>
      <w:lvlJc w:val="left"/>
      <w:pPr>
        <w:ind w:left="1970" w:hanging="400"/>
      </w:pPr>
      <w:rPr>
        <w:rFonts w:ascii="Wingdings" w:hAnsi="Wingdings" w:hint="default"/>
      </w:rPr>
    </w:lvl>
    <w:lvl w:ilvl="3" w:tplc="04090001" w:tentative="1">
      <w:start w:val="1"/>
      <w:numFmt w:val="bullet"/>
      <w:lvlText w:val=""/>
      <w:lvlJc w:val="left"/>
      <w:pPr>
        <w:ind w:left="2370" w:hanging="400"/>
      </w:pPr>
      <w:rPr>
        <w:rFonts w:ascii="Wingdings" w:hAnsi="Wingdings" w:hint="default"/>
      </w:rPr>
    </w:lvl>
    <w:lvl w:ilvl="4" w:tplc="04090003" w:tentative="1">
      <w:start w:val="1"/>
      <w:numFmt w:val="bullet"/>
      <w:lvlText w:val=""/>
      <w:lvlJc w:val="left"/>
      <w:pPr>
        <w:ind w:left="2770" w:hanging="400"/>
      </w:pPr>
      <w:rPr>
        <w:rFonts w:ascii="Wingdings" w:hAnsi="Wingdings" w:hint="default"/>
      </w:rPr>
    </w:lvl>
    <w:lvl w:ilvl="5" w:tplc="04090005" w:tentative="1">
      <w:start w:val="1"/>
      <w:numFmt w:val="bullet"/>
      <w:lvlText w:val=""/>
      <w:lvlJc w:val="left"/>
      <w:pPr>
        <w:ind w:left="3170" w:hanging="400"/>
      </w:pPr>
      <w:rPr>
        <w:rFonts w:ascii="Wingdings" w:hAnsi="Wingdings" w:hint="default"/>
      </w:rPr>
    </w:lvl>
    <w:lvl w:ilvl="6" w:tplc="04090001" w:tentative="1">
      <w:start w:val="1"/>
      <w:numFmt w:val="bullet"/>
      <w:lvlText w:val=""/>
      <w:lvlJc w:val="left"/>
      <w:pPr>
        <w:ind w:left="3570" w:hanging="400"/>
      </w:pPr>
      <w:rPr>
        <w:rFonts w:ascii="Wingdings" w:hAnsi="Wingdings" w:hint="default"/>
      </w:rPr>
    </w:lvl>
    <w:lvl w:ilvl="7" w:tplc="04090003" w:tentative="1">
      <w:start w:val="1"/>
      <w:numFmt w:val="bullet"/>
      <w:lvlText w:val=""/>
      <w:lvlJc w:val="left"/>
      <w:pPr>
        <w:ind w:left="3970" w:hanging="400"/>
      </w:pPr>
      <w:rPr>
        <w:rFonts w:ascii="Wingdings" w:hAnsi="Wingdings" w:hint="default"/>
      </w:rPr>
    </w:lvl>
    <w:lvl w:ilvl="8" w:tplc="04090005" w:tentative="1">
      <w:start w:val="1"/>
      <w:numFmt w:val="bullet"/>
      <w:lvlText w:val=""/>
      <w:lvlJc w:val="left"/>
      <w:pPr>
        <w:ind w:left="4370" w:hanging="400"/>
      </w:pPr>
      <w:rPr>
        <w:rFonts w:ascii="Wingdings" w:hAnsi="Wingdings" w:hint="default"/>
      </w:rPr>
    </w:lvl>
  </w:abstractNum>
  <w:abstractNum w:abstractNumId="2">
    <w:nsid w:val="1912762D"/>
    <w:multiLevelType w:val="hybridMultilevel"/>
    <w:tmpl w:val="FE36E022"/>
    <w:lvl w:ilvl="0" w:tplc="086EA3F2">
      <w:start w:val="1"/>
      <w:numFmt w:val="bullet"/>
      <w:suff w:val="space"/>
      <w:lvlText w:val=""/>
      <w:lvlJc w:val="left"/>
      <w:pPr>
        <w:ind w:left="0" w:firstLine="0"/>
      </w:pPr>
      <w:rPr>
        <w:rFonts w:ascii="Wingdings" w:eastAsia="Wingdings" w:hAnsi="Wingdings" w:hint="default"/>
        <w:color w:val="000000"/>
        <w:w w:val="100"/>
        <w:sz w:val="20"/>
      </w:rPr>
    </w:lvl>
    <w:lvl w:ilvl="1" w:tplc="059CA71E">
      <w:start w:val="1"/>
      <w:numFmt w:val="decimal"/>
      <w:lvlText w:val="%2."/>
      <w:lvlJc w:val="left"/>
      <w:pPr>
        <w:tabs>
          <w:tab w:val="num" w:pos="1440"/>
        </w:tabs>
        <w:ind w:left="1440" w:hanging="360"/>
      </w:pPr>
    </w:lvl>
    <w:lvl w:ilvl="2" w:tplc="BEC89D22">
      <w:start w:val="1"/>
      <w:numFmt w:val="decimal"/>
      <w:lvlText w:val="%3."/>
      <w:lvlJc w:val="left"/>
      <w:pPr>
        <w:tabs>
          <w:tab w:val="num" w:pos="2160"/>
        </w:tabs>
        <w:ind w:left="2160" w:hanging="360"/>
      </w:pPr>
    </w:lvl>
    <w:lvl w:ilvl="3" w:tplc="C70821BE">
      <w:start w:val="1"/>
      <w:numFmt w:val="decimal"/>
      <w:lvlText w:val="%4."/>
      <w:lvlJc w:val="left"/>
      <w:pPr>
        <w:tabs>
          <w:tab w:val="num" w:pos="2880"/>
        </w:tabs>
        <w:ind w:left="2880" w:hanging="360"/>
      </w:pPr>
    </w:lvl>
    <w:lvl w:ilvl="4" w:tplc="BDB43952">
      <w:start w:val="1"/>
      <w:numFmt w:val="decimal"/>
      <w:lvlText w:val="%5."/>
      <w:lvlJc w:val="left"/>
      <w:pPr>
        <w:tabs>
          <w:tab w:val="num" w:pos="3600"/>
        </w:tabs>
        <w:ind w:left="3600" w:hanging="360"/>
      </w:pPr>
    </w:lvl>
    <w:lvl w:ilvl="5" w:tplc="570A9C32">
      <w:start w:val="1"/>
      <w:numFmt w:val="decimal"/>
      <w:lvlText w:val="%6."/>
      <w:lvlJc w:val="left"/>
      <w:pPr>
        <w:tabs>
          <w:tab w:val="num" w:pos="4320"/>
        </w:tabs>
        <w:ind w:left="4320" w:hanging="360"/>
      </w:pPr>
    </w:lvl>
    <w:lvl w:ilvl="6" w:tplc="A0B0E7E4">
      <w:start w:val="1"/>
      <w:numFmt w:val="decimal"/>
      <w:lvlText w:val="%7."/>
      <w:lvlJc w:val="left"/>
      <w:pPr>
        <w:tabs>
          <w:tab w:val="num" w:pos="5040"/>
        </w:tabs>
        <w:ind w:left="5040" w:hanging="360"/>
      </w:pPr>
    </w:lvl>
    <w:lvl w:ilvl="7" w:tplc="93941B6A">
      <w:start w:val="1"/>
      <w:numFmt w:val="decimal"/>
      <w:lvlText w:val="%8."/>
      <w:lvlJc w:val="left"/>
      <w:pPr>
        <w:tabs>
          <w:tab w:val="num" w:pos="5760"/>
        </w:tabs>
        <w:ind w:left="5760" w:hanging="360"/>
      </w:pPr>
    </w:lvl>
    <w:lvl w:ilvl="8" w:tplc="09FE9154">
      <w:start w:val="1"/>
      <w:numFmt w:val="decimal"/>
      <w:lvlText w:val="%9."/>
      <w:lvlJc w:val="left"/>
      <w:pPr>
        <w:tabs>
          <w:tab w:val="num" w:pos="6480"/>
        </w:tabs>
        <w:ind w:left="6480" w:hanging="360"/>
      </w:pPr>
    </w:lvl>
  </w:abstractNum>
  <w:abstractNum w:abstractNumId="3">
    <w:nsid w:val="20633C2C"/>
    <w:multiLevelType w:val="hybridMultilevel"/>
    <w:tmpl w:val="159C525A"/>
    <w:lvl w:ilvl="0" w:tplc="964C6242">
      <w:start w:val="3"/>
      <w:numFmt w:val="bullet"/>
      <w:lvlText w:val="-"/>
      <w:lvlJc w:val="left"/>
      <w:pPr>
        <w:ind w:left="760" w:hanging="360"/>
      </w:pPr>
      <w:rPr>
        <w:rFonts w:ascii="Candara" w:eastAsia="바탕" w:hAnsi="Candar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EFC4068"/>
    <w:multiLevelType w:val="hybridMultilevel"/>
    <w:tmpl w:val="83C8022C"/>
    <w:lvl w:ilvl="0" w:tplc="02B07FD4">
      <w:start w:val="3"/>
      <w:numFmt w:val="bullet"/>
      <w:lvlText w:val="-"/>
      <w:lvlJc w:val="left"/>
      <w:pPr>
        <w:ind w:left="760" w:hanging="360"/>
      </w:pPr>
      <w:rPr>
        <w:rFonts w:ascii="Candara" w:eastAsia="바탕" w:hAnsi="Candar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ABC10A8"/>
    <w:multiLevelType w:val="hybridMultilevel"/>
    <w:tmpl w:val="3752B26C"/>
    <w:lvl w:ilvl="0" w:tplc="5FD87830">
      <w:numFmt w:val="bullet"/>
      <w:lvlText w:val="-"/>
      <w:lvlJc w:val="left"/>
      <w:pPr>
        <w:ind w:left="1120" w:hanging="360"/>
      </w:pPr>
      <w:rPr>
        <w:rFonts w:ascii="Times New Roman" w:eastAsia="맑은 고딕"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
    <w:nsid w:val="3E522270"/>
    <w:multiLevelType w:val="hybridMultilevel"/>
    <w:tmpl w:val="99CE0716"/>
    <w:lvl w:ilvl="0" w:tplc="43126492">
      <w:start w:val="1"/>
      <w:numFmt w:val="bullet"/>
      <w:suff w:val="space"/>
      <w:lvlText w:val=""/>
      <w:lvlJc w:val="left"/>
      <w:pPr>
        <w:ind w:left="0" w:firstLine="0"/>
      </w:pPr>
      <w:rPr>
        <w:rFonts w:ascii="Wingdings" w:eastAsia="Wingdings" w:hAnsi="Wingdings" w:hint="default"/>
        <w:color w:val="000000"/>
        <w:w w:val="100"/>
        <w:sz w:val="20"/>
      </w:rPr>
    </w:lvl>
    <w:lvl w:ilvl="1" w:tplc="C1DA851C">
      <w:start w:val="1"/>
      <w:numFmt w:val="decimal"/>
      <w:lvlText w:val="%2."/>
      <w:lvlJc w:val="left"/>
      <w:pPr>
        <w:tabs>
          <w:tab w:val="num" w:pos="1440"/>
        </w:tabs>
        <w:ind w:left="1440" w:hanging="360"/>
      </w:pPr>
    </w:lvl>
    <w:lvl w:ilvl="2" w:tplc="F36E519E">
      <w:start w:val="1"/>
      <w:numFmt w:val="decimal"/>
      <w:lvlText w:val="%3."/>
      <w:lvlJc w:val="left"/>
      <w:pPr>
        <w:tabs>
          <w:tab w:val="num" w:pos="2160"/>
        </w:tabs>
        <w:ind w:left="2160" w:hanging="360"/>
      </w:pPr>
    </w:lvl>
    <w:lvl w:ilvl="3" w:tplc="A1F0F6EA">
      <w:start w:val="1"/>
      <w:numFmt w:val="decimal"/>
      <w:lvlText w:val="%4."/>
      <w:lvlJc w:val="left"/>
      <w:pPr>
        <w:tabs>
          <w:tab w:val="num" w:pos="2880"/>
        </w:tabs>
        <w:ind w:left="2880" w:hanging="360"/>
      </w:pPr>
    </w:lvl>
    <w:lvl w:ilvl="4" w:tplc="20EC51CC">
      <w:start w:val="1"/>
      <w:numFmt w:val="decimal"/>
      <w:lvlText w:val="%5."/>
      <w:lvlJc w:val="left"/>
      <w:pPr>
        <w:tabs>
          <w:tab w:val="num" w:pos="3600"/>
        </w:tabs>
        <w:ind w:left="3600" w:hanging="360"/>
      </w:pPr>
    </w:lvl>
    <w:lvl w:ilvl="5" w:tplc="646AC1AC">
      <w:start w:val="1"/>
      <w:numFmt w:val="decimal"/>
      <w:lvlText w:val="%6."/>
      <w:lvlJc w:val="left"/>
      <w:pPr>
        <w:tabs>
          <w:tab w:val="num" w:pos="4320"/>
        </w:tabs>
        <w:ind w:left="4320" w:hanging="360"/>
      </w:pPr>
    </w:lvl>
    <w:lvl w:ilvl="6" w:tplc="9524F198">
      <w:start w:val="1"/>
      <w:numFmt w:val="decimal"/>
      <w:lvlText w:val="%7."/>
      <w:lvlJc w:val="left"/>
      <w:pPr>
        <w:tabs>
          <w:tab w:val="num" w:pos="5040"/>
        </w:tabs>
        <w:ind w:left="5040" w:hanging="360"/>
      </w:pPr>
    </w:lvl>
    <w:lvl w:ilvl="7" w:tplc="1DA24C74">
      <w:start w:val="1"/>
      <w:numFmt w:val="decimal"/>
      <w:lvlText w:val="%8."/>
      <w:lvlJc w:val="left"/>
      <w:pPr>
        <w:tabs>
          <w:tab w:val="num" w:pos="5760"/>
        </w:tabs>
        <w:ind w:left="5760" w:hanging="360"/>
      </w:pPr>
    </w:lvl>
    <w:lvl w:ilvl="8" w:tplc="5D38C7E2">
      <w:start w:val="1"/>
      <w:numFmt w:val="decimal"/>
      <w:lvlText w:val="%9."/>
      <w:lvlJc w:val="left"/>
      <w:pPr>
        <w:tabs>
          <w:tab w:val="num" w:pos="6480"/>
        </w:tabs>
        <w:ind w:left="6480" w:hanging="360"/>
      </w:pPr>
    </w:lvl>
  </w:abstractNum>
  <w:abstractNum w:abstractNumId="7">
    <w:nsid w:val="408318EF"/>
    <w:multiLevelType w:val="hybridMultilevel"/>
    <w:tmpl w:val="F2322368"/>
    <w:lvl w:ilvl="0" w:tplc="D6E25838">
      <w:numFmt w:val="bullet"/>
      <w:lvlText w:val="-"/>
      <w:lvlJc w:val="left"/>
      <w:pPr>
        <w:ind w:left="1080" w:hanging="360"/>
      </w:pPr>
      <w:rPr>
        <w:rFonts w:ascii="Times New Roman" w:eastAsia="HY신명조"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nsid w:val="46D47E2A"/>
    <w:multiLevelType w:val="hybridMultilevel"/>
    <w:tmpl w:val="D1EE503E"/>
    <w:lvl w:ilvl="0" w:tplc="E0AA89BA">
      <w:start w:val="1"/>
      <w:numFmt w:val="bullet"/>
      <w:suff w:val="space"/>
      <w:lvlText w:val=""/>
      <w:lvlJc w:val="left"/>
      <w:pPr>
        <w:ind w:left="0" w:firstLine="0"/>
      </w:pPr>
      <w:rPr>
        <w:rFonts w:ascii="Wingdings" w:eastAsia="Wingdings" w:hAnsi="Wingdings" w:hint="default"/>
        <w:color w:val="000000"/>
        <w:w w:val="100"/>
        <w:sz w:val="20"/>
      </w:rPr>
    </w:lvl>
    <w:lvl w:ilvl="1" w:tplc="34C27C06">
      <w:start w:val="1"/>
      <w:numFmt w:val="decimal"/>
      <w:lvlText w:val="%2."/>
      <w:lvlJc w:val="left"/>
      <w:pPr>
        <w:tabs>
          <w:tab w:val="num" w:pos="1440"/>
        </w:tabs>
        <w:ind w:left="1440" w:hanging="360"/>
      </w:pPr>
    </w:lvl>
    <w:lvl w:ilvl="2" w:tplc="7E7AB002">
      <w:start w:val="1"/>
      <w:numFmt w:val="decimal"/>
      <w:lvlText w:val="%3."/>
      <w:lvlJc w:val="left"/>
      <w:pPr>
        <w:tabs>
          <w:tab w:val="num" w:pos="2160"/>
        </w:tabs>
        <w:ind w:left="2160" w:hanging="360"/>
      </w:pPr>
    </w:lvl>
    <w:lvl w:ilvl="3" w:tplc="AF26B08E">
      <w:start w:val="1"/>
      <w:numFmt w:val="decimal"/>
      <w:lvlText w:val="%4."/>
      <w:lvlJc w:val="left"/>
      <w:pPr>
        <w:tabs>
          <w:tab w:val="num" w:pos="2880"/>
        </w:tabs>
        <w:ind w:left="2880" w:hanging="360"/>
      </w:pPr>
    </w:lvl>
    <w:lvl w:ilvl="4" w:tplc="CD48C068">
      <w:start w:val="1"/>
      <w:numFmt w:val="decimal"/>
      <w:lvlText w:val="%5."/>
      <w:lvlJc w:val="left"/>
      <w:pPr>
        <w:tabs>
          <w:tab w:val="num" w:pos="3600"/>
        </w:tabs>
        <w:ind w:left="3600" w:hanging="360"/>
      </w:pPr>
    </w:lvl>
    <w:lvl w:ilvl="5" w:tplc="10E0C604">
      <w:start w:val="1"/>
      <w:numFmt w:val="decimal"/>
      <w:lvlText w:val="%6."/>
      <w:lvlJc w:val="left"/>
      <w:pPr>
        <w:tabs>
          <w:tab w:val="num" w:pos="4320"/>
        </w:tabs>
        <w:ind w:left="4320" w:hanging="360"/>
      </w:pPr>
    </w:lvl>
    <w:lvl w:ilvl="6" w:tplc="3FCA75CE">
      <w:start w:val="1"/>
      <w:numFmt w:val="decimal"/>
      <w:lvlText w:val="%7."/>
      <w:lvlJc w:val="left"/>
      <w:pPr>
        <w:tabs>
          <w:tab w:val="num" w:pos="5040"/>
        </w:tabs>
        <w:ind w:left="5040" w:hanging="360"/>
      </w:pPr>
    </w:lvl>
    <w:lvl w:ilvl="7" w:tplc="F58A57A0">
      <w:start w:val="1"/>
      <w:numFmt w:val="decimal"/>
      <w:lvlText w:val="%8."/>
      <w:lvlJc w:val="left"/>
      <w:pPr>
        <w:tabs>
          <w:tab w:val="num" w:pos="5760"/>
        </w:tabs>
        <w:ind w:left="5760" w:hanging="360"/>
      </w:pPr>
    </w:lvl>
    <w:lvl w:ilvl="8" w:tplc="2DCC342A">
      <w:start w:val="1"/>
      <w:numFmt w:val="decimal"/>
      <w:lvlText w:val="%9."/>
      <w:lvlJc w:val="left"/>
      <w:pPr>
        <w:tabs>
          <w:tab w:val="num" w:pos="6480"/>
        </w:tabs>
        <w:ind w:left="6480" w:hanging="360"/>
      </w:pPr>
    </w:lvl>
  </w:abstractNum>
  <w:abstractNum w:abstractNumId="9">
    <w:nsid w:val="52E02144"/>
    <w:multiLevelType w:val="hybridMultilevel"/>
    <w:tmpl w:val="DC009AA6"/>
    <w:lvl w:ilvl="0" w:tplc="6B0AC776">
      <w:start w:val="1"/>
      <w:numFmt w:val="bullet"/>
      <w:suff w:val="space"/>
      <w:lvlText w:val=""/>
      <w:lvlJc w:val="left"/>
      <w:pPr>
        <w:ind w:left="0" w:firstLine="0"/>
      </w:pPr>
      <w:rPr>
        <w:rFonts w:ascii="Wingdings" w:eastAsia="Wingdings" w:hAnsi="Wingdings" w:hint="default"/>
        <w:color w:val="000000"/>
        <w:w w:val="100"/>
        <w:sz w:val="20"/>
      </w:rPr>
    </w:lvl>
    <w:lvl w:ilvl="1" w:tplc="923A2242">
      <w:start w:val="1"/>
      <w:numFmt w:val="decimal"/>
      <w:lvlText w:val="%2."/>
      <w:lvlJc w:val="left"/>
      <w:pPr>
        <w:tabs>
          <w:tab w:val="num" w:pos="1440"/>
        </w:tabs>
        <w:ind w:left="1440" w:hanging="360"/>
      </w:pPr>
    </w:lvl>
    <w:lvl w:ilvl="2" w:tplc="BA4EE9EE">
      <w:start w:val="1"/>
      <w:numFmt w:val="decimal"/>
      <w:lvlText w:val="%3."/>
      <w:lvlJc w:val="left"/>
      <w:pPr>
        <w:tabs>
          <w:tab w:val="num" w:pos="2160"/>
        </w:tabs>
        <w:ind w:left="2160" w:hanging="360"/>
      </w:pPr>
    </w:lvl>
    <w:lvl w:ilvl="3" w:tplc="D902E3F4">
      <w:start w:val="1"/>
      <w:numFmt w:val="decimal"/>
      <w:lvlText w:val="%4."/>
      <w:lvlJc w:val="left"/>
      <w:pPr>
        <w:tabs>
          <w:tab w:val="num" w:pos="2880"/>
        </w:tabs>
        <w:ind w:left="2880" w:hanging="360"/>
      </w:pPr>
    </w:lvl>
    <w:lvl w:ilvl="4" w:tplc="CC0A2E90">
      <w:start w:val="1"/>
      <w:numFmt w:val="decimal"/>
      <w:lvlText w:val="%5."/>
      <w:lvlJc w:val="left"/>
      <w:pPr>
        <w:tabs>
          <w:tab w:val="num" w:pos="3600"/>
        </w:tabs>
        <w:ind w:left="3600" w:hanging="360"/>
      </w:pPr>
    </w:lvl>
    <w:lvl w:ilvl="5" w:tplc="CCD6A660">
      <w:start w:val="1"/>
      <w:numFmt w:val="decimal"/>
      <w:lvlText w:val="%6."/>
      <w:lvlJc w:val="left"/>
      <w:pPr>
        <w:tabs>
          <w:tab w:val="num" w:pos="4320"/>
        </w:tabs>
        <w:ind w:left="4320" w:hanging="360"/>
      </w:pPr>
    </w:lvl>
    <w:lvl w:ilvl="6" w:tplc="4B16FD48">
      <w:start w:val="1"/>
      <w:numFmt w:val="decimal"/>
      <w:lvlText w:val="%7."/>
      <w:lvlJc w:val="left"/>
      <w:pPr>
        <w:tabs>
          <w:tab w:val="num" w:pos="5040"/>
        </w:tabs>
        <w:ind w:left="5040" w:hanging="360"/>
      </w:pPr>
    </w:lvl>
    <w:lvl w:ilvl="7" w:tplc="8124BB8C">
      <w:start w:val="1"/>
      <w:numFmt w:val="decimal"/>
      <w:lvlText w:val="%8."/>
      <w:lvlJc w:val="left"/>
      <w:pPr>
        <w:tabs>
          <w:tab w:val="num" w:pos="5760"/>
        </w:tabs>
        <w:ind w:left="5760" w:hanging="360"/>
      </w:pPr>
    </w:lvl>
    <w:lvl w:ilvl="8" w:tplc="8B282264">
      <w:start w:val="1"/>
      <w:numFmt w:val="decimal"/>
      <w:lvlText w:val="%9."/>
      <w:lvlJc w:val="left"/>
      <w:pPr>
        <w:tabs>
          <w:tab w:val="num" w:pos="6480"/>
        </w:tabs>
        <w:ind w:left="6480" w:hanging="360"/>
      </w:pPr>
    </w:lvl>
  </w:abstractNum>
  <w:abstractNum w:abstractNumId="10">
    <w:nsid w:val="59696540"/>
    <w:multiLevelType w:val="hybridMultilevel"/>
    <w:tmpl w:val="59DEF524"/>
    <w:lvl w:ilvl="0" w:tplc="4C84E4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B0F1050"/>
    <w:multiLevelType w:val="hybridMultilevel"/>
    <w:tmpl w:val="F9EED6D6"/>
    <w:lvl w:ilvl="0" w:tplc="765C404C">
      <w:start w:val="1"/>
      <w:numFmt w:val="bullet"/>
      <w:suff w:val="space"/>
      <w:lvlText w:val=""/>
      <w:lvlJc w:val="left"/>
      <w:pPr>
        <w:ind w:left="0" w:firstLine="0"/>
      </w:pPr>
      <w:rPr>
        <w:rFonts w:ascii="Wingdings" w:eastAsia="Wingdings" w:hAnsi="Wingdings" w:hint="default"/>
        <w:color w:val="000000"/>
        <w:w w:val="100"/>
        <w:sz w:val="20"/>
      </w:rPr>
    </w:lvl>
    <w:lvl w:ilvl="1" w:tplc="F5100F20">
      <w:start w:val="1"/>
      <w:numFmt w:val="decimal"/>
      <w:lvlText w:val="%2."/>
      <w:lvlJc w:val="left"/>
      <w:pPr>
        <w:tabs>
          <w:tab w:val="num" w:pos="1440"/>
        </w:tabs>
        <w:ind w:left="1440" w:hanging="360"/>
      </w:pPr>
    </w:lvl>
    <w:lvl w:ilvl="2" w:tplc="84C283B0">
      <w:start w:val="1"/>
      <w:numFmt w:val="decimal"/>
      <w:lvlText w:val="%3."/>
      <w:lvlJc w:val="left"/>
      <w:pPr>
        <w:tabs>
          <w:tab w:val="num" w:pos="2160"/>
        </w:tabs>
        <w:ind w:left="2160" w:hanging="360"/>
      </w:pPr>
    </w:lvl>
    <w:lvl w:ilvl="3" w:tplc="682AB4A2">
      <w:start w:val="1"/>
      <w:numFmt w:val="decimal"/>
      <w:lvlText w:val="%4."/>
      <w:lvlJc w:val="left"/>
      <w:pPr>
        <w:tabs>
          <w:tab w:val="num" w:pos="2880"/>
        </w:tabs>
        <w:ind w:left="2880" w:hanging="360"/>
      </w:pPr>
    </w:lvl>
    <w:lvl w:ilvl="4" w:tplc="36A6FADA">
      <w:start w:val="1"/>
      <w:numFmt w:val="decimal"/>
      <w:lvlText w:val="%5."/>
      <w:lvlJc w:val="left"/>
      <w:pPr>
        <w:tabs>
          <w:tab w:val="num" w:pos="3600"/>
        </w:tabs>
        <w:ind w:left="3600" w:hanging="360"/>
      </w:pPr>
    </w:lvl>
    <w:lvl w:ilvl="5" w:tplc="2CEEEC0C">
      <w:start w:val="1"/>
      <w:numFmt w:val="decimal"/>
      <w:lvlText w:val="%6."/>
      <w:lvlJc w:val="left"/>
      <w:pPr>
        <w:tabs>
          <w:tab w:val="num" w:pos="4320"/>
        </w:tabs>
        <w:ind w:left="4320" w:hanging="360"/>
      </w:pPr>
    </w:lvl>
    <w:lvl w:ilvl="6" w:tplc="0AB2960A">
      <w:start w:val="1"/>
      <w:numFmt w:val="decimal"/>
      <w:lvlText w:val="%7."/>
      <w:lvlJc w:val="left"/>
      <w:pPr>
        <w:tabs>
          <w:tab w:val="num" w:pos="5040"/>
        </w:tabs>
        <w:ind w:left="5040" w:hanging="360"/>
      </w:pPr>
    </w:lvl>
    <w:lvl w:ilvl="7" w:tplc="73F04076">
      <w:start w:val="1"/>
      <w:numFmt w:val="decimal"/>
      <w:lvlText w:val="%8."/>
      <w:lvlJc w:val="left"/>
      <w:pPr>
        <w:tabs>
          <w:tab w:val="num" w:pos="5760"/>
        </w:tabs>
        <w:ind w:left="5760" w:hanging="360"/>
      </w:pPr>
    </w:lvl>
    <w:lvl w:ilvl="8" w:tplc="3B963E42">
      <w:start w:val="1"/>
      <w:numFmt w:val="decimal"/>
      <w:lvlText w:val="%9."/>
      <w:lvlJc w:val="left"/>
      <w:pPr>
        <w:tabs>
          <w:tab w:val="num" w:pos="6480"/>
        </w:tabs>
        <w:ind w:left="6480" w:hanging="360"/>
      </w:pPr>
    </w:lvl>
  </w:abstractNum>
  <w:abstractNum w:abstractNumId="12">
    <w:nsid w:val="635618C2"/>
    <w:multiLevelType w:val="hybridMultilevel"/>
    <w:tmpl w:val="EE4203E0"/>
    <w:lvl w:ilvl="0" w:tplc="F5567248">
      <w:start w:val="1"/>
      <w:numFmt w:val="bullet"/>
      <w:suff w:val="space"/>
      <w:lvlText w:val=""/>
      <w:lvlJc w:val="left"/>
      <w:pPr>
        <w:ind w:left="0" w:firstLine="0"/>
      </w:pPr>
      <w:rPr>
        <w:rFonts w:ascii="Wingdings" w:eastAsia="Wingdings" w:hAnsi="Wingdings" w:hint="default"/>
        <w:color w:val="000000"/>
        <w:w w:val="100"/>
        <w:sz w:val="20"/>
      </w:rPr>
    </w:lvl>
    <w:lvl w:ilvl="1" w:tplc="9A005DDA">
      <w:start w:val="1"/>
      <w:numFmt w:val="decimal"/>
      <w:lvlText w:val="%2."/>
      <w:lvlJc w:val="left"/>
      <w:pPr>
        <w:tabs>
          <w:tab w:val="num" w:pos="1440"/>
        </w:tabs>
        <w:ind w:left="1440" w:hanging="360"/>
      </w:pPr>
    </w:lvl>
    <w:lvl w:ilvl="2" w:tplc="1194BC56">
      <w:start w:val="1"/>
      <w:numFmt w:val="decimal"/>
      <w:lvlText w:val="%3."/>
      <w:lvlJc w:val="left"/>
      <w:pPr>
        <w:tabs>
          <w:tab w:val="num" w:pos="2160"/>
        </w:tabs>
        <w:ind w:left="2160" w:hanging="360"/>
      </w:pPr>
    </w:lvl>
    <w:lvl w:ilvl="3" w:tplc="C3760384">
      <w:start w:val="1"/>
      <w:numFmt w:val="decimal"/>
      <w:lvlText w:val="%4."/>
      <w:lvlJc w:val="left"/>
      <w:pPr>
        <w:tabs>
          <w:tab w:val="num" w:pos="2880"/>
        </w:tabs>
        <w:ind w:left="2880" w:hanging="360"/>
      </w:pPr>
    </w:lvl>
    <w:lvl w:ilvl="4" w:tplc="5CFEFB96">
      <w:start w:val="1"/>
      <w:numFmt w:val="decimal"/>
      <w:lvlText w:val="%5."/>
      <w:lvlJc w:val="left"/>
      <w:pPr>
        <w:tabs>
          <w:tab w:val="num" w:pos="3600"/>
        </w:tabs>
        <w:ind w:left="3600" w:hanging="360"/>
      </w:pPr>
    </w:lvl>
    <w:lvl w:ilvl="5" w:tplc="65EC7EAA">
      <w:start w:val="1"/>
      <w:numFmt w:val="decimal"/>
      <w:lvlText w:val="%6."/>
      <w:lvlJc w:val="left"/>
      <w:pPr>
        <w:tabs>
          <w:tab w:val="num" w:pos="4320"/>
        </w:tabs>
        <w:ind w:left="4320" w:hanging="360"/>
      </w:pPr>
    </w:lvl>
    <w:lvl w:ilvl="6" w:tplc="A990ACA4">
      <w:start w:val="1"/>
      <w:numFmt w:val="decimal"/>
      <w:lvlText w:val="%7."/>
      <w:lvlJc w:val="left"/>
      <w:pPr>
        <w:tabs>
          <w:tab w:val="num" w:pos="5040"/>
        </w:tabs>
        <w:ind w:left="5040" w:hanging="360"/>
      </w:pPr>
    </w:lvl>
    <w:lvl w:ilvl="7" w:tplc="81CE410E">
      <w:start w:val="1"/>
      <w:numFmt w:val="decimal"/>
      <w:lvlText w:val="%8."/>
      <w:lvlJc w:val="left"/>
      <w:pPr>
        <w:tabs>
          <w:tab w:val="num" w:pos="5760"/>
        </w:tabs>
        <w:ind w:left="5760" w:hanging="360"/>
      </w:pPr>
    </w:lvl>
    <w:lvl w:ilvl="8" w:tplc="34EC908A">
      <w:start w:val="1"/>
      <w:numFmt w:val="decimal"/>
      <w:lvlText w:val="%9."/>
      <w:lvlJc w:val="left"/>
      <w:pPr>
        <w:tabs>
          <w:tab w:val="num" w:pos="6480"/>
        </w:tabs>
        <w:ind w:left="6480" w:hanging="360"/>
      </w:pPr>
    </w:lvl>
  </w:abstractNum>
  <w:abstractNum w:abstractNumId="13">
    <w:nsid w:val="64CF336A"/>
    <w:multiLevelType w:val="hybridMultilevel"/>
    <w:tmpl w:val="44DE88D8"/>
    <w:lvl w:ilvl="0" w:tplc="4D0ADEA6">
      <w:start w:val="1"/>
      <w:numFmt w:val="bullet"/>
      <w:suff w:val="space"/>
      <w:lvlText w:val=""/>
      <w:lvlJc w:val="left"/>
      <w:pPr>
        <w:ind w:left="0" w:firstLine="0"/>
      </w:pPr>
      <w:rPr>
        <w:rFonts w:ascii="Wingdings" w:eastAsia="Wingdings" w:hAnsi="Wingdings" w:hint="default"/>
        <w:color w:val="000000"/>
        <w:w w:val="100"/>
        <w:sz w:val="20"/>
      </w:rPr>
    </w:lvl>
    <w:lvl w:ilvl="1" w:tplc="2870A5BA">
      <w:start w:val="1"/>
      <w:numFmt w:val="decimal"/>
      <w:lvlText w:val="%2."/>
      <w:lvlJc w:val="left"/>
      <w:pPr>
        <w:tabs>
          <w:tab w:val="num" w:pos="1440"/>
        </w:tabs>
        <w:ind w:left="1440" w:hanging="360"/>
      </w:pPr>
    </w:lvl>
    <w:lvl w:ilvl="2" w:tplc="64EC387A">
      <w:start w:val="1"/>
      <w:numFmt w:val="decimal"/>
      <w:lvlText w:val="%3."/>
      <w:lvlJc w:val="left"/>
      <w:pPr>
        <w:tabs>
          <w:tab w:val="num" w:pos="2160"/>
        </w:tabs>
        <w:ind w:left="2160" w:hanging="360"/>
      </w:pPr>
    </w:lvl>
    <w:lvl w:ilvl="3" w:tplc="FE06C20A">
      <w:start w:val="1"/>
      <w:numFmt w:val="decimal"/>
      <w:lvlText w:val="%4."/>
      <w:lvlJc w:val="left"/>
      <w:pPr>
        <w:tabs>
          <w:tab w:val="num" w:pos="2880"/>
        </w:tabs>
        <w:ind w:left="2880" w:hanging="360"/>
      </w:pPr>
    </w:lvl>
    <w:lvl w:ilvl="4" w:tplc="90A8F8CC">
      <w:start w:val="1"/>
      <w:numFmt w:val="decimal"/>
      <w:lvlText w:val="%5."/>
      <w:lvlJc w:val="left"/>
      <w:pPr>
        <w:tabs>
          <w:tab w:val="num" w:pos="3600"/>
        </w:tabs>
        <w:ind w:left="3600" w:hanging="360"/>
      </w:pPr>
    </w:lvl>
    <w:lvl w:ilvl="5" w:tplc="6DF6ED96">
      <w:start w:val="1"/>
      <w:numFmt w:val="decimal"/>
      <w:lvlText w:val="%6."/>
      <w:lvlJc w:val="left"/>
      <w:pPr>
        <w:tabs>
          <w:tab w:val="num" w:pos="4320"/>
        </w:tabs>
        <w:ind w:left="4320" w:hanging="360"/>
      </w:pPr>
    </w:lvl>
    <w:lvl w:ilvl="6" w:tplc="11A66F34">
      <w:start w:val="1"/>
      <w:numFmt w:val="decimal"/>
      <w:lvlText w:val="%7."/>
      <w:lvlJc w:val="left"/>
      <w:pPr>
        <w:tabs>
          <w:tab w:val="num" w:pos="5040"/>
        </w:tabs>
        <w:ind w:left="5040" w:hanging="360"/>
      </w:pPr>
    </w:lvl>
    <w:lvl w:ilvl="7" w:tplc="AC0A8DFA">
      <w:start w:val="1"/>
      <w:numFmt w:val="decimal"/>
      <w:lvlText w:val="%8."/>
      <w:lvlJc w:val="left"/>
      <w:pPr>
        <w:tabs>
          <w:tab w:val="num" w:pos="5760"/>
        </w:tabs>
        <w:ind w:left="5760" w:hanging="360"/>
      </w:pPr>
    </w:lvl>
    <w:lvl w:ilvl="8" w:tplc="1B480F60">
      <w:start w:val="1"/>
      <w:numFmt w:val="decimal"/>
      <w:lvlText w:val="%9."/>
      <w:lvlJc w:val="left"/>
      <w:pPr>
        <w:tabs>
          <w:tab w:val="num" w:pos="6480"/>
        </w:tabs>
        <w:ind w:left="6480" w:hanging="360"/>
      </w:pPr>
    </w:lvl>
  </w:abstractNum>
  <w:abstractNum w:abstractNumId="14">
    <w:nsid w:val="6ED11252"/>
    <w:multiLevelType w:val="hybridMultilevel"/>
    <w:tmpl w:val="5EBE31AE"/>
    <w:lvl w:ilvl="0" w:tplc="BF70BC04">
      <w:numFmt w:val="bullet"/>
      <w:lvlText w:val="-"/>
      <w:lvlJc w:val="left"/>
      <w:pPr>
        <w:ind w:left="330" w:hanging="360"/>
      </w:pPr>
      <w:rPr>
        <w:rFonts w:ascii="Candara" w:eastAsia="굴림" w:hAnsi="Candara" w:cs="굴림" w:hint="default"/>
      </w:rPr>
    </w:lvl>
    <w:lvl w:ilvl="1" w:tplc="04090003" w:tentative="1">
      <w:start w:val="1"/>
      <w:numFmt w:val="bullet"/>
      <w:lvlText w:val=""/>
      <w:lvlJc w:val="left"/>
      <w:pPr>
        <w:ind w:left="770" w:hanging="400"/>
      </w:pPr>
      <w:rPr>
        <w:rFonts w:ascii="Wingdings" w:hAnsi="Wingdings" w:hint="default"/>
      </w:rPr>
    </w:lvl>
    <w:lvl w:ilvl="2" w:tplc="04090005" w:tentative="1">
      <w:start w:val="1"/>
      <w:numFmt w:val="bullet"/>
      <w:lvlText w:val=""/>
      <w:lvlJc w:val="left"/>
      <w:pPr>
        <w:ind w:left="1170" w:hanging="400"/>
      </w:pPr>
      <w:rPr>
        <w:rFonts w:ascii="Wingdings" w:hAnsi="Wingdings" w:hint="default"/>
      </w:rPr>
    </w:lvl>
    <w:lvl w:ilvl="3" w:tplc="04090001" w:tentative="1">
      <w:start w:val="1"/>
      <w:numFmt w:val="bullet"/>
      <w:lvlText w:val=""/>
      <w:lvlJc w:val="left"/>
      <w:pPr>
        <w:ind w:left="1570" w:hanging="400"/>
      </w:pPr>
      <w:rPr>
        <w:rFonts w:ascii="Wingdings" w:hAnsi="Wingdings" w:hint="default"/>
      </w:rPr>
    </w:lvl>
    <w:lvl w:ilvl="4" w:tplc="04090003" w:tentative="1">
      <w:start w:val="1"/>
      <w:numFmt w:val="bullet"/>
      <w:lvlText w:val=""/>
      <w:lvlJc w:val="left"/>
      <w:pPr>
        <w:ind w:left="1970" w:hanging="400"/>
      </w:pPr>
      <w:rPr>
        <w:rFonts w:ascii="Wingdings" w:hAnsi="Wingdings" w:hint="default"/>
      </w:rPr>
    </w:lvl>
    <w:lvl w:ilvl="5" w:tplc="04090005" w:tentative="1">
      <w:start w:val="1"/>
      <w:numFmt w:val="bullet"/>
      <w:lvlText w:val=""/>
      <w:lvlJc w:val="left"/>
      <w:pPr>
        <w:ind w:left="2370" w:hanging="400"/>
      </w:pPr>
      <w:rPr>
        <w:rFonts w:ascii="Wingdings" w:hAnsi="Wingdings" w:hint="default"/>
      </w:rPr>
    </w:lvl>
    <w:lvl w:ilvl="6" w:tplc="04090001" w:tentative="1">
      <w:start w:val="1"/>
      <w:numFmt w:val="bullet"/>
      <w:lvlText w:val=""/>
      <w:lvlJc w:val="left"/>
      <w:pPr>
        <w:ind w:left="2770" w:hanging="400"/>
      </w:pPr>
      <w:rPr>
        <w:rFonts w:ascii="Wingdings" w:hAnsi="Wingdings" w:hint="default"/>
      </w:rPr>
    </w:lvl>
    <w:lvl w:ilvl="7" w:tplc="04090003" w:tentative="1">
      <w:start w:val="1"/>
      <w:numFmt w:val="bullet"/>
      <w:lvlText w:val=""/>
      <w:lvlJc w:val="left"/>
      <w:pPr>
        <w:ind w:left="3170" w:hanging="400"/>
      </w:pPr>
      <w:rPr>
        <w:rFonts w:ascii="Wingdings" w:hAnsi="Wingdings" w:hint="default"/>
      </w:rPr>
    </w:lvl>
    <w:lvl w:ilvl="8" w:tplc="04090005" w:tentative="1">
      <w:start w:val="1"/>
      <w:numFmt w:val="bullet"/>
      <w:lvlText w:val=""/>
      <w:lvlJc w:val="left"/>
      <w:pPr>
        <w:ind w:left="3570" w:hanging="400"/>
      </w:pPr>
      <w:rPr>
        <w:rFonts w:ascii="Wingdings" w:hAnsi="Wingdings" w:hint="default"/>
      </w:rPr>
    </w:lvl>
  </w:abstractNum>
  <w:abstractNum w:abstractNumId="15">
    <w:nsid w:val="76B07FCD"/>
    <w:multiLevelType w:val="hybridMultilevel"/>
    <w:tmpl w:val="71CC194A"/>
    <w:lvl w:ilvl="0" w:tplc="72CEB1AA">
      <w:start w:val="1"/>
      <w:numFmt w:val="bullet"/>
      <w:suff w:val="space"/>
      <w:lvlText w:val=""/>
      <w:lvlJc w:val="left"/>
      <w:pPr>
        <w:ind w:left="0" w:firstLine="0"/>
      </w:pPr>
      <w:rPr>
        <w:rFonts w:ascii="Wingdings" w:eastAsia="Wingdings" w:hAnsi="Wingdings" w:hint="default"/>
        <w:color w:val="000000"/>
        <w:w w:val="100"/>
        <w:sz w:val="20"/>
      </w:rPr>
    </w:lvl>
    <w:lvl w:ilvl="1" w:tplc="389AE5A6">
      <w:start w:val="1"/>
      <w:numFmt w:val="decimal"/>
      <w:lvlText w:val="%2."/>
      <w:lvlJc w:val="left"/>
      <w:pPr>
        <w:tabs>
          <w:tab w:val="num" w:pos="1440"/>
        </w:tabs>
        <w:ind w:left="1440" w:hanging="360"/>
      </w:pPr>
    </w:lvl>
    <w:lvl w:ilvl="2" w:tplc="BCD83B5E">
      <w:start w:val="1"/>
      <w:numFmt w:val="decimal"/>
      <w:lvlText w:val="%3."/>
      <w:lvlJc w:val="left"/>
      <w:pPr>
        <w:tabs>
          <w:tab w:val="num" w:pos="2160"/>
        </w:tabs>
        <w:ind w:left="2160" w:hanging="360"/>
      </w:pPr>
    </w:lvl>
    <w:lvl w:ilvl="3" w:tplc="D102EB02">
      <w:start w:val="1"/>
      <w:numFmt w:val="decimal"/>
      <w:lvlText w:val="%4."/>
      <w:lvlJc w:val="left"/>
      <w:pPr>
        <w:tabs>
          <w:tab w:val="num" w:pos="2880"/>
        </w:tabs>
        <w:ind w:left="2880" w:hanging="360"/>
      </w:pPr>
    </w:lvl>
    <w:lvl w:ilvl="4" w:tplc="5A421004">
      <w:start w:val="1"/>
      <w:numFmt w:val="decimal"/>
      <w:lvlText w:val="%5."/>
      <w:lvlJc w:val="left"/>
      <w:pPr>
        <w:tabs>
          <w:tab w:val="num" w:pos="3600"/>
        </w:tabs>
        <w:ind w:left="3600" w:hanging="360"/>
      </w:pPr>
    </w:lvl>
    <w:lvl w:ilvl="5" w:tplc="B218E752">
      <w:start w:val="1"/>
      <w:numFmt w:val="decimal"/>
      <w:lvlText w:val="%6."/>
      <w:lvlJc w:val="left"/>
      <w:pPr>
        <w:tabs>
          <w:tab w:val="num" w:pos="4320"/>
        </w:tabs>
        <w:ind w:left="4320" w:hanging="360"/>
      </w:pPr>
    </w:lvl>
    <w:lvl w:ilvl="6" w:tplc="DB481DB2">
      <w:start w:val="1"/>
      <w:numFmt w:val="decimal"/>
      <w:lvlText w:val="%7."/>
      <w:lvlJc w:val="left"/>
      <w:pPr>
        <w:tabs>
          <w:tab w:val="num" w:pos="5040"/>
        </w:tabs>
        <w:ind w:left="5040" w:hanging="360"/>
      </w:pPr>
    </w:lvl>
    <w:lvl w:ilvl="7" w:tplc="C14C1DB2">
      <w:start w:val="1"/>
      <w:numFmt w:val="decimal"/>
      <w:lvlText w:val="%8."/>
      <w:lvlJc w:val="left"/>
      <w:pPr>
        <w:tabs>
          <w:tab w:val="num" w:pos="5760"/>
        </w:tabs>
        <w:ind w:left="5760" w:hanging="360"/>
      </w:pPr>
    </w:lvl>
    <w:lvl w:ilvl="8" w:tplc="99C0C16A">
      <w:start w:val="1"/>
      <w:numFmt w:val="decimal"/>
      <w:lvlText w:val="%9."/>
      <w:lvlJc w:val="left"/>
      <w:pPr>
        <w:tabs>
          <w:tab w:val="num" w:pos="6480"/>
        </w:tabs>
        <w:ind w:left="6480" w:hanging="360"/>
      </w:pPr>
    </w:lvl>
  </w:abstractNum>
  <w:num w:numId="1">
    <w:abstractNumId w:val="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6C09F4"/>
    <w:rsid w:val="0001191E"/>
    <w:rsid w:val="00016A2A"/>
    <w:rsid w:val="00023543"/>
    <w:rsid w:val="00030A4B"/>
    <w:rsid w:val="00055007"/>
    <w:rsid w:val="000558F9"/>
    <w:rsid w:val="0008299D"/>
    <w:rsid w:val="00091C8C"/>
    <w:rsid w:val="000A1ABF"/>
    <w:rsid w:val="000E38DC"/>
    <w:rsid w:val="000F5DEA"/>
    <w:rsid w:val="000F6C4B"/>
    <w:rsid w:val="00110D4B"/>
    <w:rsid w:val="001169DB"/>
    <w:rsid w:val="00155091"/>
    <w:rsid w:val="00175C78"/>
    <w:rsid w:val="001949CA"/>
    <w:rsid w:val="00195413"/>
    <w:rsid w:val="001C2DF9"/>
    <w:rsid w:val="001D3E35"/>
    <w:rsid w:val="001F7753"/>
    <w:rsid w:val="00206B5A"/>
    <w:rsid w:val="00222787"/>
    <w:rsid w:val="002515FE"/>
    <w:rsid w:val="00256FED"/>
    <w:rsid w:val="002902DC"/>
    <w:rsid w:val="002A3B5A"/>
    <w:rsid w:val="002B29F9"/>
    <w:rsid w:val="002C2E1C"/>
    <w:rsid w:val="002D00F5"/>
    <w:rsid w:val="002D3BC7"/>
    <w:rsid w:val="00392C97"/>
    <w:rsid w:val="003B5B0C"/>
    <w:rsid w:val="00440E81"/>
    <w:rsid w:val="004744C5"/>
    <w:rsid w:val="004B6004"/>
    <w:rsid w:val="004C0EE2"/>
    <w:rsid w:val="004C1943"/>
    <w:rsid w:val="004D2DA2"/>
    <w:rsid w:val="004E5D55"/>
    <w:rsid w:val="00512A62"/>
    <w:rsid w:val="00536EFF"/>
    <w:rsid w:val="00555569"/>
    <w:rsid w:val="00585D02"/>
    <w:rsid w:val="00595D6B"/>
    <w:rsid w:val="005B5851"/>
    <w:rsid w:val="005D5393"/>
    <w:rsid w:val="005F3DD9"/>
    <w:rsid w:val="005F5F5B"/>
    <w:rsid w:val="006154B8"/>
    <w:rsid w:val="0061790D"/>
    <w:rsid w:val="006252A8"/>
    <w:rsid w:val="0063610F"/>
    <w:rsid w:val="00666908"/>
    <w:rsid w:val="00666CEF"/>
    <w:rsid w:val="006707C2"/>
    <w:rsid w:val="00675280"/>
    <w:rsid w:val="00684B7C"/>
    <w:rsid w:val="00686C9C"/>
    <w:rsid w:val="006871F4"/>
    <w:rsid w:val="0069120D"/>
    <w:rsid w:val="00694714"/>
    <w:rsid w:val="00695D5C"/>
    <w:rsid w:val="00697EE5"/>
    <w:rsid w:val="006C09F4"/>
    <w:rsid w:val="006C0A6B"/>
    <w:rsid w:val="006D714F"/>
    <w:rsid w:val="006D76D6"/>
    <w:rsid w:val="0071780F"/>
    <w:rsid w:val="007271AC"/>
    <w:rsid w:val="007304BF"/>
    <w:rsid w:val="00730C5A"/>
    <w:rsid w:val="00782FFE"/>
    <w:rsid w:val="007849FA"/>
    <w:rsid w:val="007A7D18"/>
    <w:rsid w:val="007B64E0"/>
    <w:rsid w:val="007E571B"/>
    <w:rsid w:val="008053CE"/>
    <w:rsid w:val="008077B0"/>
    <w:rsid w:val="00821263"/>
    <w:rsid w:val="00824BB0"/>
    <w:rsid w:val="00847781"/>
    <w:rsid w:val="00853948"/>
    <w:rsid w:val="00863929"/>
    <w:rsid w:val="00887255"/>
    <w:rsid w:val="00893BA8"/>
    <w:rsid w:val="008A7157"/>
    <w:rsid w:val="008B203E"/>
    <w:rsid w:val="008E0714"/>
    <w:rsid w:val="008E39ED"/>
    <w:rsid w:val="009240BD"/>
    <w:rsid w:val="00926016"/>
    <w:rsid w:val="00926C2D"/>
    <w:rsid w:val="0093666E"/>
    <w:rsid w:val="009C5338"/>
    <w:rsid w:val="009C57C3"/>
    <w:rsid w:val="009F5269"/>
    <w:rsid w:val="00A3515E"/>
    <w:rsid w:val="00A52AC5"/>
    <w:rsid w:val="00A77E0D"/>
    <w:rsid w:val="00A91237"/>
    <w:rsid w:val="00A95904"/>
    <w:rsid w:val="00AC52C3"/>
    <w:rsid w:val="00B15AFB"/>
    <w:rsid w:val="00B171F3"/>
    <w:rsid w:val="00B17BF7"/>
    <w:rsid w:val="00B24567"/>
    <w:rsid w:val="00B352C0"/>
    <w:rsid w:val="00B4799E"/>
    <w:rsid w:val="00B53101"/>
    <w:rsid w:val="00B70909"/>
    <w:rsid w:val="00B7171F"/>
    <w:rsid w:val="00B93034"/>
    <w:rsid w:val="00BB5E1A"/>
    <w:rsid w:val="00BD06BB"/>
    <w:rsid w:val="00C04559"/>
    <w:rsid w:val="00C04E1A"/>
    <w:rsid w:val="00C0648C"/>
    <w:rsid w:val="00C10A55"/>
    <w:rsid w:val="00C10A8A"/>
    <w:rsid w:val="00C30C43"/>
    <w:rsid w:val="00C30F99"/>
    <w:rsid w:val="00C40A94"/>
    <w:rsid w:val="00C41F6E"/>
    <w:rsid w:val="00C64D46"/>
    <w:rsid w:val="00CB1295"/>
    <w:rsid w:val="00CD728F"/>
    <w:rsid w:val="00D130B0"/>
    <w:rsid w:val="00D83F65"/>
    <w:rsid w:val="00D93D42"/>
    <w:rsid w:val="00DA2BBB"/>
    <w:rsid w:val="00DA3F31"/>
    <w:rsid w:val="00DB3BAA"/>
    <w:rsid w:val="00DE45FF"/>
    <w:rsid w:val="00E52049"/>
    <w:rsid w:val="00E73E62"/>
    <w:rsid w:val="00E96164"/>
    <w:rsid w:val="00EB5525"/>
    <w:rsid w:val="00EC4096"/>
    <w:rsid w:val="00FF63CA"/>
    <w:rsid w:val="00FF73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53"/>
    <w:pPr>
      <w:widowControl w:val="0"/>
      <w:wordWrap w:val="0"/>
      <w:autoSpaceDE w:val="0"/>
      <w:autoSpaceDN w:val="0"/>
      <w:jc w:val="both"/>
    </w:pPr>
    <w:rPr>
      <w:rFonts w:ascii="바탕" w:eastAsia="바탕"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9F4"/>
    <w:rPr>
      <w:color w:val="0000FF"/>
      <w:u w:val="single"/>
    </w:rPr>
  </w:style>
  <w:style w:type="paragraph" w:customStyle="1" w:styleId="reference">
    <w:name w:val="reference"/>
    <w:basedOn w:val="a"/>
    <w:rsid w:val="006C09F4"/>
    <w:pPr>
      <w:widowControl/>
      <w:wordWrap/>
      <w:autoSpaceDE/>
      <w:autoSpaceDN/>
      <w:spacing w:after="125"/>
      <w:ind w:hanging="250"/>
      <w:jc w:val="left"/>
    </w:pPr>
    <w:rPr>
      <w:rFonts w:ascii="굴림" w:eastAsia="굴림" w:hAnsi="굴림" w:cs="굴림"/>
      <w:color w:val="333333"/>
      <w:kern w:val="0"/>
      <w:sz w:val="29"/>
      <w:szCs w:val="29"/>
    </w:rPr>
  </w:style>
  <w:style w:type="character" w:styleId="a4">
    <w:name w:val="Emphasis"/>
    <w:basedOn w:val="a0"/>
    <w:uiPriority w:val="20"/>
    <w:qFormat/>
    <w:rsid w:val="006C09F4"/>
    <w:rPr>
      <w:i/>
      <w:iCs/>
    </w:rPr>
  </w:style>
  <w:style w:type="paragraph" w:styleId="a5">
    <w:name w:val="header"/>
    <w:basedOn w:val="a"/>
    <w:link w:val="Char"/>
    <w:uiPriority w:val="99"/>
    <w:semiHidden/>
    <w:unhideWhenUsed/>
    <w:rsid w:val="006C09F4"/>
    <w:pPr>
      <w:tabs>
        <w:tab w:val="center" w:pos="4680"/>
        <w:tab w:val="right" w:pos="9360"/>
      </w:tabs>
    </w:pPr>
  </w:style>
  <w:style w:type="character" w:customStyle="1" w:styleId="Char">
    <w:name w:val="머리글 Char"/>
    <w:basedOn w:val="a0"/>
    <w:link w:val="a5"/>
    <w:uiPriority w:val="99"/>
    <w:semiHidden/>
    <w:rsid w:val="006C09F4"/>
    <w:rPr>
      <w:rFonts w:ascii="바탕" w:eastAsia="바탕" w:hAnsi="Times New Roman" w:cs="Times New Roman"/>
      <w:kern w:val="2"/>
      <w:sz w:val="20"/>
      <w:szCs w:val="24"/>
    </w:rPr>
  </w:style>
  <w:style w:type="paragraph" w:styleId="a6">
    <w:name w:val="footer"/>
    <w:basedOn w:val="a"/>
    <w:link w:val="Char0"/>
    <w:uiPriority w:val="99"/>
    <w:unhideWhenUsed/>
    <w:rsid w:val="006C09F4"/>
    <w:pPr>
      <w:tabs>
        <w:tab w:val="center" w:pos="4680"/>
        <w:tab w:val="right" w:pos="9360"/>
      </w:tabs>
    </w:pPr>
  </w:style>
  <w:style w:type="character" w:customStyle="1" w:styleId="Char0">
    <w:name w:val="바닥글 Char"/>
    <w:basedOn w:val="a0"/>
    <w:link w:val="a6"/>
    <w:uiPriority w:val="99"/>
    <w:rsid w:val="006C09F4"/>
    <w:rPr>
      <w:rFonts w:ascii="바탕" w:eastAsia="바탕" w:hAnsi="Times New Roman" w:cs="Times New Roman"/>
      <w:kern w:val="2"/>
      <w:sz w:val="20"/>
      <w:szCs w:val="24"/>
    </w:rPr>
  </w:style>
  <w:style w:type="paragraph" w:customStyle="1" w:styleId="Default">
    <w:name w:val="Default"/>
    <w:rsid w:val="009C5338"/>
    <w:pPr>
      <w:widowControl w:val="0"/>
      <w:autoSpaceDE w:val="0"/>
      <w:autoSpaceDN w:val="0"/>
      <w:adjustRightInd w:val="0"/>
    </w:pPr>
    <w:rPr>
      <w:rFonts w:ascii="Arial" w:hAnsi="Arial" w:cs="Arial"/>
      <w:color w:val="000000"/>
      <w:sz w:val="24"/>
      <w:szCs w:val="24"/>
    </w:rPr>
  </w:style>
  <w:style w:type="paragraph" w:customStyle="1" w:styleId="MS">
    <w:name w:val="MS바탕글"/>
    <w:basedOn w:val="a"/>
    <w:rsid w:val="00A3515E"/>
    <w:pPr>
      <w:textAlignment w:val="baseline"/>
    </w:pPr>
    <w:rPr>
      <w:rFonts w:ascii="굴림" w:eastAsia="굴림" w:hAnsi="굴림" w:cs="굴림"/>
      <w:color w:val="000000"/>
      <w:kern w:val="0"/>
      <w:szCs w:val="20"/>
    </w:rPr>
  </w:style>
  <w:style w:type="paragraph" w:customStyle="1" w:styleId="MsoListParagraph0">
    <w:name w:val="MsoListParagraph"/>
    <w:basedOn w:val="a"/>
    <w:rsid w:val="00A3515E"/>
    <w:pPr>
      <w:ind w:left="1600"/>
      <w:textAlignment w:val="baseline"/>
    </w:pPr>
    <w:rPr>
      <w:rFonts w:ascii="굴림" w:eastAsia="굴림" w:hAnsi="굴림" w:cs="굴림"/>
      <w:color w:val="000000"/>
      <w:kern w:val="0"/>
      <w:szCs w:val="20"/>
    </w:rPr>
  </w:style>
  <w:style w:type="paragraph" w:customStyle="1" w:styleId="a7">
    <w:name w:val="바탕글"/>
    <w:basedOn w:val="a"/>
    <w:rsid w:val="00A3515E"/>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893BA8"/>
    <w:pPr>
      <w:ind w:leftChars="400" w:left="800"/>
    </w:pPr>
  </w:style>
  <w:style w:type="table" w:styleId="a9">
    <w:name w:val="Table Grid"/>
    <w:basedOn w:val="a1"/>
    <w:uiPriority w:val="59"/>
    <w:rsid w:val="009240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07772">
      <w:bodyDiv w:val="1"/>
      <w:marLeft w:val="0"/>
      <w:marRight w:val="0"/>
      <w:marTop w:val="0"/>
      <w:marBottom w:val="0"/>
      <w:divBdr>
        <w:top w:val="none" w:sz="0" w:space="0" w:color="auto"/>
        <w:left w:val="none" w:sz="0" w:space="0" w:color="auto"/>
        <w:bottom w:val="none" w:sz="0" w:space="0" w:color="auto"/>
        <w:right w:val="none" w:sz="0" w:space="0" w:color="auto"/>
      </w:divBdr>
    </w:div>
    <w:div w:id="209655417">
      <w:bodyDiv w:val="1"/>
      <w:marLeft w:val="0"/>
      <w:marRight w:val="0"/>
      <w:marTop w:val="0"/>
      <w:marBottom w:val="0"/>
      <w:divBdr>
        <w:top w:val="none" w:sz="0" w:space="0" w:color="auto"/>
        <w:left w:val="none" w:sz="0" w:space="0" w:color="auto"/>
        <w:bottom w:val="none" w:sz="0" w:space="0" w:color="auto"/>
        <w:right w:val="none" w:sz="0" w:space="0" w:color="auto"/>
      </w:divBdr>
    </w:div>
    <w:div w:id="704986849">
      <w:bodyDiv w:val="1"/>
      <w:marLeft w:val="0"/>
      <w:marRight w:val="0"/>
      <w:marTop w:val="0"/>
      <w:marBottom w:val="0"/>
      <w:divBdr>
        <w:top w:val="none" w:sz="0" w:space="0" w:color="auto"/>
        <w:left w:val="none" w:sz="0" w:space="0" w:color="auto"/>
        <w:bottom w:val="none" w:sz="0" w:space="0" w:color="auto"/>
        <w:right w:val="none" w:sz="0" w:space="0" w:color="auto"/>
      </w:divBdr>
    </w:div>
    <w:div w:id="769664497">
      <w:bodyDiv w:val="1"/>
      <w:marLeft w:val="0"/>
      <w:marRight w:val="0"/>
      <w:marTop w:val="0"/>
      <w:marBottom w:val="0"/>
      <w:divBdr>
        <w:top w:val="none" w:sz="0" w:space="0" w:color="auto"/>
        <w:left w:val="none" w:sz="0" w:space="0" w:color="auto"/>
        <w:bottom w:val="none" w:sz="0" w:space="0" w:color="auto"/>
        <w:right w:val="none" w:sz="0" w:space="0" w:color="auto"/>
      </w:divBdr>
    </w:div>
    <w:div w:id="1454861338">
      <w:bodyDiv w:val="1"/>
      <w:marLeft w:val="0"/>
      <w:marRight w:val="0"/>
      <w:marTop w:val="0"/>
      <w:marBottom w:val="0"/>
      <w:divBdr>
        <w:top w:val="none" w:sz="0" w:space="0" w:color="auto"/>
        <w:left w:val="none" w:sz="0" w:space="0" w:color="auto"/>
        <w:bottom w:val="none" w:sz="0" w:space="0" w:color="auto"/>
        <w:right w:val="none" w:sz="0" w:space="0" w:color="auto"/>
      </w:divBdr>
    </w:div>
    <w:div w:id="1629045272">
      <w:bodyDiv w:val="1"/>
      <w:marLeft w:val="0"/>
      <w:marRight w:val="0"/>
      <w:marTop w:val="0"/>
      <w:marBottom w:val="0"/>
      <w:divBdr>
        <w:top w:val="none" w:sz="0" w:space="0" w:color="auto"/>
        <w:left w:val="none" w:sz="0" w:space="0" w:color="auto"/>
        <w:bottom w:val="none" w:sz="0" w:space="0" w:color="auto"/>
        <w:right w:val="none" w:sz="0" w:space="0" w:color="auto"/>
      </w:divBdr>
    </w:div>
    <w:div w:id="1734347982">
      <w:bodyDiv w:val="1"/>
      <w:marLeft w:val="0"/>
      <w:marRight w:val="0"/>
      <w:marTop w:val="0"/>
      <w:marBottom w:val="0"/>
      <w:divBdr>
        <w:top w:val="none" w:sz="0" w:space="0" w:color="auto"/>
        <w:left w:val="none" w:sz="0" w:space="0" w:color="auto"/>
        <w:bottom w:val="none" w:sz="0" w:space="0" w:color="auto"/>
        <w:right w:val="none" w:sz="0" w:space="0" w:color="auto"/>
      </w:divBdr>
    </w:div>
    <w:div w:id="1823617961">
      <w:bodyDiv w:val="1"/>
      <w:marLeft w:val="0"/>
      <w:marRight w:val="0"/>
      <w:marTop w:val="0"/>
      <w:marBottom w:val="0"/>
      <w:divBdr>
        <w:top w:val="none" w:sz="0" w:space="0" w:color="auto"/>
        <w:left w:val="none" w:sz="0" w:space="0" w:color="auto"/>
        <w:bottom w:val="none" w:sz="0" w:space="0" w:color="auto"/>
        <w:right w:val="none" w:sz="0" w:space="0" w:color="auto"/>
      </w:divBdr>
    </w:div>
    <w:div w:id="1871533547">
      <w:bodyDiv w:val="1"/>
      <w:marLeft w:val="0"/>
      <w:marRight w:val="0"/>
      <w:marTop w:val="0"/>
      <w:marBottom w:val="0"/>
      <w:divBdr>
        <w:top w:val="none" w:sz="0" w:space="0" w:color="auto"/>
        <w:left w:val="none" w:sz="0" w:space="0" w:color="auto"/>
        <w:bottom w:val="none" w:sz="0" w:space="0" w:color="auto"/>
        <w:right w:val="none" w:sz="0" w:space="0" w:color="auto"/>
      </w:divBdr>
    </w:div>
    <w:div w:id="19689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ises@hanmai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6168-505B-4B82-B15E-81DBD4EC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1390</Words>
  <Characters>7923</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9295</CharactersWithSpaces>
  <SharedDoc>false</SharedDoc>
  <HLinks>
    <vt:vector size="6" baseType="variant">
      <vt:variant>
        <vt:i4>589885</vt:i4>
      </vt:variant>
      <vt:variant>
        <vt:i4>0</vt:i4>
      </vt:variant>
      <vt:variant>
        <vt:i4>0</vt:i4>
      </vt:variant>
      <vt:variant>
        <vt:i4>5</vt:i4>
      </vt:variant>
      <vt:variant>
        <vt:lpwstr>mailto:jungwonkang@yahoo.com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Jungwon</dc:creator>
  <cp:lastModifiedBy>JUNGWON KANG</cp:lastModifiedBy>
  <cp:revision>32</cp:revision>
  <cp:lastPrinted>2014-03-04T08:02:00Z</cp:lastPrinted>
  <dcterms:created xsi:type="dcterms:W3CDTF">2014-02-05T11:43:00Z</dcterms:created>
  <dcterms:modified xsi:type="dcterms:W3CDTF">2015-01-21T14:26:00Z</dcterms:modified>
</cp:coreProperties>
</file>